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973ED" w:rsidRDefault="00F973ED" w:rsidP="00F973ED">
      <w:pPr>
        <w:shd w:val="clear" w:color="auto" w:fill="FFFFFF"/>
        <w:suppressAutoHyphens/>
        <w:spacing w:after="0" w:line="240" w:lineRule="auto"/>
        <w:ind w:firstLine="720"/>
        <w:jc w:val="center"/>
        <w:rPr>
          <w:rFonts w:ascii="Times New Roman" w:eastAsia="Times New Roman" w:hAnsi="Times New Roman"/>
          <w:b/>
          <w:bCs/>
          <w:i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i/>
          <w:iCs/>
          <w:sz w:val="28"/>
          <w:szCs w:val="28"/>
          <w:lang w:eastAsia="ru-RU"/>
        </w:rPr>
        <w:t xml:space="preserve">Информационно-статистический обзор </w:t>
      </w:r>
    </w:p>
    <w:p w:rsidR="00F973ED" w:rsidRDefault="00F973ED" w:rsidP="00F973ED">
      <w:pPr>
        <w:shd w:val="clear" w:color="auto" w:fill="FFFFFF"/>
        <w:suppressAutoHyphens/>
        <w:spacing w:after="0" w:line="240" w:lineRule="auto"/>
        <w:ind w:firstLine="720"/>
        <w:jc w:val="center"/>
        <w:rPr>
          <w:rFonts w:ascii="Times New Roman" w:eastAsia="Times New Roman" w:hAnsi="Times New Roman"/>
          <w:i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i/>
          <w:iCs/>
          <w:sz w:val="28"/>
          <w:szCs w:val="28"/>
          <w:lang w:eastAsia="ru-RU"/>
        </w:rPr>
        <w:t>о количестве, тематике и результатах рассмотрения обращений граждан, организаций и общественных объединений,</w:t>
      </w:r>
    </w:p>
    <w:p w:rsidR="00F973ED" w:rsidRDefault="00F973ED" w:rsidP="00F973ED">
      <w:pPr>
        <w:suppressAutoHyphens/>
        <w:spacing w:after="0" w:line="240" w:lineRule="auto"/>
        <w:jc w:val="center"/>
        <w:rPr>
          <w:rFonts w:ascii="Times New Roman" w:eastAsia="Times New Roman" w:hAnsi="Times New Roman"/>
          <w:b/>
          <w:i/>
          <w:iCs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/>
          <w:b/>
          <w:bCs/>
          <w:i/>
          <w:iCs/>
          <w:sz w:val="28"/>
          <w:szCs w:val="28"/>
          <w:lang w:eastAsia="ru-RU"/>
        </w:rPr>
        <w:t>поступивших</w:t>
      </w:r>
      <w:proofErr w:type="gramEnd"/>
      <w:r>
        <w:rPr>
          <w:rFonts w:ascii="Times New Roman" w:eastAsia="Times New Roman" w:hAnsi="Times New Roman"/>
          <w:b/>
          <w:bCs/>
          <w:i/>
          <w:i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b/>
          <w:i/>
          <w:iCs/>
          <w:sz w:val="28"/>
          <w:szCs w:val="28"/>
          <w:lang w:eastAsia="ru-RU"/>
        </w:rPr>
        <w:t xml:space="preserve">в адрес Главы Зубковского сельсовета </w:t>
      </w:r>
    </w:p>
    <w:p w:rsidR="00F973ED" w:rsidRDefault="00F973ED" w:rsidP="00F973ED">
      <w:pPr>
        <w:suppressAutoHyphens/>
        <w:spacing w:after="0" w:line="240" w:lineRule="auto"/>
        <w:jc w:val="center"/>
        <w:rPr>
          <w:rFonts w:ascii="Times New Roman" w:eastAsia="Times New Roman" w:hAnsi="Times New Roman"/>
          <w:b/>
          <w:i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i/>
          <w:iCs/>
          <w:sz w:val="28"/>
          <w:szCs w:val="28"/>
          <w:lang w:eastAsia="ru-RU"/>
        </w:rPr>
        <w:t xml:space="preserve">Краснозерского района </w:t>
      </w:r>
      <w:r>
        <w:rPr>
          <w:rFonts w:ascii="Times New Roman" w:eastAsia="Times New Roman" w:hAnsi="Times New Roman"/>
          <w:b/>
          <w:bCs/>
          <w:i/>
          <w:iCs/>
          <w:sz w:val="28"/>
          <w:szCs w:val="28"/>
          <w:lang w:eastAsia="ru-RU"/>
        </w:rPr>
        <w:t xml:space="preserve">в январе 2024 года </w:t>
      </w:r>
    </w:p>
    <w:p w:rsidR="00F973ED" w:rsidRDefault="00F973ED" w:rsidP="00F973ED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973ED" w:rsidRDefault="00F973ED" w:rsidP="00F973ED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Обращения граждан в администрацию Зубковского сельсовета Краснозерского района являются одной из форм участия граждан в управлении, способствуют укреплению связей с населением, являясь существенным источником информации, необходимой  при решении текущих и перспективных вопросов.</w:t>
      </w:r>
    </w:p>
    <w:p w:rsidR="00F973ED" w:rsidRDefault="00F973ED" w:rsidP="00F973ED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Рассмотрение </w:t>
      </w: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>обращений граждан, адресованных Главе Зубковского сельсовета Краснозерского района  ведется</w:t>
      </w:r>
      <w:proofErr w:type="gram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в соответствии с Конституцией Российской Федерации, действующим федеральным и областным законодательством, нормативными правовыми актами Зубковского сельсовета Краснозерского района. Организацией работы по обращениям граждан в администрации Зубковского сельсовета  Краснозерского района, которая размещается в отдельном помещении, обеспечена необходимой оргтехникой, мебелью, созданы условия для приема граждан </w:t>
      </w:r>
    </w:p>
    <w:p w:rsidR="00F973ED" w:rsidRDefault="00F973ED" w:rsidP="00F973ED">
      <w:pPr>
        <w:suppressAutoHyphens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Возможность гражданам обратиться к Главе Зубковского сельсовета Краснозерского района реализована путем направления письменных обращений, через официальный интернет-сайт, в форме электронного документа, а также лично на личных приемах граждан Главой Зубковского сельсовета Краснозерского района.</w:t>
      </w:r>
    </w:p>
    <w:p w:rsidR="00F973ED" w:rsidRDefault="00F973ED" w:rsidP="00F973ED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Согласно законодательству на официальном сайте администрации Зубковского сельсовета создана страница обращения в форме электронного документа, на которой размещена форма обращения с указанием заявителем реквизитов, необходимых для работы с обращениями и для письменного ответа.</w:t>
      </w:r>
    </w:p>
    <w:p w:rsidR="00F973ED" w:rsidRDefault="00F973ED" w:rsidP="00F973ED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>Предложения, заявления и жалобы граждан, поступающие из средств массовой информации, а также опубликованные в печати материалы, связанные с предложениями, заявлениями и жалобами граждан, рассматриваются на общих основаниях и в сроки, установленные Федеральным законом № 59 ФЗ.</w:t>
      </w:r>
      <w:proofErr w:type="gramEnd"/>
    </w:p>
    <w:p w:rsidR="00F973ED" w:rsidRDefault="00F973ED" w:rsidP="00F973ED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На официальном сайте размещена необходимая информация о работе с обращениями и запросами граждан, в том числе: порядок и время приема граждан; порядок рассмотрения их обращений с указанием актов, регулирующих эту деятельность; фамилия, имя и отчество специалиста администрации</w:t>
      </w: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,</w:t>
      </w:r>
      <w:proofErr w:type="gram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к полномочиям которого отнесены организация приема граждан, обеспечение рассмотрения их обращений; а также номер телефона, по которому можно получить информацию справочного характера; обзоры обращений граждан, а также обобщенная информация о результатах рассмотрения этих обращений и принятых мерах.</w:t>
      </w:r>
    </w:p>
    <w:p w:rsidR="00F973ED" w:rsidRDefault="00F973ED" w:rsidP="00F973ED">
      <w:pPr>
        <w:shd w:val="clear" w:color="auto" w:fill="FFFFFF"/>
        <w:suppressAutoHyphens/>
        <w:spacing w:after="283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</w:t>
      </w: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В соответствии с Федеральным законом от 09.02.2009 № 8-ФЗ и Методическими рекомендациями Управления Президента Российской </w:t>
      </w:r>
      <w:r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Федерации по работе с обращениями граждан и организаций, в помещении администрации Зубковского сельсовета Краснозерского района Новосибирской области размещен информационный стенд  для ознакомления граждан с текущей информацией о деятельности администрации Зубковского сельсовета Краснозерского района Новосибирской области, включая порядок проведения приема граждан;</w:t>
      </w:r>
      <w:proofErr w:type="gram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информацию о личном приеме граждан</w:t>
      </w: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Главой Зубковского сельсовета Краснозерского района. </w:t>
      </w:r>
    </w:p>
    <w:p w:rsidR="00F973ED" w:rsidRDefault="00F973ED" w:rsidP="00F973ED">
      <w:pPr>
        <w:suppressAutoHyphens/>
        <w:spacing w:after="140" w:line="240" w:lineRule="auto"/>
        <w:ind w:left="20" w:right="20" w:firstLine="68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На входе в здание администрации Зубковского сельсовета  размещен ящик для обращений граждан. В целях реализации прав граждан с ограниченными возможностями и маломобильных групп населения на беспрепятственный доступ в администрацию и получению услуг оборудован пандус для входа в здание администрации Зубковского сельсовета , имеется кнопка вызова персонала</w:t>
      </w:r>
      <w:proofErr w:type="gramStart"/>
      <w:r w:rsidR="00646362" w:rsidRPr="00646362">
        <w:rPr>
          <w:rFonts w:ascii="Times New Roman" w:eastAsia="Times New Roman" w:hAnsi="Times New Roman"/>
          <w:sz w:val="28"/>
          <w:szCs w:val="28"/>
          <w:lang w:eastAsia="ru-RU"/>
        </w:rPr>
        <w:t>/</w:t>
      </w:r>
      <w:bookmarkStart w:id="0" w:name="_GoBack"/>
      <w:bookmarkEnd w:id="0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Н</w:t>
      </w:r>
      <w:proofErr w:type="gramEnd"/>
      <w:r>
        <w:rPr>
          <w:rFonts w:ascii="Times New Roman" w:eastAsia="Times New Roman" w:hAnsi="Times New Roman"/>
          <w:sz w:val="28"/>
          <w:szCs w:val="28"/>
          <w:lang w:eastAsia="ru-RU"/>
        </w:rPr>
        <w:t>а официальном сайте администрации района для инвалидов по зрению создана версия для слабовидящих.</w:t>
      </w:r>
    </w:p>
    <w:p w:rsidR="00F973ED" w:rsidRDefault="00F973ED" w:rsidP="00F973ED">
      <w:pPr>
        <w:shd w:val="clear" w:color="auto" w:fill="FFFFFF"/>
        <w:tabs>
          <w:tab w:val="left" w:leader="underscore" w:pos="6262"/>
          <w:tab w:val="left" w:leader="underscore" w:pos="9014"/>
          <w:tab w:val="left" w:leader="underscore" w:pos="9751"/>
        </w:tabs>
        <w:suppressAutoHyphens/>
        <w:spacing w:after="0" w:line="240" w:lineRule="auto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973ED" w:rsidRDefault="00F973ED" w:rsidP="00F973ED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i/>
          <w:sz w:val="28"/>
          <w:szCs w:val="28"/>
          <w:lang w:eastAsia="ru-RU"/>
        </w:rPr>
        <w:t xml:space="preserve">В </w:t>
      </w:r>
      <w:r w:rsidR="00AB4D21">
        <w:rPr>
          <w:rFonts w:ascii="Times New Roman" w:eastAsia="Times New Roman" w:hAnsi="Times New Roman"/>
          <w:b/>
          <w:i/>
          <w:sz w:val="28"/>
          <w:szCs w:val="28"/>
          <w:lang w:eastAsia="ru-RU"/>
        </w:rPr>
        <w:t>январе</w:t>
      </w:r>
      <w:r>
        <w:rPr>
          <w:rFonts w:ascii="Times New Roman" w:eastAsia="Times New Roman" w:hAnsi="Times New Roman"/>
          <w:b/>
          <w:i/>
          <w:sz w:val="28"/>
          <w:szCs w:val="28"/>
          <w:lang w:eastAsia="ru-RU"/>
        </w:rPr>
        <w:t xml:space="preserve"> 2024 года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Главе Зубковского сельсовета Краснозерского района поступило  0 обращений граждан </w:t>
      </w:r>
      <w:r>
        <w:rPr>
          <w:rFonts w:ascii="Times New Roman" w:eastAsia="Times New Roman" w:hAnsi="Times New Roman"/>
          <w:b/>
          <w:i/>
          <w:sz w:val="28"/>
          <w:szCs w:val="28"/>
          <w:lang w:eastAsia="ru-RU"/>
        </w:rPr>
        <w:t xml:space="preserve">(в </w:t>
      </w:r>
      <w:r w:rsidR="00AB4D21">
        <w:rPr>
          <w:rFonts w:ascii="Times New Roman" w:eastAsia="Times New Roman" w:hAnsi="Times New Roman"/>
          <w:b/>
          <w:i/>
          <w:sz w:val="28"/>
          <w:szCs w:val="28"/>
          <w:lang w:eastAsia="ru-RU"/>
        </w:rPr>
        <w:t>январе</w:t>
      </w:r>
      <w:r>
        <w:rPr>
          <w:rFonts w:ascii="Times New Roman" w:eastAsia="Times New Roman" w:hAnsi="Times New Roman"/>
          <w:b/>
          <w:i/>
          <w:sz w:val="28"/>
          <w:szCs w:val="28"/>
          <w:lang w:eastAsia="ru-RU"/>
        </w:rPr>
        <w:t xml:space="preserve"> 2023 года -0</w:t>
      </w:r>
      <w:r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обращения граждан),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в том числе:</w:t>
      </w:r>
    </w:p>
    <w:p w:rsidR="00F973ED" w:rsidRDefault="00F973ED" w:rsidP="00F973ED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- письменных обращений -  0 </w:t>
      </w:r>
      <w:r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(в </w:t>
      </w:r>
      <w:r w:rsidR="00AB4D21">
        <w:rPr>
          <w:rFonts w:ascii="Times New Roman" w:eastAsia="Times New Roman" w:hAnsi="Times New Roman"/>
          <w:i/>
          <w:sz w:val="28"/>
          <w:szCs w:val="28"/>
          <w:lang w:eastAsia="ru-RU"/>
        </w:rPr>
        <w:t>январе</w:t>
      </w:r>
      <w:r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b/>
          <w:i/>
          <w:sz w:val="28"/>
          <w:szCs w:val="28"/>
          <w:lang w:eastAsia="ru-RU"/>
        </w:rPr>
        <w:t xml:space="preserve">2023 </w:t>
      </w:r>
      <w:r w:rsidR="00052150">
        <w:rPr>
          <w:rFonts w:ascii="Times New Roman" w:eastAsia="Times New Roman" w:hAnsi="Times New Roman"/>
          <w:i/>
          <w:sz w:val="28"/>
          <w:szCs w:val="28"/>
          <w:lang w:eastAsia="ru-RU"/>
        </w:rPr>
        <w:t>года – 0</w:t>
      </w:r>
      <w:proofErr w:type="gramStart"/>
      <w:r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)</w:t>
      </w:r>
      <w:proofErr w:type="gram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; </w:t>
      </w:r>
    </w:p>
    <w:p w:rsidR="00F973ED" w:rsidRDefault="00F973ED" w:rsidP="00F973ED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- личных обращений на личных приемах Главы Зубковского сельсо</w:t>
      </w:r>
      <w:r w:rsidR="000211AF">
        <w:rPr>
          <w:rFonts w:ascii="Times New Roman" w:eastAsia="Times New Roman" w:hAnsi="Times New Roman"/>
          <w:sz w:val="28"/>
          <w:szCs w:val="28"/>
          <w:lang w:eastAsia="ru-RU"/>
        </w:rPr>
        <w:t>вета –   0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(в </w:t>
      </w:r>
      <w:r w:rsidR="00AB4D21">
        <w:rPr>
          <w:rFonts w:ascii="Times New Roman" w:eastAsia="Times New Roman" w:hAnsi="Times New Roman"/>
          <w:i/>
          <w:sz w:val="28"/>
          <w:szCs w:val="28"/>
          <w:lang w:eastAsia="ru-RU"/>
        </w:rPr>
        <w:t>январе</w:t>
      </w:r>
      <w:r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2023</w:t>
      </w:r>
      <w:r>
        <w:rPr>
          <w:rFonts w:ascii="Times New Roman" w:eastAsia="Times New Roman" w:hAnsi="Times New Roman"/>
          <w:b/>
          <w:i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i/>
          <w:sz w:val="28"/>
          <w:szCs w:val="28"/>
          <w:lang w:eastAsia="ru-RU"/>
        </w:rPr>
        <w:t>года – 0);</w:t>
      </w:r>
    </w:p>
    <w:p w:rsidR="00F973ED" w:rsidRDefault="00F973ED" w:rsidP="00F973ED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- устных сообщений и запросов на справочный телефон - 0 </w:t>
      </w:r>
      <w:r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(в </w:t>
      </w:r>
      <w:r w:rsidR="00AB4D21">
        <w:rPr>
          <w:rFonts w:ascii="Times New Roman" w:eastAsia="Times New Roman" w:hAnsi="Times New Roman"/>
          <w:i/>
          <w:sz w:val="28"/>
          <w:szCs w:val="28"/>
          <w:lang w:eastAsia="ru-RU"/>
        </w:rPr>
        <w:t>январе</w:t>
      </w:r>
      <w:r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b/>
          <w:i/>
          <w:sz w:val="28"/>
          <w:szCs w:val="28"/>
          <w:lang w:eastAsia="ru-RU"/>
        </w:rPr>
        <w:t xml:space="preserve">2023 </w:t>
      </w:r>
      <w:r>
        <w:rPr>
          <w:rFonts w:ascii="Times New Roman" w:eastAsia="Times New Roman" w:hAnsi="Times New Roman"/>
          <w:i/>
          <w:sz w:val="28"/>
          <w:szCs w:val="28"/>
          <w:lang w:eastAsia="ru-RU"/>
        </w:rPr>
        <w:t>года – 0).</w:t>
      </w:r>
    </w:p>
    <w:p w:rsidR="00F973ED" w:rsidRDefault="00F973ED" w:rsidP="00F973ED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Обращений к специалистам Главы Зубковского сельсовета – 0 </w:t>
      </w:r>
      <w:r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(в </w:t>
      </w:r>
      <w:r w:rsidR="00AB4D21">
        <w:rPr>
          <w:rFonts w:ascii="Times New Roman" w:eastAsia="Times New Roman" w:hAnsi="Times New Roman"/>
          <w:i/>
          <w:sz w:val="28"/>
          <w:szCs w:val="28"/>
          <w:lang w:eastAsia="ru-RU"/>
        </w:rPr>
        <w:t>январе</w:t>
      </w:r>
      <w:r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2023</w:t>
      </w:r>
      <w:r>
        <w:rPr>
          <w:rFonts w:ascii="Times New Roman" w:eastAsia="Times New Roman" w:hAnsi="Times New Roman"/>
          <w:b/>
          <w:i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i/>
          <w:sz w:val="28"/>
          <w:szCs w:val="28"/>
          <w:lang w:eastAsia="ru-RU"/>
        </w:rPr>
        <w:t>года –0).</w:t>
      </w:r>
    </w:p>
    <w:p w:rsidR="00F973ED" w:rsidRDefault="00F973ED" w:rsidP="00F973ED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По сравнению </w:t>
      </w:r>
      <w:r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с </w:t>
      </w:r>
      <w:r w:rsidR="00AB4D21">
        <w:rPr>
          <w:rFonts w:ascii="Times New Roman" w:eastAsia="Times New Roman" w:hAnsi="Times New Roman"/>
          <w:i/>
          <w:sz w:val="28"/>
          <w:szCs w:val="28"/>
          <w:lang w:eastAsia="ru-RU"/>
        </w:rPr>
        <w:t>январем</w:t>
      </w:r>
      <w:r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2023 г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ода общее количество обращений, адресованных  Главе Зубковского сельсовета</w:t>
      </w:r>
      <w:r w:rsidR="00AB4D21">
        <w:rPr>
          <w:rFonts w:ascii="Times New Roman" w:eastAsia="Times New Roman" w:hAnsi="Times New Roman"/>
          <w:sz w:val="28"/>
          <w:szCs w:val="28"/>
          <w:lang w:eastAsia="ru-RU"/>
        </w:rPr>
        <w:t xml:space="preserve">  Краснозерского района </w:t>
      </w:r>
      <w:proofErr w:type="gramStart"/>
      <w:r w:rsidR="00AB4D21">
        <w:rPr>
          <w:rFonts w:ascii="Times New Roman" w:eastAsia="Times New Roman" w:hAnsi="Times New Roman"/>
          <w:sz w:val="28"/>
          <w:szCs w:val="28"/>
          <w:lang w:eastAsia="ru-RU"/>
        </w:rPr>
        <w:t>равна</w:t>
      </w:r>
      <w:proofErr w:type="gramEnd"/>
      <w:r w:rsidR="00AB4D21">
        <w:rPr>
          <w:rFonts w:ascii="Times New Roman" w:eastAsia="Times New Roman" w:hAnsi="Times New Roman"/>
          <w:sz w:val="28"/>
          <w:szCs w:val="28"/>
          <w:lang w:eastAsia="ru-RU"/>
        </w:rPr>
        <w:t xml:space="preserve">  0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обращениям. </w:t>
      </w:r>
    </w:p>
    <w:p w:rsidR="00F973ED" w:rsidRDefault="00F973ED" w:rsidP="00F973ED">
      <w:pPr>
        <w:suppressAutoHyphens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973ED" w:rsidRDefault="00F973ED" w:rsidP="00F973ED">
      <w:pPr>
        <w:shd w:val="clear" w:color="auto" w:fill="FFFFFF"/>
        <w:tabs>
          <w:tab w:val="left" w:leader="underscore" w:pos="3391"/>
          <w:tab w:val="left" w:leader="underscore" w:pos="8822"/>
        </w:tabs>
        <w:suppressAutoHyphens/>
        <w:spacing w:after="0" w:line="240" w:lineRule="auto"/>
        <w:ind w:firstLine="720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Тематика устных обращений граждан</w:t>
      </w:r>
    </w:p>
    <w:p w:rsidR="00F973ED" w:rsidRDefault="00F973ED" w:rsidP="00F973ED">
      <w:pPr>
        <w:shd w:val="clear" w:color="auto" w:fill="FFFFFF"/>
        <w:tabs>
          <w:tab w:val="left" w:leader="underscore" w:pos="3391"/>
          <w:tab w:val="left" w:leader="underscore" w:pos="8822"/>
        </w:tabs>
        <w:suppressAutoHyphens/>
        <w:spacing w:after="0" w:line="240" w:lineRule="auto"/>
        <w:ind w:firstLine="720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tbl>
      <w:tblPr>
        <w:tblW w:w="439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6229"/>
        <w:gridCol w:w="1031"/>
        <w:gridCol w:w="1031"/>
      </w:tblGrid>
      <w:tr w:rsidR="00F973ED" w:rsidTr="00F973ED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Тематика обращений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973ED" w:rsidRDefault="00AB4D21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Январь</w:t>
            </w:r>
          </w:p>
          <w:p w:rsidR="00F973ED" w:rsidRDefault="00F973ED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973ED" w:rsidRDefault="00AB4D21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Январь</w:t>
            </w:r>
          </w:p>
          <w:p w:rsidR="00F973ED" w:rsidRDefault="00F973ED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2024</w:t>
            </w:r>
          </w:p>
        </w:tc>
      </w:tr>
      <w:tr w:rsidR="00F973ED" w:rsidTr="00F973ED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Государство, общество, политика, из них: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 0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0 </w:t>
            </w:r>
          </w:p>
        </w:tc>
      </w:tr>
      <w:tr w:rsidR="00F973ED" w:rsidTr="00F973ED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1.1 Конституционный строй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F973ED" w:rsidTr="00F973ED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1.2 Основы государственного управления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F973ED" w:rsidTr="00F973ED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1.3 Международные отношения. Международное право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F973ED" w:rsidTr="00F973ED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1.4 Гражданское право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F973ED" w:rsidTr="00F973ED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1.5 Индивидуальные правовые акты по кадровым 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lastRenderedPageBreak/>
              <w:t xml:space="preserve">вопросам, вопросам награждения, помилования, гражданства, присвоения почетных и иных званий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F973ED" w:rsidTr="00F973ED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>Социальная сфера, из них: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F973ED" w:rsidTr="00F973ED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2.1 Семья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F973ED" w:rsidTr="00F973ED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2.2 Труд и занятость населения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F973ED" w:rsidTr="00F973ED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2.3 Социальное обеспечение и социальное страхование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F973ED" w:rsidTr="00F973ED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2.4  Образование.  Наука.  Культура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F973ED" w:rsidTr="00F973ED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2.5 Здравоохранение. Физическая культура и спорт. Туризм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F973ED" w:rsidTr="00F973ED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Экономика, из них: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F973ED" w:rsidTr="00F973ED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3.1 Финансы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F973ED" w:rsidTr="00F973ED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973ED" w:rsidRDefault="00F973ED">
            <w:pPr>
              <w:shd w:val="clear" w:color="auto" w:fill="FFFFFF"/>
              <w:tabs>
                <w:tab w:val="left" w:leader="underscore" w:pos="3782"/>
              </w:tabs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3.2 Хозяйственная деятельность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).   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ab/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973ED" w:rsidRDefault="00F973ED">
            <w:pPr>
              <w:spacing w:after="0"/>
            </w:pPr>
          </w:p>
        </w:tc>
      </w:tr>
      <w:tr w:rsidR="00F973ED" w:rsidTr="00F973ED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3.3 Внешнеэкономическая деятельность. Таможенное дело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F973ED" w:rsidTr="00F973ED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3.4 Природные ресурсы и охрана окружающей </w:t>
            </w:r>
            <w:r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 xml:space="preserve">природной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среды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F973ED" w:rsidTr="00F973ED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3.5 Информация и информатика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F973ED" w:rsidTr="00F973ED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Оборона, безопасность, законность,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из них: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F973ED" w:rsidTr="00F973ED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4.1 Оборона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F973ED" w:rsidTr="00F973ED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4.2 Безопасность и охрана правопорядка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F973ED" w:rsidTr="00F973ED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4.3 Уголовное право. Исполнение наказаний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F973ED" w:rsidTr="00F973ED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4.4 Правосудие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F973ED" w:rsidTr="00F973ED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4.5 Прокуратура. Органы юстиции. Адвокатура. Нотариат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F973ED" w:rsidTr="00F973ED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 xml:space="preserve">Жилищно-коммунальная сфера,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из них: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F973ED" w:rsidTr="00F973ED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5.1 Жилищное законодательство и его применение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F973ED" w:rsidTr="00F973ED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5.2 Жилищный фонд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F973ED" w:rsidTr="00F973ED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5.3 Обеспечение  права на жилище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F973ED" w:rsidTr="00F973ED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F973ED" w:rsidRDefault="00F973ED">
            <w:pPr>
              <w:shd w:val="clear" w:color="auto" w:fill="FFFFFF"/>
              <w:tabs>
                <w:tab w:val="left" w:leader="underscore" w:pos="8554"/>
              </w:tabs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5.4 Содержание и обеспечение коммунальными услугами жилого фонда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F973ED" w:rsidTr="00F973ED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5.5. Оплата строительства, содержания и ремонта жилья (кредиты, компенсации, субсидии, льготы)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F973ED" w:rsidTr="00F973ED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5.6. 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Нежилые помещения. Административные здания (в жилищном фонде)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F973ED" w:rsidTr="00F973ED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5.7. 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Перевод помещений из жилых в </w:t>
            </w:r>
            <w:proofErr w:type="gramStart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нежилые</w:t>
            </w:r>
            <w:proofErr w:type="gramEnd"/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F973ED" w:rsidTr="00F973ED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5.8. </w:t>
            </w:r>
            <w:proofErr w:type="spellStart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Риэлторская</w:t>
            </w:r>
            <w:proofErr w:type="spellEnd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деятельность (в жилищном фонде)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F973ED" w:rsidTr="00F973ED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5.9. 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Дачное хозяйство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F973ED" w:rsidTr="00F973ED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5.10. 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Гостиничное хозяйство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F973ED" w:rsidTr="00F973ED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5.11. 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Разрешение жилищных споров. Ответственность за нарушение жилищного законодательства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F973ED" w:rsidTr="00F973ED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F973ED" w:rsidRDefault="00F973ED">
            <w:pPr>
              <w:shd w:val="clear" w:color="auto" w:fill="FFFFFF"/>
              <w:tabs>
                <w:tab w:val="left" w:leader="underscore" w:pos="8554"/>
              </w:tabs>
              <w:suppressAutoHyphens/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ДРУГИЕ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F973ED" w:rsidTr="00F973ED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F973ED" w:rsidRDefault="00F973ED">
            <w:pPr>
              <w:shd w:val="clear" w:color="auto" w:fill="FFFFFF"/>
              <w:tabs>
                <w:tab w:val="left" w:leader="underscore" w:pos="8554"/>
              </w:tabs>
              <w:suppressAutoHyphens/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ИТОГО: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973ED" w:rsidRDefault="00AB4D21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</w:tbl>
    <w:p w:rsidR="00F973ED" w:rsidRDefault="00F973ED" w:rsidP="00F973ED">
      <w:pPr>
        <w:shd w:val="clear" w:color="auto" w:fill="FFFFFF"/>
        <w:suppressAutoHyphens/>
        <w:spacing w:after="0" w:line="240" w:lineRule="auto"/>
        <w:ind w:firstLine="720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F973ED" w:rsidRDefault="00F973ED" w:rsidP="00F973ED">
      <w:pPr>
        <w:shd w:val="clear" w:color="auto" w:fill="FFFFFF"/>
        <w:tabs>
          <w:tab w:val="left" w:leader="underscore" w:pos="3391"/>
          <w:tab w:val="left" w:leader="underscore" w:pos="8822"/>
        </w:tabs>
        <w:suppressAutoHyphens/>
        <w:spacing w:after="0" w:line="240" w:lineRule="auto"/>
        <w:ind w:firstLine="720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Тематика письменных обращений граждан</w:t>
      </w:r>
    </w:p>
    <w:p w:rsidR="00F973ED" w:rsidRDefault="00F973ED" w:rsidP="00F973ED">
      <w:pPr>
        <w:shd w:val="clear" w:color="auto" w:fill="FFFFFF"/>
        <w:suppressAutoHyphens/>
        <w:spacing w:after="0" w:line="240" w:lineRule="auto"/>
        <w:ind w:firstLine="720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tbl>
      <w:tblPr>
        <w:tblW w:w="453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322"/>
        <w:gridCol w:w="6193"/>
        <w:gridCol w:w="1005"/>
        <w:gridCol w:w="1028"/>
      </w:tblGrid>
      <w:tr w:rsidR="00F973ED" w:rsidTr="00F973ED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Тематика обращений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3ED" w:rsidRDefault="00AB4D21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Январь</w:t>
            </w:r>
          </w:p>
          <w:p w:rsidR="00F973ED" w:rsidRDefault="00F973ED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3ED" w:rsidRDefault="00AB4D21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Январь</w:t>
            </w:r>
          </w:p>
          <w:p w:rsidR="00F973ED" w:rsidRDefault="00F973ED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2024</w:t>
            </w:r>
          </w:p>
        </w:tc>
      </w:tr>
      <w:tr w:rsidR="00F973ED" w:rsidTr="00F973ED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Государство, общество, политика, из них: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F973ED" w:rsidTr="00F973ED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973ED" w:rsidRDefault="00F973ED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F973ED" w:rsidRDefault="00F973ED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1.1 Конституционный строй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F973ED" w:rsidTr="00F973ED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973ED" w:rsidRDefault="00F973ED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F973ED" w:rsidRDefault="00F973ED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1.2 Основы государственного управления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F973ED" w:rsidTr="00F973ED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973ED" w:rsidRDefault="00F973ED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F973ED" w:rsidRDefault="00F973ED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1.3 Международные отношения. Международное право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F973ED" w:rsidTr="00F973ED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973ED" w:rsidRDefault="00F973ED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F973ED" w:rsidRDefault="00F973ED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1.4 Гражданское право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973ED" w:rsidRDefault="00F973ED">
            <w:pPr>
              <w:spacing w:after="0"/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F973ED" w:rsidTr="00F973ED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973ED" w:rsidRDefault="00F973ED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F973ED" w:rsidRDefault="00F973ED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1.5 Индивидуальные правовые акты по кадровым вопросам, вопросам награждения, помилования, гражданства, присвоения почетных и иных званий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F973ED" w:rsidTr="00F973ED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>2</w:t>
            </w: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Социальная сфера, из них: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F973ED" w:rsidTr="00F973ED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973ED" w:rsidRDefault="00F973ED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F973ED" w:rsidRDefault="00F973ED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2.1 Семья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F973ED" w:rsidTr="00F973ED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973ED" w:rsidRDefault="00F973ED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F973ED" w:rsidRDefault="00F973ED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2.2 Труд и занятость населения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F973ED" w:rsidTr="00F973ED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973ED" w:rsidRDefault="00F973ED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F973ED" w:rsidRDefault="00F973ED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2.3 Социальное обеспечение и социальное страхование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F973ED" w:rsidTr="00F973ED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973ED" w:rsidRDefault="00F973ED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F973ED" w:rsidRDefault="00F973ED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2.4  Образование.  Наука.  Культура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F973ED" w:rsidTr="00F973ED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973ED" w:rsidRDefault="00F973ED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F973ED" w:rsidRDefault="00F973ED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2.5 Здравоохранение. Физическая культура и спорт. Туризм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F973ED" w:rsidTr="00F973ED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Экономика, из них: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F973ED" w:rsidTr="00F973ED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973ED" w:rsidRDefault="00F973ED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F973ED" w:rsidRDefault="00F973ED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3.1 Финансы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 w:rsidR="00F973ED" w:rsidTr="00F973ED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973ED" w:rsidRDefault="00F973ED">
            <w:pPr>
              <w:shd w:val="clear" w:color="auto" w:fill="FFFFFF"/>
              <w:tabs>
                <w:tab w:val="left" w:leader="underscore" w:pos="3782"/>
              </w:tabs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3.2 Хозяйственная деятельность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).   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ab/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 w:rsidR="00F973ED" w:rsidTr="00F973ED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3.3 Внешнеэкономическая деятельность. Таможенное дело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F973ED" w:rsidTr="00F973ED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F973ED" w:rsidRDefault="00F973ED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F973ED" w:rsidRDefault="00F973ED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3.4 Природные ресурсы и охрана окружающей </w:t>
            </w:r>
            <w:r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 xml:space="preserve">природной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среды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F973ED" w:rsidTr="00F973ED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F973ED" w:rsidRDefault="00F973ED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F973ED" w:rsidRDefault="00F973ED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3.5 Информация и информатика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 w:rsidR="00F973ED" w:rsidTr="00F973ED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Оборона, безопасность, законность,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из них: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F973ED" w:rsidTr="00F973ED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F973ED" w:rsidRDefault="00F973ED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F973ED" w:rsidRDefault="00F973ED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4.1 Оборона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F973ED" w:rsidTr="00F973ED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F973ED" w:rsidRDefault="00F973ED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F973ED" w:rsidRDefault="00F973ED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4.2 Безопасность и охрана правопорядка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F973ED" w:rsidTr="00F973ED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F973ED" w:rsidRDefault="00F973ED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F973ED" w:rsidRDefault="00F973ED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4.3 Уголовное право. Исполнение наказаний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F973ED" w:rsidTr="00F973ED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F973ED" w:rsidRDefault="00F973ED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F973ED" w:rsidRDefault="00F973ED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4.4 Правосудие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F973ED" w:rsidTr="00F973ED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F973ED" w:rsidRDefault="00F973ED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F973ED" w:rsidRDefault="00F973ED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4.5 Прокуратура. Органы юстиции. Адвокатура. Нотариат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F973ED" w:rsidTr="00F973ED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Жилищно-коммунальная сфера,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из них: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F973ED" w:rsidTr="00F973ED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F973ED" w:rsidRDefault="00F973ED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F973ED" w:rsidRDefault="00F973ED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5.1 Жилищное законодательство и его применение (с дальнейшим распределением по темам и вопросам,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 xml:space="preserve">объединяющим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F973ED" w:rsidTr="00F973ED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F973ED" w:rsidRDefault="00F973ED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5.2 Жилищный фонд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F973ED" w:rsidTr="00F973ED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F973ED" w:rsidRDefault="00F973ED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5.3  Обеспечение  права на жилище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F973ED" w:rsidTr="00F973ED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F973ED" w:rsidRDefault="00F973ED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F973ED" w:rsidRDefault="00F973ED">
            <w:pPr>
              <w:shd w:val="clear" w:color="auto" w:fill="FFFFFF"/>
              <w:tabs>
                <w:tab w:val="left" w:leader="underscore" w:pos="8554"/>
              </w:tabs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5.4  Содержание и обеспечение коммунальными услугами жилого фонда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973ED" w:rsidRDefault="00F973ED">
            <w:pPr>
              <w:spacing w:after="0"/>
            </w:pPr>
          </w:p>
        </w:tc>
      </w:tr>
      <w:tr w:rsidR="00F973ED" w:rsidTr="00F973ED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F973ED" w:rsidRDefault="00F973ED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5.5.  Оплата строительства, содержания и ремонта жилья (кредиты, компенсации, субсидии, льготы)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F973ED" w:rsidTr="00F973ED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F973ED" w:rsidRDefault="00F973ED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5.6.  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Нежилые помещения. Административные здания (в жилищном фонде)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973ED" w:rsidRDefault="00F973ED">
            <w:pPr>
              <w:spacing w:after="0"/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F973ED" w:rsidTr="00F973ED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F973ED" w:rsidRDefault="00F973ED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5.7.  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Перевод помещений из жилых в </w:t>
            </w:r>
            <w:proofErr w:type="gramStart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нежилые</w:t>
            </w:r>
            <w:proofErr w:type="gramEnd"/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F973ED" w:rsidTr="00F973ED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F973ED" w:rsidRDefault="00F973ED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5.8.  </w:t>
            </w:r>
            <w:proofErr w:type="spellStart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Риэлторская</w:t>
            </w:r>
            <w:proofErr w:type="spellEnd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деятельность (в жилищном фонде)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F973ED" w:rsidTr="00F973ED">
        <w:trPr>
          <w:trHeight w:val="281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F973ED" w:rsidRDefault="00F973ED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5.9.  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Дачное хозяйство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F973ED" w:rsidTr="00F973ED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F973ED" w:rsidRDefault="00F973ED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5.10.  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Гостиничное хозяйство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F973ED" w:rsidTr="00F973ED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F973ED" w:rsidRDefault="00F973ED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F973ED" w:rsidRDefault="00F973ED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5.11.  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Разрешение жилищных споров. Ответственность за нарушение жилищного законодательства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F973ED" w:rsidTr="00F973ED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F973ED" w:rsidRDefault="00F973ED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F973ED" w:rsidRDefault="00F973ED">
            <w:pPr>
              <w:shd w:val="clear" w:color="auto" w:fill="FFFFFF"/>
              <w:tabs>
                <w:tab w:val="left" w:leader="underscore" w:pos="8554"/>
              </w:tabs>
              <w:suppressAutoHyphens/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ДРУГИЕ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F973ED" w:rsidTr="00F973ED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F973ED" w:rsidRDefault="00F973ED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F973ED" w:rsidRDefault="00F973ED">
            <w:pPr>
              <w:shd w:val="clear" w:color="auto" w:fill="FFFFFF"/>
              <w:tabs>
                <w:tab w:val="left" w:leader="underscore" w:pos="8554"/>
              </w:tabs>
              <w:suppressAutoHyphens/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ИТОГО: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</w:tbl>
    <w:p w:rsidR="00F973ED" w:rsidRDefault="00F973ED" w:rsidP="00F973ED">
      <w:pPr>
        <w:shd w:val="clear" w:color="auto" w:fill="FFFFFF"/>
        <w:tabs>
          <w:tab w:val="left" w:pos="4253"/>
        </w:tabs>
        <w:suppressAutoHyphens/>
        <w:spacing w:after="0" w:line="240" w:lineRule="auto"/>
        <w:ind w:firstLine="720"/>
        <w:rPr>
          <w:rFonts w:ascii="Times New Roman" w:eastAsia="Times New Roman" w:hAnsi="Times New Roman"/>
          <w:b/>
          <w:bCs/>
          <w:szCs w:val="24"/>
          <w:lang w:eastAsia="ru-RU"/>
        </w:rPr>
      </w:pPr>
    </w:p>
    <w:p w:rsidR="00F973ED" w:rsidRDefault="00F973ED" w:rsidP="00F973ED">
      <w:pPr>
        <w:shd w:val="clear" w:color="auto" w:fill="FFFFFF"/>
        <w:suppressAutoHyphens/>
        <w:spacing w:after="0" w:line="240" w:lineRule="auto"/>
        <w:ind w:firstLine="720"/>
        <w:jc w:val="both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F973ED" w:rsidRDefault="00F973ED" w:rsidP="00F973ED">
      <w:pPr>
        <w:shd w:val="clear" w:color="auto" w:fill="FFFFFF"/>
        <w:suppressAutoHyphens/>
        <w:spacing w:after="0" w:line="240" w:lineRule="auto"/>
        <w:ind w:firstLine="720"/>
        <w:jc w:val="both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                              Письменные обращения поступили </w:t>
      </w:r>
      <w:proofErr w:type="gramStart"/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из</w:t>
      </w:r>
      <w:proofErr w:type="gramEnd"/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:</w:t>
      </w:r>
    </w:p>
    <w:p w:rsidR="00F973ED" w:rsidRDefault="00F973ED" w:rsidP="00F973ED">
      <w:pPr>
        <w:shd w:val="clear" w:color="auto" w:fill="FFFFFF"/>
        <w:suppressAutoHyphens/>
        <w:spacing w:after="0" w:line="240" w:lineRule="auto"/>
        <w:ind w:firstLine="720"/>
        <w:jc w:val="both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tbl>
      <w:tblPr>
        <w:tblW w:w="4650" w:type="pct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972"/>
        <w:gridCol w:w="3803"/>
        <w:gridCol w:w="1063"/>
        <w:gridCol w:w="1063"/>
      </w:tblGrid>
      <w:tr w:rsidR="00F973ED" w:rsidTr="00F973ED">
        <w:trPr>
          <w:trHeight w:val="227"/>
        </w:trPr>
        <w:tc>
          <w:tcPr>
            <w:tcW w:w="380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3ED" w:rsidRDefault="00F973ED" w:rsidP="005C00F0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Количество письменных обращений граждан, поступивших в администрацию </w:t>
            </w:r>
            <w:r w:rsidR="005C00F0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Зубковского сельсовета</w:t>
            </w: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 </w:t>
            </w:r>
            <w:proofErr w:type="gramStart"/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из</w:t>
            </w:r>
            <w:proofErr w:type="gramEnd"/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: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3ED" w:rsidRDefault="00AB4D21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Январь</w:t>
            </w:r>
          </w:p>
          <w:p w:rsidR="00F973ED" w:rsidRDefault="00F973ED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3ED" w:rsidRDefault="00AB4D21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Январь</w:t>
            </w:r>
          </w:p>
          <w:p w:rsidR="00F973ED" w:rsidRDefault="00F973E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2024</w:t>
            </w:r>
          </w:p>
        </w:tc>
      </w:tr>
      <w:tr w:rsidR="00F973ED" w:rsidTr="00F973ED">
        <w:trPr>
          <w:trHeight w:val="227"/>
        </w:trPr>
        <w:tc>
          <w:tcPr>
            <w:tcW w:w="1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3ED" w:rsidRDefault="00F973ED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Администрации Президента Российской Федерации</w:t>
            </w: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3ED" w:rsidRDefault="00F973ED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Управление Президента Российской Федерации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73ED" w:rsidRDefault="00F973E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73ED" w:rsidRDefault="00F973E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F973ED" w:rsidTr="00F973ED">
        <w:trPr>
          <w:trHeight w:val="227"/>
        </w:trPr>
        <w:tc>
          <w:tcPr>
            <w:tcW w:w="1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3ED" w:rsidRDefault="00F973ED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Территориальных органов федеральных органов исполнительной власти</w:t>
            </w: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3ED" w:rsidRDefault="00F973ED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ГФИ аппарата полномочного представителя Президента РФ в СФО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73ED" w:rsidRDefault="00F973E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73ED" w:rsidRDefault="00F973E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F973ED" w:rsidTr="00F973ED">
        <w:trPr>
          <w:trHeight w:val="227"/>
        </w:trPr>
        <w:tc>
          <w:tcPr>
            <w:tcW w:w="1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3ED" w:rsidRDefault="00F973ED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Федеральных органов исполнительной власти </w:t>
            </w: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3ED" w:rsidRDefault="00F973ED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Председатель Правительства РФ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73ED" w:rsidRDefault="00F973E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73ED" w:rsidRDefault="00F973E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F973ED" w:rsidTr="00F973ED">
        <w:trPr>
          <w:trHeight w:val="227"/>
        </w:trPr>
        <w:tc>
          <w:tcPr>
            <w:tcW w:w="1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3ED" w:rsidRDefault="00F973ED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Федеральных государственных органов </w:t>
            </w: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3ED" w:rsidRDefault="00F973ED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Уполномоченный по правам человека в РФ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73ED" w:rsidRDefault="00F973E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73ED" w:rsidRDefault="00F973E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F973ED" w:rsidTr="00F973ED">
        <w:trPr>
          <w:trHeight w:val="227"/>
        </w:trPr>
        <w:tc>
          <w:tcPr>
            <w:tcW w:w="1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3ED" w:rsidRDefault="00F973ED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Территориальных органов федеральных </w:t>
            </w:r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гос. органов</w:t>
            </w:r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 </w:t>
            </w: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3ED" w:rsidRDefault="00F973ED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Гос. жилищная инспекция 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73ED" w:rsidRDefault="00F973E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73ED" w:rsidRDefault="00F973E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F973ED" w:rsidTr="00F973ED">
        <w:trPr>
          <w:trHeight w:val="227"/>
        </w:trPr>
        <w:tc>
          <w:tcPr>
            <w:tcW w:w="167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3ED" w:rsidRDefault="00F973ED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Исполнительных органов государственной власти Новосибирской области (министерств, департаментов Правительства и др.)</w:t>
            </w: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3ED" w:rsidRDefault="00F973ED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Общественная приемная Губернатора области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73ED" w:rsidRDefault="00F973E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73ED" w:rsidRDefault="00F973E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F973ED" w:rsidTr="00F973ED">
        <w:trPr>
          <w:trHeight w:val="22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73ED" w:rsidRDefault="00F973ED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3ED" w:rsidRDefault="00F973ED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МЖКХиЭ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НСО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73ED" w:rsidRDefault="00F973E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73ED" w:rsidRDefault="00F973E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F973ED" w:rsidTr="00F973ED">
        <w:trPr>
          <w:trHeight w:val="22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73ED" w:rsidRDefault="00F973ED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3ED" w:rsidRDefault="00F973ED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Министерство образования 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73ED" w:rsidRDefault="00F973E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73ED" w:rsidRDefault="00F973E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F973ED" w:rsidTr="00F973ED">
        <w:trPr>
          <w:trHeight w:val="22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73ED" w:rsidRDefault="00F973ED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3ED" w:rsidRDefault="00F973ED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Министерство природных ресурсов и экологии НСО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73ED" w:rsidRDefault="00F973E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73ED" w:rsidRDefault="00F973E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F973ED" w:rsidTr="00F973ED">
        <w:trPr>
          <w:trHeight w:val="22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73ED" w:rsidRDefault="00F973ED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3ED" w:rsidRDefault="00F973ED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Минсоцразвития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НСО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73ED" w:rsidRDefault="00F973E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73ED" w:rsidRDefault="00F973E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F973ED" w:rsidTr="00F973ED">
        <w:trPr>
          <w:trHeight w:val="22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73ED" w:rsidRDefault="00F973ED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3ED" w:rsidRDefault="00F973ED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Министерство транспорта НСО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73ED" w:rsidRDefault="00F973E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73ED" w:rsidRDefault="00F973E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F973ED" w:rsidTr="00F973ED">
        <w:trPr>
          <w:trHeight w:val="22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73ED" w:rsidRDefault="00F973ED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3ED" w:rsidRDefault="00F973ED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Минюст НСО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73ED" w:rsidRDefault="00F973E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73ED" w:rsidRDefault="00F973E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F973ED" w:rsidTr="00F973ED">
        <w:trPr>
          <w:trHeight w:val="22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73ED" w:rsidRDefault="00F973ED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3ED" w:rsidRDefault="00F973ED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Департамент имущества и ЗО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73ED" w:rsidRDefault="00F973E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73ED" w:rsidRDefault="00F973E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F973ED" w:rsidTr="00F973ED">
        <w:trPr>
          <w:trHeight w:val="22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73ED" w:rsidRDefault="00F973ED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3ED" w:rsidRDefault="00F973ED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Минзрав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НСО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73ED" w:rsidRDefault="00F973E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73ED" w:rsidRDefault="00F973E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F973ED" w:rsidTr="00F973ED">
        <w:trPr>
          <w:trHeight w:val="22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73ED" w:rsidRDefault="00F973ED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3ED" w:rsidRDefault="00F973ED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Мэрия г. Новосибирска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73ED" w:rsidRDefault="00F973E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73ED" w:rsidRDefault="00F973E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F973ED" w:rsidTr="00F973ED">
        <w:trPr>
          <w:trHeight w:val="22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73ED" w:rsidRDefault="00F973ED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3ED" w:rsidRDefault="00F973ED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Военный комиссариат НСО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73ED" w:rsidRDefault="00F973E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73ED" w:rsidRDefault="00F973E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F973ED" w:rsidTr="00F973ED">
        <w:trPr>
          <w:trHeight w:val="22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73ED" w:rsidRDefault="00F973ED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3ED" w:rsidRDefault="00F973ED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УМВД России по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</w:t>
            </w:r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.Н</w:t>
            </w:r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овосибирску</w:t>
            </w:r>
            <w:proofErr w:type="spellEnd"/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73ED" w:rsidRDefault="00F973E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73ED" w:rsidRDefault="00F973E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F973ED" w:rsidTr="00F973ED">
        <w:trPr>
          <w:trHeight w:val="227"/>
        </w:trPr>
        <w:tc>
          <w:tcPr>
            <w:tcW w:w="167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3ED" w:rsidRDefault="00F973ED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Количество обращений, поступивших непосредственно от граждан</w:t>
            </w: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3ED" w:rsidRDefault="00F973ED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Электронных обращений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73ED" w:rsidRDefault="00F973E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73ED" w:rsidRDefault="00F973E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F973ED" w:rsidTr="00F973ED">
        <w:trPr>
          <w:trHeight w:val="319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73ED" w:rsidRDefault="00F973ED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3ED" w:rsidRDefault="00F973ED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Лично: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73ED" w:rsidRDefault="00F973E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73ED" w:rsidRDefault="00F973E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F973ED" w:rsidTr="00F973ED">
        <w:trPr>
          <w:trHeight w:val="22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73ED" w:rsidRDefault="00F973ED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3ED" w:rsidRDefault="00F973ED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 почте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73ED" w:rsidRDefault="00F973E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73ED" w:rsidRDefault="00F973E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F973ED" w:rsidTr="00F973ED">
        <w:trPr>
          <w:trHeight w:val="227"/>
        </w:trPr>
        <w:tc>
          <w:tcPr>
            <w:tcW w:w="380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3ED" w:rsidRDefault="00F973ED">
            <w:pPr>
              <w:suppressAutoHyphens/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ИТОГО: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73ED" w:rsidRDefault="00F973E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3ED" w:rsidRDefault="00F973E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</w:tbl>
    <w:p w:rsidR="00F973ED" w:rsidRDefault="00F973ED" w:rsidP="00F973ED">
      <w:pPr>
        <w:shd w:val="clear" w:color="auto" w:fill="FFFFFF"/>
        <w:tabs>
          <w:tab w:val="left" w:pos="8460"/>
        </w:tabs>
        <w:suppressAutoHyphens/>
        <w:spacing w:after="0" w:line="240" w:lineRule="auto"/>
        <w:ind w:firstLine="720"/>
        <w:jc w:val="both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ab/>
      </w:r>
    </w:p>
    <w:p w:rsidR="00F973ED" w:rsidRDefault="00F973ED" w:rsidP="00F973ED">
      <w:pPr>
        <w:shd w:val="clear" w:color="auto" w:fill="FFFFFF"/>
        <w:suppressAutoHyphens/>
        <w:spacing w:after="0" w:line="240" w:lineRule="auto"/>
        <w:ind w:firstLine="720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Из поступивших обращений граждан:</w:t>
      </w:r>
    </w:p>
    <w:p w:rsidR="00F973ED" w:rsidRDefault="00F973ED" w:rsidP="00F973ED">
      <w:pPr>
        <w:shd w:val="clear" w:color="auto" w:fill="FFFFFF"/>
        <w:suppressAutoHyphens/>
        <w:spacing w:after="0" w:line="240" w:lineRule="auto"/>
        <w:ind w:firstLine="720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235"/>
        <w:gridCol w:w="1701"/>
        <w:gridCol w:w="2429"/>
      </w:tblGrid>
      <w:tr w:rsidR="00F973ED" w:rsidTr="00F973ED">
        <w:trPr>
          <w:trHeight w:val="434"/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73ED" w:rsidRDefault="00F973ED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Устных:</w:t>
            </w:r>
          </w:p>
          <w:p w:rsidR="00F973ED" w:rsidRDefault="00F973ED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2023-2024</w:t>
            </w:r>
          </w:p>
          <w:p w:rsidR="00F973ED" w:rsidRDefault="00F973ED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3ED" w:rsidRDefault="00F973ED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uppressAutoHyphens/>
              <w:spacing w:after="0" w:line="240" w:lineRule="auto"/>
              <w:ind w:left="720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Письменных:</w:t>
            </w:r>
          </w:p>
          <w:p w:rsidR="00F973ED" w:rsidRDefault="00F973ED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uppressAutoHyphens/>
              <w:spacing w:after="0" w:line="240" w:lineRule="auto"/>
              <w:ind w:left="720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2023-2024</w:t>
            </w:r>
          </w:p>
        </w:tc>
      </w:tr>
      <w:tr w:rsidR="00F973ED" w:rsidTr="00F973ED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3ED" w:rsidRDefault="00F973ED">
            <w:pPr>
              <w:shd w:val="clear" w:color="auto" w:fill="FFFFFF"/>
              <w:tabs>
                <w:tab w:val="left" w:pos="1008"/>
                <w:tab w:val="left" w:leader="underscore" w:pos="2738"/>
              </w:tabs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Заявления 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3ED" w:rsidRDefault="00F973ED">
            <w:pPr>
              <w:shd w:val="clear" w:color="auto" w:fill="FFFFFF"/>
              <w:tabs>
                <w:tab w:val="left" w:pos="1008"/>
                <w:tab w:val="left" w:leader="underscore" w:pos="2738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0/0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3ED" w:rsidRDefault="00F973ED">
            <w:pPr>
              <w:shd w:val="clear" w:color="auto" w:fill="FFFFFF"/>
              <w:tabs>
                <w:tab w:val="left" w:pos="1008"/>
                <w:tab w:val="left" w:leader="underscore" w:pos="2738"/>
              </w:tabs>
              <w:suppressAutoHyphens/>
              <w:spacing w:after="0" w:line="240" w:lineRule="auto"/>
              <w:ind w:firstLine="132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0/0</w:t>
            </w:r>
          </w:p>
        </w:tc>
      </w:tr>
      <w:tr w:rsidR="00F973ED" w:rsidTr="00F973ED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3ED" w:rsidRDefault="00F973ED">
            <w:pPr>
              <w:shd w:val="clear" w:color="auto" w:fill="FFFFFF"/>
              <w:tabs>
                <w:tab w:val="left" w:pos="1008"/>
                <w:tab w:val="left" w:leader="underscore" w:pos="3079"/>
              </w:tabs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Предложения 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3ED" w:rsidRDefault="00F973ED">
            <w:pPr>
              <w:shd w:val="clear" w:color="auto" w:fill="FFFFFF"/>
              <w:tabs>
                <w:tab w:val="left" w:pos="1008"/>
                <w:tab w:val="left" w:leader="underscore" w:pos="3079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0/0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3ED" w:rsidRDefault="00F973ED">
            <w:pPr>
              <w:shd w:val="clear" w:color="auto" w:fill="FFFFFF"/>
              <w:tabs>
                <w:tab w:val="left" w:pos="1008"/>
                <w:tab w:val="left" w:leader="underscore" w:pos="3079"/>
              </w:tabs>
              <w:suppressAutoHyphens/>
              <w:spacing w:after="0" w:line="240" w:lineRule="auto"/>
              <w:ind w:firstLine="132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0/0 </w:t>
            </w:r>
          </w:p>
        </w:tc>
      </w:tr>
      <w:tr w:rsidR="00F973ED" w:rsidTr="00F973ED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3ED" w:rsidRDefault="00F973ED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Жалобы -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3ED" w:rsidRDefault="00F973ED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0/0 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3ED" w:rsidRDefault="00F973ED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uppressAutoHyphens/>
              <w:spacing w:after="0" w:line="240" w:lineRule="auto"/>
              <w:ind w:firstLine="132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0/0 </w:t>
            </w:r>
          </w:p>
        </w:tc>
      </w:tr>
      <w:tr w:rsidR="00F973ED" w:rsidTr="00F973ED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3ED" w:rsidRDefault="00F973ED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Запросы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3ED" w:rsidRDefault="00F973ED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0/0 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73ED" w:rsidRDefault="00F973ED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uppressAutoHyphens/>
              <w:spacing w:after="0" w:line="240" w:lineRule="auto"/>
              <w:ind w:firstLine="132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0/0 </w:t>
            </w:r>
          </w:p>
        </w:tc>
      </w:tr>
    </w:tbl>
    <w:p w:rsidR="00F973ED" w:rsidRDefault="00F973ED" w:rsidP="00F973ED">
      <w:pPr>
        <w:shd w:val="clear" w:color="auto" w:fill="FFFFFF"/>
        <w:tabs>
          <w:tab w:val="left" w:pos="1008"/>
          <w:tab w:val="left" w:leader="underscore" w:pos="2508"/>
        </w:tabs>
        <w:suppressAutoHyphens/>
        <w:spacing w:after="0" w:line="240" w:lineRule="auto"/>
        <w:ind w:left="720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F973ED" w:rsidRDefault="00F973ED" w:rsidP="00F973ED">
      <w:pPr>
        <w:shd w:val="clear" w:color="auto" w:fill="FFFFFF"/>
        <w:suppressAutoHyphens/>
        <w:spacing w:after="0" w:line="240" w:lineRule="auto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Общее число обращений в администрацию Зубковского сельсовета Краснозерского района в </w:t>
      </w:r>
      <w:r w:rsidR="00AB4D21">
        <w:rPr>
          <w:rFonts w:ascii="Times New Roman" w:eastAsia="Times New Roman" w:hAnsi="Times New Roman"/>
          <w:sz w:val="24"/>
          <w:szCs w:val="24"/>
          <w:lang w:eastAsia="ru-RU"/>
        </w:rPr>
        <w:t>январе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 2024 года по сравнению с </w:t>
      </w:r>
      <w:r w:rsidR="00AB4D21">
        <w:rPr>
          <w:rFonts w:ascii="Times New Roman" w:eastAsia="Times New Roman" w:hAnsi="Times New Roman"/>
          <w:sz w:val="24"/>
          <w:szCs w:val="24"/>
          <w:lang w:eastAsia="ru-RU"/>
        </w:rPr>
        <w:t>январем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2023 года не увеличилось. </w:t>
      </w:r>
    </w:p>
    <w:p w:rsidR="00F973ED" w:rsidRDefault="00F973ED" w:rsidP="00F973ED">
      <w:pPr>
        <w:shd w:val="clear" w:color="auto" w:fill="FFFFFF"/>
        <w:suppressAutoHyphens/>
        <w:spacing w:after="0" w:line="240" w:lineRule="auto"/>
        <w:ind w:firstLine="720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F973ED" w:rsidRDefault="00F973ED" w:rsidP="00F973ED">
      <w:pPr>
        <w:shd w:val="clear" w:color="auto" w:fill="FFFFFF"/>
        <w:suppressAutoHyphens/>
        <w:spacing w:after="0" w:line="240" w:lineRule="auto"/>
        <w:ind w:firstLine="720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Результаты рассмотрения устных обращений граждан:</w:t>
      </w:r>
    </w:p>
    <w:p w:rsidR="00F973ED" w:rsidRDefault="00F973ED" w:rsidP="00F973ED">
      <w:pPr>
        <w:widowControl w:val="0"/>
        <w:numPr>
          <w:ilvl w:val="0"/>
          <w:numId w:val="1"/>
        </w:numPr>
        <w:shd w:val="clear" w:color="auto" w:fill="FFFFFF"/>
        <w:tabs>
          <w:tab w:val="left" w:pos="1008"/>
          <w:tab w:val="left" w:leader="underscore" w:pos="2237"/>
        </w:tabs>
        <w:suppressAutoHyphens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«поддержано» -0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(по результатам рассмотрения предложение признано целесообразным, заявление или жалоба - обоснованными и подлежащими удовлетворению);</w:t>
      </w:r>
    </w:p>
    <w:p w:rsidR="00F973ED" w:rsidRDefault="00F973ED" w:rsidP="00F973ED">
      <w:pPr>
        <w:widowControl w:val="0"/>
        <w:numPr>
          <w:ilvl w:val="0"/>
          <w:numId w:val="1"/>
        </w:numPr>
        <w:shd w:val="clear" w:color="auto" w:fill="FFFFFF"/>
        <w:tabs>
          <w:tab w:val="left" w:pos="1008"/>
          <w:tab w:val="left" w:leader="underscore" w:pos="7618"/>
        </w:tabs>
        <w:suppressAutoHyphens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«разъяснено» 0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(по результатам рассмотрения предложения, заявления или жалобы заявитель проинформирован о порядке их реализации или удовлетворения);</w:t>
      </w:r>
    </w:p>
    <w:p w:rsidR="00F973ED" w:rsidRDefault="00F973ED" w:rsidP="00F973ED">
      <w:pPr>
        <w:shd w:val="clear" w:color="auto" w:fill="FFFFFF"/>
        <w:tabs>
          <w:tab w:val="left" w:pos="1025"/>
          <w:tab w:val="left" w:leader="underscore" w:pos="8909"/>
        </w:tabs>
        <w:suppressAutoHyphens/>
        <w:spacing w:after="0" w:line="240" w:lineRule="auto"/>
        <w:ind w:firstLine="720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-</w:t>
      </w: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«не поддержано»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(по результатам рассмотрения предложение признано нецелесообразным, заявление или жалоба - необоснованным и не подлежащим удовлетворению) –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0:</w:t>
      </w:r>
    </w:p>
    <w:p w:rsidR="00F973ED" w:rsidRDefault="00F973ED" w:rsidP="00F973ED">
      <w:pPr>
        <w:shd w:val="clear" w:color="auto" w:fill="FFFFFF"/>
        <w:tabs>
          <w:tab w:val="left" w:leader="underscore" w:pos="4286"/>
        </w:tabs>
        <w:suppressAutoHyphens/>
        <w:spacing w:after="0" w:line="240" w:lineRule="auto"/>
        <w:ind w:firstLine="720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F973ED" w:rsidRDefault="00F973ED" w:rsidP="00F973ED">
      <w:pPr>
        <w:shd w:val="clear" w:color="auto" w:fill="FFFFFF"/>
        <w:suppressAutoHyphens/>
        <w:spacing w:after="0" w:line="240" w:lineRule="auto"/>
        <w:ind w:firstLine="720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Результаты рассмотрения письменных обращений граждан:</w:t>
      </w:r>
    </w:p>
    <w:p w:rsidR="00F973ED" w:rsidRDefault="00F973ED" w:rsidP="00F973ED">
      <w:pPr>
        <w:widowControl w:val="0"/>
        <w:numPr>
          <w:ilvl w:val="0"/>
          <w:numId w:val="1"/>
        </w:numPr>
        <w:shd w:val="clear" w:color="auto" w:fill="FFFFFF"/>
        <w:tabs>
          <w:tab w:val="left" w:pos="1008"/>
          <w:tab w:val="left" w:leader="underscore" w:pos="2237"/>
        </w:tabs>
        <w:suppressAutoHyphens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«поддержано» - 0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(по результатам рассмотрения предложение признано целесообразным, заявление или жалоба - обоснованными и подлежащими удовлетворению);</w:t>
      </w:r>
    </w:p>
    <w:p w:rsidR="00F973ED" w:rsidRDefault="00F973ED" w:rsidP="00F973ED">
      <w:pPr>
        <w:widowControl w:val="0"/>
        <w:numPr>
          <w:ilvl w:val="0"/>
          <w:numId w:val="1"/>
        </w:numPr>
        <w:shd w:val="clear" w:color="auto" w:fill="FFFFFF"/>
        <w:tabs>
          <w:tab w:val="left" w:pos="1008"/>
          <w:tab w:val="left" w:leader="underscore" w:pos="7618"/>
        </w:tabs>
        <w:suppressAutoHyphens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«разъяснено»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– 0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(по результатам рассмотрения предложения, заявления или жалобы заявитель проинформирован о порядке их реализации или удовлетворения)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;</w:t>
      </w:r>
    </w:p>
    <w:p w:rsidR="00F973ED" w:rsidRDefault="00F973ED" w:rsidP="00F973ED">
      <w:pPr>
        <w:shd w:val="clear" w:color="auto" w:fill="FFFFFF"/>
        <w:tabs>
          <w:tab w:val="left" w:pos="1025"/>
          <w:tab w:val="left" w:leader="underscore" w:pos="8909"/>
        </w:tabs>
        <w:suppressAutoHyphens/>
        <w:spacing w:after="0" w:line="240" w:lineRule="auto"/>
        <w:ind w:firstLine="720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-</w:t>
      </w: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«не поддержано»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– 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0</w:t>
      </w:r>
    </w:p>
    <w:p w:rsidR="00F973ED" w:rsidRDefault="00F973ED" w:rsidP="00F973ED">
      <w:pPr>
        <w:shd w:val="clear" w:color="auto" w:fill="FFFFFF"/>
        <w:suppressAutoHyphens/>
        <w:spacing w:after="0" w:line="240" w:lineRule="auto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F973ED" w:rsidRDefault="00F973ED" w:rsidP="00F973ED">
      <w:pPr>
        <w:shd w:val="clear" w:color="auto" w:fill="FFFFFF"/>
        <w:suppressAutoHyphens/>
        <w:spacing w:after="0" w:line="240" w:lineRule="auto"/>
        <w:ind w:firstLine="720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Состояние исполнительской дисциплины при рассмотрении обращений:</w:t>
      </w:r>
    </w:p>
    <w:p w:rsidR="00F973ED" w:rsidRDefault="00F973ED" w:rsidP="00F973ED">
      <w:pPr>
        <w:widowControl w:val="0"/>
        <w:numPr>
          <w:ilvl w:val="0"/>
          <w:numId w:val="2"/>
        </w:numPr>
        <w:shd w:val="clear" w:color="auto" w:fill="FFFFFF"/>
        <w:tabs>
          <w:tab w:val="left" w:pos="1025"/>
          <w:tab w:val="left" w:leader="underscore" w:pos="6142"/>
        </w:tabs>
        <w:suppressAutoHyphens/>
        <w:autoSpaceDE w:val="0"/>
        <w:autoSpaceDN w:val="0"/>
        <w:adjustRightInd w:val="0"/>
        <w:spacing w:after="0" w:line="240" w:lineRule="auto"/>
        <w:ind w:firstLine="720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нарушены сроки рассмотрения обращений - 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0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;</w:t>
      </w:r>
    </w:p>
    <w:p w:rsidR="00F973ED" w:rsidRDefault="00F973ED" w:rsidP="00F973ED">
      <w:pPr>
        <w:widowControl w:val="0"/>
        <w:numPr>
          <w:ilvl w:val="0"/>
          <w:numId w:val="2"/>
        </w:numPr>
        <w:shd w:val="clear" w:color="auto" w:fill="FFFFFF"/>
        <w:tabs>
          <w:tab w:val="left" w:pos="1025"/>
          <w:tab w:val="left" w:leader="underscore" w:pos="5270"/>
        </w:tabs>
        <w:suppressAutoHyphens/>
        <w:autoSpaceDE w:val="0"/>
        <w:autoSpaceDN w:val="0"/>
        <w:adjustRightInd w:val="0"/>
        <w:spacing w:after="0" w:line="240" w:lineRule="auto"/>
        <w:ind w:firstLine="720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дан неполный ответ на обращение – 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0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F973ED" w:rsidRDefault="00F973ED" w:rsidP="00F973ED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973ED" w:rsidRDefault="00F973ED" w:rsidP="00F973ED">
      <w:pPr>
        <w:suppressAutoHyphens/>
        <w:spacing w:after="140" w:line="322" w:lineRule="exact"/>
        <w:ind w:right="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По результатам рассмотрения устных  обращений гражданам даны разъяснения и консультации.</w:t>
      </w:r>
    </w:p>
    <w:p w:rsidR="00F973ED" w:rsidRDefault="00F973ED" w:rsidP="00F973ED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Всем гражданам, обратившимся в администрацию Зубковского сельсовета Краснозерского района письменно, даны официальные письменные ответы в установленные законодательством РФ сроки. </w:t>
      </w:r>
    </w:p>
    <w:p w:rsidR="00F973ED" w:rsidRDefault="00F973ED" w:rsidP="00F973ED">
      <w:pPr>
        <w:suppressAutoHyphens/>
        <w:spacing w:after="0" w:line="240" w:lineRule="auto"/>
        <w:rPr>
          <w:rFonts w:ascii="Times New Roman" w:eastAsia="Times New Roman" w:hAnsi="Times New Roman"/>
          <w:b/>
          <w:i/>
          <w:sz w:val="28"/>
          <w:szCs w:val="28"/>
          <w:lang w:eastAsia="ru-RU"/>
        </w:rPr>
      </w:pPr>
    </w:p>
    <w:p w:rsidR="00F973ED" w:rsidRDefault="00F973ED" w:rsidP="00F973ED">
      <w:pPr>
        <w:suppressAutoHyphens/>
        <w:spacing w:after="0" w:line="240" w:lineRule="auto"/>
        <w:jc w:val="center"/>
        <w:rPr>
          <w:rFonts w:ascii="Times New Roman" w:eastAsia="Times New Roman" w:hAnsi="Times New Roman"/>
          <w:b/>
          <w:i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/>
          <w:b/>
          <w:i/>
          <w:sz w:val="28"/>
          <w:szCs w:val="28"/>
          <w:lang w:eastAsia="ru-RU"/>
        </w:rPr>
        <w:t>Контроль за</w:t>
      </w:r>
      <w:proofErr w:type="gramEnd"/>
      <w:r>
        <w:rPr>
          <w:rFonts w:ascii="Times New Roman" w:eastAsia="Times New Roman" w:hAnsi="Times New Roman"/>
          <w:b/>
          <w:i/>
          <w:sz w:val="28"/>
          <w:szCs w:val="28"/>
          <w:lang w:eastAsia="ru-RU"/>
        </w:rPr>
        <w:t xml:space="preserve"> соблюдением порядка рассмотрения обращений и оказание методической помощи в организации работы с обращениями граждан.</w:t>
      </w:r>
    </w:p>
    <w:p w:rsidR="00F973ED" w:rsidRDefault="00F973ED" w:rsidP="00F973ED">
      <w:pPr>
        <w:suppressAutoHyphens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973ED" w:rsidRDefault="00F973ED" w:rsidP="00F973ED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Еженедельно специалист администрации  информирует Главу Зубковского сельсовета  об обращениях граждан, находящихся на контроле в администрации Зубковского сельсовета. Специалист устно и письменно напоминает исполнителям о сроках рассмотрения обращений граждан. Контроль за своевременным, объективным и полным рассмотрением обращений граждан осуществляют руководители структурных подразделений администрации Зубковского сельсовета Краснозерского района Новосибирской области, которым направлено конкретное обращение. Обращение снимается с контроля только в том случае, когда дан полный и объективный ответ. Решение о снятии обращения с контроля принимает Глава Зубковского сельсовета. </w:t>
      </w:r>
    </w:p>
    <w:p w:rsidR="00F973ED" w:rsidRDefault="00F973ED" w:rsidP="00F973ED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Специалистами администрации проводятся консультации по вопросам организации работы с обращениями граждан в муниципальных образованиях Краснозерского района.</w:t>
      </w:r>
    </w:p>
    <w:p w:rsidR="00F973ED" w:rsidRDefault="00F973ED" w:rsidP="00F973ED"/>
    <w:p w:rsidR="004B25D2" w:rsidRDefault="004B25D2"/>
    <w:sectPr w:rsidR="004B25D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6E622E0E"/>
    <w:lvl w:ilvl="0">
      <w:numFmt w:val="bullet"/>
      <w:lvlText w:val="*"/>
      <w:lvlJc w:val="left"/>
      <w:pPr>
        <w:ind w:left="0" w:firstLine="0"/>
      </w:pPr>
    </w:lvl>
  </w:abstractNum>
  <w:num w:numId="1">
    <w:abstractNumId w:val="0"/>
    <w:lvlOverride w:ilvl="0">
      <w:lvl w:ilvl="0">
        <w:numFmt w:val="bullet"/>
        <w:lvlText w:val="-"/>
        <w:legacy w:legacy="1" w:legacySpace="0" w:legacyIndent="129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2">
    <w:abstractNumId w:val="0"/>
    <w:lvlOverride w:ilvl="0">
      <w:lvl w:ilvl="0">
        <w:numFmt w:val="bullet"/>
        <w:lvlText w:val="-"/>
        <w:legacy w:legacy="1" w:legacySpace="0" w:legacyIndent="132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566D8"/>
    <w:rsid w:val="000211AF"/>
    <w:rsid w:val="00052150"/>
    <w:rsid w:val="004B25D2"/>
    <w:rsid w:val="005C00F0"/>
    <w:rsid w:val="00646362"/>
    <w:rsid w:val="00AB4D21"/>
    <w:rsid w:val="00C566D8"/>
    <w:rsid w:val="00F973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73ED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73ED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06799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2272</Words>
  <Characters>12957</Characters>
  <Application>Microsoft Office Word</Application>
  <DocSecurity>0</DocSecurity>
  <Lines>107</Lines>
  <Paragraphs>30</Paragraphs>
  <ScaleCrop>false</ScaleCrop>
  <Company>SPecialiST RePack</Company>
  <LinksUpToDate>false</LinksUpToDate>
  <CharactersWithSpaces>15199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13</cp:revision>
  <dcterms:created xsi:type="dcterms:W3CDTF">2025-02-04T05:17:00Z</dcterms:created>
  <dcterms:modified xsi:type="dcterms:W3CDTF">2025-02-04T08:25:00Z</dcterms:modified>
</cp:coreProperties>
</file>