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Информационно-статистический обзор </w:t>
      </w:r>
    </w:p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о количестве, тематике и результатах рассмотрения обращений граждан, организаций и общественных объединений,</w:t>
      </w:r>
    </w:p>
    <w:p w:rsidR="002131F1" w:rsidRDefault="002131F1" w:rsidP="002131F1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поступивших</w:t>
      </w:r>
      <w:proofErr w:type="gramEnd"/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в адрес Главы Зубковского сельсовета </w:t>
      </w:r>
    </w:p>
    <w:p w:rsidR="002131F1" w:rsidRDefault="002131F1" w:rsidP="002131F1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Краснозерского района </w:t>
      </w: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в октябре 2024 года </w:t>
      </w: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Обращения граждан в администрацию Зубковского сельсовета Краснозерского района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 при решении текущих и перспективных вопросов.</w:t>
      </w: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обращений граждан, адресованных Главе Зубковского сельсовета Краснозерского района  ведется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Конституцией Российской Федерации, действующим федеральным и областным законодательством, нормативными правовыми актами Зубковского сельсовета Краснозерского района. Организацией работы по обращениям граждан в администрации Зубковского сельсовета  Краснозерского района, которая размещается в отдельном помещении, обеспечена необходимой оргтехникой, мебелью, созданы условия для приема граждан </w:t>
      </w:r>
    </w:p>
    <w:p w:rsidR="002131F1" w:rsidRDefault="002131F1" w:rsidP="002131F1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Возможность гражданам обратиться к Главе Зубковского сельсовета Краснозерского района реализована путем направления письменных обращений, через официальный интернет-сайт, в форме электронного документа, а также лично на личных приемах граждан Главой Зубковского сельсовета Краснозерского района.</w:t>
      </w:r>
    </w:p>
    <w:p w:rsidR="002131F1" w:rsidRDefault="002131F1" w:rsidP="002131F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Согласно законодательству на официальном сайте администрации Зубковского сельсовета создана страница обращения в форме электронного документа, на которой размещена форма обращения с указанием заявителем реквизитов, необходимых для работы с обращениями и для письменного ответа.</w:t>
      </w: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Предложения, заявления и жалобы граждан, поступающие из средств массовой информации, а также опубликованные в печати материалы, связанные с предложениями, заявлениями и жалобами граждан, рассматриваются на общих основаниях и в сроки, установленные Федеральным законом № 59 ФЗ.</w:t>
      </w:r>
      <w:proofErr w:type="gramEnd"/>
    </w:p>
    <w:p w:rsidR="002131F1" w:rsidRDefault="002131F1" w:rsidP="002131F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 администрации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 полномочиям которого отнесены организация приема граждан, обеспечение рассмотрения их обращений;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:rsidR="002131F1" w:rsidRDefault="002131F1" w:rsidP="002131F1">
      <w:pPr>
        <w:shd w:val="clear" w:color="auto" w:fill="FFFFFF"/>
        <w:suppressAutoHyphens/>
        <w:spacing w:after="283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законом от 09.02.2009 № 8-ФЗ и Методическими рекомендациями Управления Президента Российской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Федерации по работе с обращениями граждан и организаций, в помещении администрации Зубковского сельсовета Краснозерского района Новосибирской области размещен информационный стенд  для ознакомления граждан с текущей информацией о деятельности администрации Зубковского сельсовета Краснозерского района Новосибирской области, включая порядок проведения приема граждан;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информацию о личном приеме граждан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Главой Зубковского сельсовета Краснозерского района. </w:t>
      </w:r>
    </w:p>
    <w:p w:rsidR="002131F1" w:rsidRDefault="002131F1" w:rsidP="002131F1">
      <w:pPr>
        <w:suppressAutoHyphens/>
        <w:spacing w:after="140" w:line="240" w:lineRule="auto"/>
        <w:ind w:left="20" w:right="20" w:firstLine="68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входе в здание администрации Зубковского сельсовета  размещен ящик для обращений граждан. В целях реализации прав граждан с ограниченными возможностями и маломобильных групп населения на беспрепятственный доступ в администрацию и получению услуг оборудован пандус для входа в здание администрации Зубковского сельсовета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имеется кнопка вызова персонала</w:t>
      </w:r>
      <w:r w:rsidR="000C2F9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 официальном сайте администрации района для инвалидов по зрению создана версия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для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слабовидящих.</w:t>
      </w:r>
    </w:p>
    <w:p w:rsidR="002131F1" w:rsidRDefault="002131F1" w:rsidP="002131F1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В октябре  2024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Главе Зубковского сельсовета Краснозерского района поступило  0 обращение  граждан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(в октябре 2023 года -0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обращения граждан),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том числе:</w:t>
      </w: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письменных обращений - 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октябре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2023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</w:t>
      </w:r>
      <w:proofErr w:type="gramStart"/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)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личных обращений на личных приемах Главы Зубковского сельсовета –  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(в октябре 2023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0);</w:t>
      </w: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устных сообщений и запросов на справочный телефон - 0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октябре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2023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0).</w:t>
      </w: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Обращений к специалистам Главы Зубковского сельсовета –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(в октябре 2023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–0).</w:t>
      </w: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По сравнению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с октябрем 2023 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ода общее количество обращений, адресованных  Главе Зубковского сельсовета  Краснозерского района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равна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0  обращению. </w:t>
      </w:r>
    </w:p>
    <w:p w:rsidR="002131F1" w:rsidRDefault="002131F1" w:rsidP="002131F1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131F1" w:rsidRDefault="002131F1" w:rsidP="002131F1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Тематика устных обращений граждан</w:t>
      </w:r>
    </w:p>
    <w:p w:rsidR="002131F1" w:rsidRDefault="002131F1" w:rsidP="002131F1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223"/>
        <w:gridCol w:w="1034"/>
        <w:gridCol w:w="1034"/>
      </w:tblGrid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Октябрь</w:t>
            </w:r>
          </w:p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Октябрь</w:t>
            </w:r>
          </w:p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Государство, общество, политика,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1.5 Индивидуальные правовые акты по кадровым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 xml:space="preserve">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Социальная сфера,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Экономика,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tabs>
                <w:tab w:val="left" w:leader="underscore" w:pos="3782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). 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pacing w:after="0"/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3.4 Природные ресурсы и охрана окружающей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природной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Оборона, безопасность, законность,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Жилищно-коммунальная сфера,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5.3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5.4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5.5.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5.6.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5.7.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</w:t>
            </w:r>
            <w:proofErr w:type="gramEnd"/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5.8.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Риэлторская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деятельность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5.9.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Дачное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5.10.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Гостиничное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5.11.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131F1" w:rsidRDefault="002131F1" w:rsidP="002131F1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Тематика письменных обращений граждан</w:t>
      </w:r>
    </w:p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5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2"/>
        <w:gridCol w:w="6158"/>
        <w:gridCol w:w="1034"/>
        <w:gridCol w:w="1034"/>
      </w:tblGrid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Октябрь</w:t>
            </w:r>
          </w:p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Октябрь</w:t>
            </w:r>
          </w:p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Государство, общество, политика,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pacing w:after="0"/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сфера,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Экономика,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tabs>
                <w:tab w:val="left" w:leader="underscore" w:pos="3782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). 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3.4 Природные ресурсы и охрана окружающей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природной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Оборона, безопасность, законность,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Жилищно-коммунальная сфера,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 Жилищное законодательство и его применение (с дальнейшим распределением по темам и вопросам,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5.3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5.4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pacing w:after="0"/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5.6.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pacing w:after="0"/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5.7.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</w:t>
            </w:r>
            <w:proofErr w:type="gramEnd"/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5.8. 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Риэлторская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деятельность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81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5.9.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Дачное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5.10.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Гостиничное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5.11.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131F1" w:rsidRDefault="002131F1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2131F1" w:rsidRDefault="002131F1" w:rsidP="002131F1">
      <w:pPr>
        <w:shd w:val="clear" w:color="auto" w:fill="FFFFFF"/>
        <w:tabs>
          <w:tab w:val="left" w:pos="4253"/>
        </w:tabs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Cs w:val="24"/>
          <w:lang w:eastAsia="ru-RU"/>
        </w:rPr>
      </w:pPr>
    </w:p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                        Письменные обращения поступили </w:t>
      </w:r>
      <w:proofErr w:type="gramStart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из</w:t>
      </w:r>
      <w:proofErr w:type="gramEnd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</w:t>
      </w:r>
    </w:p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650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65"/>
        <w:gridCol w:w="3696"/>
        <w:gridCol w:w="1170"/>
        <w:gridCol w:w="1170"/>
      </w:tblGrid>
      <w:tr w:rsidR="002131F1" w:rsidTr="002131F1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Количество письменных обращений граждан, поступивших в администрацию Зубковского сельсовета </w:t>
            </w:r>
            <w:proofErr w:type="gramStart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из</w:t>
            </w:r>
            <w:proofErr w:type="gramEnd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Октябрь</w:t>
            </w:r>
          </w:p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Октябрь</w:t>
            </w:r>
          </w:p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2131F1" w:rsidTr="002131F1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Президента Российской Федерации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Президента Российской Федерации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ГФИ аппарата полномочного представителя Президента РФ в СФО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Федеральных органов исполнительной власти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Правительства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Федеральных государственных органов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Уполномоченный по правам человека в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Территориальных органов федеральных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гос. органов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Гос. жилищная инспекция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Исполнительных органов государственной власти Новосибирской области (министерств,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департаментов Правительства и др.)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Общественная приемная Губернатора области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2131F1" w:rsidTr="002131F1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МЖКХиЭ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Министерство образования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Министерство природных ресурсов и экологии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Минсоцразвития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Министерство транспорта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Минюст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Департамент имущества и ЗО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Минзрав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Мэрия г. Новосибирска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131F1" w:rsidTr="002131F1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Военный комиссариат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УМВД России по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.Н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овосибирску</w:t>
            </w:r>
            <w:proofErr w:type="spellEnd"/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Количество обращений, поступивших непосредственно от граждан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Электронных обращений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Лично: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почте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2131F1" w:rsidTr="002131F1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2131F1" w:rsidRDefault="002131F1" w:rsidP="002131F1">
      <w:pPr>
        <w:shd w:val="clear" w:color="auto" w:fill="FFFFFF"/>
        <w:tabs>
          <w:tab w:val="left" w:pos="8460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ab/>
      </w:r>
    </w:p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Из поступивших обращений граждан:</w:t>
      </w:r>
    </w:p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2131F1" w:rsidTr="002131F1">
        <w:trPr>
          <w:trHeight w:val="434"/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Устных:</w:t>
            </w:r>
          </w:p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2023-2024</w:t>
            </w:r>
          </w:p>
          <w:p w:rsidR="002131F1" w:rsidRDefault="002131F1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Письменных:</w:t>
            </w:r>
          </w:p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2023-2024</w:t>
            </w:r>
          </w:p>
        </w:tc>
      </w:tr>
      <w:tr w:rsidR="002131F1" w:rsidTr="002131F1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</w:tr>
      <w:tr w:rsidR="002131F1" w:rsidTr="002131F1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  <w:tr w:rsidR="002131F1" w:rsidTr="002131F1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  <w:tr w:rsidR="002131F1" w:rsidTr="002131F1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1F1" w:rsidRDefault="002131F1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</w:tbl>
    <w:p w:rsidR="002131F1" w:rsidRDefault="002131F1" w:rsidP="002131F1">
      <w:pPr>
        <w:shd w:val="clear" w:color="auto" w:fill="FFFFFF"/>
        <w:tabs>
          <w:tab w:val="left" w:pos="1008"/>
          <w:tab w:val="left" w:leader="underscore" w:pos="2508"/>
        </w:tabs>
        <w:suppressAutoHyphens/>
        <w:spacing w:after="0" w:line="240" w:lineRule="auto"/>
        <w:ind w:left="72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Общее число обращений в администрацию Зубковского сельсовета Краснозерского района в октябре  2024 года по сравнению с октябрем 2023 года не увеличилось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.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Результаты рассмотрения устных обращений граждан:</w:t>
      </w:r>
    </w:p>
    <w:p w:rsidR="002131F1" w:rsidRDefault="002131F1" w:rsidP="002131F1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«поддержано» -0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2131F1" w:rsidRDefault="002131F1" w:rsidP="002131F1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«разъяснено»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2131F1" w:rsidRDefault="002131F1" w:rsidP="002131F1">
      <w:pPr>
        <w:shd w:val="clear" w:color="auto" w:fill="FFFFFF"/>
        <w:tabs>
          <w:tab w:val="left" w:pos="1025"/>
          <w:tab w:val="left" w:leader="underscore" w:pos="8909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«не поддержано»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 –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0:</w:t>
      </w:r>
    </w:p>
    <w:p w:rsidR="002131F1" w:rsidRDefault="002131F1" w:rsidP="002131F1">
      <w:pPr>
        <w:shd w:val="clear" w:color="auto" w:fill="FFFFFF"/>
        <w:tabs>
          <w:tab w:val="left" w:leader="underscore" w:pos="4286"/>
        </w:tabs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Результаты рассмотрения письменных обращений граждан:</w:t>
      </w:r>
    </w:p>
    <w:p w:rsidR="002131F1" w:rsidRDefault="002131F1" w:rsidP="002131F1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«поддержано» - 0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2131F1" w:rsidRDefault="002131F1" w:rsidP="002131F1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«разъяснено»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–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;</w:t>
      </w:r>
    </w:p>
    <w:p w:rsidR="002131F1" w:rsidRDefault="002131F1" w:rsidP="002131F1">
      <w:pPr>
        <w:shd w:val="clear" w:color="auto" w:fill="FFFFFF"/>
        <w:tabs>
          <w:tab w:val="left" w:pos="1025"/>
          <w:tab w:val="left" w:leader="underscore" w:pos="8909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«не поддержано»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–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</w:p>
    <w:p w:rsidR="002131F1" w:rsidRDefault="002131F1" w:rsidP="002131F1">
      <w:pPr>
        <w:shd w:val="clear" w:color="auto" w:fill="FFFFFF"/>
        <w:suppressAutoHyphens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131F1" w:rsidRDefault="002131F1" w:rsidP="002131F1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2131F1" w:rsidRDefault="002131F1" w:rsidP="002131F1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suppressAutoHyphens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нарушены сроки рассмотрения обращений -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2131F1" w:rsidRDefault="002131F1" w:rsidP="002131F1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suppressAutoHyphens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дан неполный ответ на обращение –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131F1" w:rsidRDefault="002131F1" w:rsidP="002131F1">
      <w:pPr>
        <w:suppressAutoHyphens/>
        <w:spacing w:after="140" w:line="322" w:lineRule="exact"/>
        <w:ind w:right="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По результатам рассмотрения устных  обращений гражданам даны разъяснения и консультации.</w:t>
      </w: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Всем гражданам, обратившимся в администрацию Зубковского сельсовета Краснозерского района письменно, даны официальные письменные ответы в установленные законодательством РФ сроки. </w:t>
      </w:r>
    </w:p>
    <w:p w:rsidR="002131F1" w:rsidRDefault="002131F1" w:rsidP="002131F1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</w:p>
    <w:p w:rsidR="002131F1" w:rsidRDefault="002131F1" w:rsidP="002131F1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соблюдением порядка рассмотрения обращений и оказание методической помощи в организации работы с обращениями граждан.</w:t>
      </w:r>
    </w:p>
    <w:p w:rsidR="002131F1" w:rsidRDefault="002131F1" w:rsidP="002131F1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Еженедельно специалист администрации  информирует Главу Зубковского сельсовета  об обращениях граждан, находящихся на контроле в администрации Зубковского сельсовета. Специалист устно и письменно напоминает исполнителям о сроках рассмотрения обращений граждан. Контроль за своевременным, объективным и полным рассмотрением обращений граждан осуществляют руководители структурных подразделений администрации Зубковского сельсовета Краснозерского района Новосибирской области, которым направлено конкретное обращение. Обращение снимается с контроля только в том случае, когда дан полный и объективный ответ. Решение о снятии обращения с контроля принимает Глава Зубковского сельсовета. </w:t>
      </w:r>
    </w:p>
    <w:p w:rsidR="002131F1" w:rsidRDefault="002131F1" w:rsidP="002131F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Специалистами администрации проводятся консультации по вопросам организации работы с обращениями граждан в муниципальных образованиях  Зубковского сельсовета Краснозерского района.</w:t>
      </w:r>
    </w:p>
    <w:p w:rsidR="002131F1" w:rsidRDefault="002131F1" w:rsidP="002131F1"/>
    <w:p w:rsidR="002131F1" w:rsidRDefault="002131F1" w:rsidP="002131F1"/>
    <w:p w:rsidR="002131F1" w:rsidRDefault="002131F1" w:rsidP="002131F1"/>
    <w:p w:rsidR="007B0F0A" w:rsidRDefault="007B0F0A"/>
    <w:sectPr w:rsidR="007B0F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77DD"/>
    <w:rsid w:val="000C2F98"/>
    <w:rsid w:val="002131F1"/>
    <w:rsid w:val="007B0F0A"/>
    <w:rsid w:val="00B37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1F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1F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071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2279</Words>
  <Characters>12995</Characters>
  <Application>Microsoft Office Word</Application>
  <DocSecurity>0</DocSecurity>
  <Lines>108</Lines>
  <Paragraphs>30</Paragraphs>
  <ScaleCrop>false</ScaleCrop>
  <Company>SPecialiST RePack</Company>
  <LinksUpToDate>false</LinksUpToDate>
  <CharactersWithSpaces>15244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2025-02-04T07:34:00Z</dcterms:created>
  <dcterms:modified xsi:type="dcterms:W3CDTF">2025-02-04T08:26:00Z</dcterms:modified>
</cp:coreProperties>
</file>