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6105E5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79341A">
        <w:rPr>
          <w:rFonts w:ascii="Times New Roman" w:hAnsi="Times New Roman" w:cs="Times New Roman"/>
          <w:sz w:val="32"/>
          <w:szCs w:val="32"/>
        </w:rPr>
        <w:t xml:space="preserve">      </w:t>
      </w:r>
      <w:r w:rsidR="00E7046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F7057">
        <w:rPr>
          <w:rFonts w:ascii="Times New Roman" w:eastAsia="Times New Roman" w:hAnsi="Times New Roman" w:cs="Times New Roman"/>
          <w:sz w:val="32"/>
          <w:szCs w:val="32"/>
        </w:rPr>
        <w:t>08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мая</w:t>
      </w:r>
      <w:r w:rsidR="00806C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265B49">
        <w:rPr>
          <w:rFonts w:ascii="Times New Roman" w:hAnsi="Times New Roman" w:cs="Times New Roman"/>
          <w:sz w:val="32"/>
          <w:szCs w:val="32"/>
        </w:rPr>
        <w:t>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3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3B5" w:rsidRDefault="006105E5" w:rsidP="006105E5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Зубковского сельсовета Краснозерского района Новосибирской области № 23 от 24.04.2024г  </w:t>
      </w:r>
      <w:r w:rsidR="00101E7F" w:rsidRPr="00101E7F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>« О подготовке прогноза социально-экономического развития Зубковского сельсовета Краснозерского района Новосибирской областина 2025год и на плановый период 2026 и 2027 годов»</w:t>
      </w:r>
    </w:p>
    <w:p w:rsidR="008F7057" w:rsidRDefault="008F7057" w:rsidP="008F7057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 w:rsidRPr="008F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«Об исполнении бюджета Зубковского  сельсовета Краснозерского района Новосибирской области за   2023 год»</w:t>
      </w:r>
    </w:p>
    <w:p w:rsidR="006E13B5" w:rsidRPr="006E13B5" w:rsidRDefault="006E13B5" w:rsidP="006E13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6E13B5" w:rsidRPr="000542F8" w:rsidRDefault="006E13B5" w:rsidP="006E13B5">
      <w:pPr>
        <w:pStyle w:val="aa"/>
        <w:spacing w:before="0" w:beforeAutospacing="0" w:after="0" w:afterAutospacing="0"/>
        <w:ind w:left="720"/>
        <w:jc w:val="both"/>
        <w:rPr>
          <w:rStyle w:val="apple-converted-space"/>
          <w:color w:val="000000"/>
          <w:sz w:val="28"/>
          <w:szCs w:val="28"/>
        </w:rPr>
      </w:pPr>
    </w:p>
    <w:p w:rsidR="00D15B98" w:rsidRPr="000542F8" w:rsidRDefault="00D15B98" w:rsidP="000542F8">
      <w:pPr>
        <w:ind w:left="360"/>
        <w:rPr>
          <w:rFonts w:ascii="Times New Roman" w:hAnsi="Times New Roman"/>
          <w:sz w:val="28"/>
          <w:szCs w:val="28"/>
        </w:rPr>
      </w:pPr>
    </w:p>
    <w:p w:rsidR="00101E7F" w:rsidRPr="00D15B98" w:rsidRDefault="00101E7F" w:rsidP="00D15B98">
      <w:pPr>
        <w:autoSpaceDE w:val="0"/>
        <w:autoSpaceDN w:val="0"/>
        <w:adjustRightInd w:val="0"/>
        <w:rPr>
          <w:sz w:val="28"/>
          <w:szCs w:val="28"/>
        </w:rPr>
      </w:pPr>
    </w:p>
    <w:p w:rsidR="00101E7F" w:rsidRDefault="00101E7F" w:rsidP="00806C93">
      <w:pPr>
        <w:outlineLvl w:val="0"/>
        <w:rPr>
          <w:b/>
          <w:sz w:val="28"/>
          <w:szCs w:val="28"/>
        </w:rPr>
      </w:pPr>
    </w:p>
    <w:p w:rsidR="00765A51" w:rsidRDefault="00765A51" w:rsidP="00806C93">
      <w:pPr>
        <w:outlineLvl w:val="0"/>
        <w:rPr>
          <w:rFonts w:eastAsia="Times New Roman"/>
          <w:b/>
          <w:sz w:val="28"/>
          <w:szCs w:val="28"/>
        </w:rPr>
      </w:pPr>
    </w:p>
    <w:p w:rsidR="00101E7F" w:rsidRDefault="00101E7F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D15B98" w:rsidRPr="00D15B98" w:rsidRDefault="00D15B98" w:rsidP="00D15B98">
      <w:pPr>
        <w:rPr>
          <w:b/>
          <w:sz w:val="40"/>
          <w:szCs w:val="40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05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2F8" w:rsidRDefault="000542F8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8F7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tabs>
          <w:tab w:val="left" w:pos="28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lastRenderedPageBreak/>
        <w:t>АДМИНИСТРАЦИЯ   ЗУБКОВСКОГО СЕЛЬСОВЕТА</w:t>
      </w:r>
    </w:p>
    <w:p w:rsidR="006105E5" w:rsidRPr="006105E5" w:rsidRDefault="006105E5" w:rsidP="006105E5">
      <w:pPr>
        <w:tabs>
          <w:tab w:val="left" w:pos="28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105E5" w:rsidRPr="006105E5" w:rsidRDefault="006105E5" w:rsidP="006105E5">
      <w:pPr>
        <w:tabs>
          <w:tab w:val="left" w:pos="285"/>
          <w:tab w:val="left" w:pos="45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От 24.04.2024                                       с.Зубково                                                №23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О подготовке прогноза социально-экономического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развития Зубковского сельсовета Краснозерского района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Новосибирской области на 2025 год и на плановый период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2026 и 2027 годов.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Краснозерского района Новосибирской области от 05 апреля 2022 года № 337 «О подготовке прогноза социально-экономического развития Новосибирской области на 2025 год и на плановый период 2026 и 2027 годов», в целях своевременной и качественной подготовки прогнозных документов Зубковского сельсовета Краснозерского района Новосибирской области на 2025 год и на плановый период 2026 и 2027 годов  ПОСТАНОВЛЯЮ: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1. Утвердить прилагаемый  план - график мероприятий по подготовке прогноза социально- экономического развития Зубковского сельсовета Краснозерского района Новосибирской области на 2025 год и </w:t>
      </w:r>
      <w:r w:rsidRPr="006105E5">
        <w:rPr>
          <w:rFonts w:ascii="Times New Roman" w:hAnsi="Times New Roman" w:cs="Times New Roman"/>
          <w:color w:val="000000"/>
          <w:sz w:val="28"/>
          <w:szCs w:val="28"/>
        </w:rPr>
        <w:t>на плановый период  2026 и 2027 годов,</w:t>
      </w:r>
      <w:r w:rsidRPr="006105E5">
        <w:rPr>
          <w:rFonts w:ascii="Times New Roman" w:hAnsi="Times New Roman" w:cs="Times New Roman"/>
          <w:sz w:val="28"/>
          <w:szCs w:val="28"/>
        </w:rPr>
        <w:t xml:space="preserve">  (далее план- график) (Приложение );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2. Специалисту администрации Зубковского сельсовета Краснозерского      района Новосибирской области, обеспечить в установленные сроки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выполнение плана – графика (Приложение).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3. Признать утратившим силу постановление администрации Зубковского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от  14.11.2023 года  № 86 «О подготовке прогноза   социально- экономического  развития Зубковского сельсовета Краснозерского  района  Новосибирской области на 2024 год и на   плановый период  2025 и 2026 годов.          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4. Специалисту администрации (Морозовой С.Н.) обеспечить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публикацию данного постановления в периодическом печатном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издании  «Бюллетень органов местного самоуправления Зубковского        сельсовета» и на официальном сайте администрации Зубковского сельсовета Краснозерского района Новосибирской области в сети Интернет.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5. Настоящее постановление вступает в силу со дня опубликования.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6. Контроль, за исполнением постановления оставляю за собой.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105E5" w:rsidRPr="006105E5" w:rsidRDefault="006105E5" w:rsidP="006105E5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  <w:r w:rsidRPr="006105E5">
        <w:rPr>
          <w:rFonts w:ascii="Times New Roman" w:hAnsi="Times New Roman"/>
          <w:b w:val="0"/>
          <w:sz w:val="28"/>
          <w:szCs w:val="28"/>
        </w:rPr>
        <w:t>Новосибирской области                                                    Т.Ю.Синегубова</w:t>
      </w:r>
    </w:p>
    <w:p w:rsidR="006105E5" w:rsidRPr="006105E5" w:rsidRDefault="006105E5" w:rsidP="006105E5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</w:p>
    <w:p w:rsidR="006105E5" w:rsidRPr="006105E5" w:rsidRDefault="006105E5" w:rsidP="006105E5">
      <w:pPr>
        <w:pStyle w:val="1"/>
        <w:numPr>
          <w:ilvl w:val="0"/>
          <w:numId w:val="30"/>
        </w:numPr>
        <w:suppressAutoHyphens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6105E5">
        <w:rPr>
          <w:rFonts w:ascii="Times New Roman" w:hAnsi="Times New Roman"/>
          <w:b w:val="0"/>
          <w:sz w:val="18"/>
          <w:szCs w:val="18"/>
        </w:rPr>
        <w:t>исп С.Н.Морозова</w:t>
      </w:r>
    </w:p>
    <w:p w:rsidR="006105E5" w:rsidRPr="006105E5" w:rsidRDefault="006105E5" w:rsidP="006105E5">
      <w:pPr>
        <w:pStyle w:val="1"/>
        <w:numPr>
          <w:ilvl w:val="0"/>
          <w:numId w:val="30"/>
        </w:numPr>
        <w:suppressAutoHyphens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6105E5">
        <w:rPr>
          <w:rFonts w:ascii="Times New Roman" w:hAnsi="Times New Roman"/>
          <w:b w:val="0"/>
          <w:sz w:val="18"/>
          <w:szCs w:val="18"/>
        </w:rPr>
        <w:t xml:space="preserve">67588 </w:t>
      </w:r>
    </w:p>
    <w:p w:rsidR="006105E5" w:rsidRPr="006105E5" w:rsidRDefault="006105E5" w:rsidP="006105E5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105E5" w:rsidRDefault="006105E5" w:rsidP="008F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057" w:rsidRDefault="008F7057" w:rsidP="008F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057" w:rsidRDefault="008F7057" w:rsidP="008F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057" w:rsidRDefault="008F7057" w:rsidP="008F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      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05E5">
        <w:rPr>
          <w:rFonts w:ascii="Times New Roman" w:hAnsi="Times New Roman" w:cs="Times New Roman"/>
          <w:sz w:val="28"/>
          <w:szCs w:val="28"/>
        </w:rPr>
        <w:t xml:space="preserve">администрации  Зубковского сельсовета </w:t>
      </w:r>
    </w:p>
    <w:p w:rsidR="006105E5" w:rsidRPr="006105E5" w:rsidRDefault="006105E5" w:rsidP="006105E5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    Краснозерского района</w:t>
      </w:r>
    </w:p>
    <w:p w:rsidR="006105E5" w:rsidRPr="006105E5" w:rsidRDefault="006105E5" w:rsidP="0061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 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05E5">
        <w:rPr>
          <w:rFonts w:ascii="Times New Roman" w:hAnsi="Times New Roman" w:cs="Times New Roman"/>
          <w:sz w:val="28"/>
          <w:szCs w:val="28"/>
        </w:rPr>
        <w:t xml:space="preserve"> от 24.04.2024№ 23</w:t>
      </w:r>
    </w:p>
    <w:p w:rsidR="006105E5" w:rsidRPr="006105E5" w:rsidRDefault="006105E5" w:rsidP="0061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pStyle w:val="12"/>
        <w:jc w:val="center"/>
        <w:rPr>
          <w:b/>
          <w:szCs w:val="28"/>
        </w:rPr>
      </w:pPr>
      <w:r w:rsidRPr="006105E5">
        <w:rPr>
          <w:b/>
          <w:szCs w:val="28"/>
        </w:rPr>
        <w:t>ПЛАН-</w:t>
      </w:r>
      <w:r w:rsidRPr="006105E5">
        <w:rPr>
          <w:b/>
          <w:caps/>
          <w:szCs w:val="28"/>
        </w:rPr>
        <w:t>график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E5">
        <w:rPr>
          <w:rFonts w:ascii="Times New Roman" w:hAnsi="Times New Roman" w:cs="Times New Roman"/>
          <w:b/>
          <w:sz w:val="28"/>
          <w:szCs w:val="28"/>
        </w:rPr>
        <w:t>мероприятий по подготовке прогноза социально-экономического развития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E5">
        <w:rPr>
          <w:rFonts w:ascii="Times New Roman" w:hAnsi="Times New Roman" w:cs="Times New Roman"/>
          <w:b/>
          <w:sz w:val="28"/>
          <w:szCs w:val="28"/>
        </w:rPr>
        <w:t>Зубковского сельсовета  Краснозерского района Новосибирской области на 2025 год и на плановый период 2026 и 2027 годов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(далее – план-график)</w:t>
      </w:r>
    </w:p>
    <w:p w:rsidR="006105E5" w:rsidRPr="006105E5" w:rsidRDefault="006105E5" w:rsidP="00610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122"/>
        <w:gridCol w:w="4123"/>
        <w:gridCol w:w="1843"/>
        <w:gridCol w:w="1559"/>
        <w:gridCol w:w="1753"/>
      </w:tblGrid>
      <w:tr w:rsidR="006105E5" w:rsidRPr="006105E5" w:rsidTr="0061014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05E5" w:rsidRPr="006105E5" w:rsidRDefault="006105E5" w:rsidP="006105E5">
            <w:pPr>
              <w:widowControl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Получатель информации</w:t>
            </w:r>
          </w:p>
        </w:tc>
      </w:tr>
      <w:tr w:rsidR="006105E5" w:rsidRPr="006105E5" w:rsidTr="00610140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и предоставить основные параметры прогноза социально-экономического развития Зубковского сельсовета Краснозерского района Новосибирской области на 2025 год и плановый период 2026 и 2027</w:t>
            </w:r>
            <w:bookmarkStart w:id="0" w:name="_GoBack"/>
            <w:bookmarkEnd w:id="0"/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необходимые для целей бюджетного планирования по форме:</w:t>
            </w:r>
          </w:p>
          <w:p w:rsidR="006105E5" w:rsidRPr="006105E5" w:rsidRDefault="006105E5" w:rsidP="006105E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приложением №2 к плану – графику постановления Правительства Новосибирской области от 19.05.2015 №187-п.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До 17.05.2024</w:t>
            </w:r>
          </w:p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</w:p>
        </w:tc>
      </w:tr>
      <w:tr w:rsidR="006105E5" w:rsidRPr="006105E5" w:rsidTr="00610140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Принять к сведению основные приоритеты СЭР НСО на 2025 год и плановый период 2026 и 2027 годов, основные параметры прогноза СЭР НСО на 2025 год и плановый период </w:t>
            </w:r>
            <w:r w:rsidRPr="00610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2026 и 2027 годов,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для целей бюджетного планирования рассмотренные и одобренные на заседании Правительства Новосибирской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11.06.2024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Краснозерского района</w:t>
            </w:r>
          </w:p>
          <w:p w:rsidR="006105E5" w:rsidRPr="006105E5" w:rsidRDefault="006105E5" w:rsidP="006105E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6105E5" w:rsidRPr="006105E5" w:rsidTr="00610140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Разработать и предоставить предварительный прогноз СЭР Зубковского сельсовета Краснозерского района Новосибирской области  на 2025 год  плановый период 2026 и 2027 годов по курируемым сферам деятельности в составе основных показателей согласно установленной формы и пояснительной записки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До 05.07.2024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</w:p>
        </w:tc>
      </w:tr>
      <w:tr w:rsidR="006105E5" w:rsidRPr="006105E5" w:rsidTr="00610140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Сформировать предварительный прогноз СЭР Зубковского сельсовета  Краснозерского района на 2025 и плановый период до 2027 года, включающий  целевые показатели  прогноза СЭР Зубковского сельсовета Краснозерского района на 2025 и плановый период до 2026 и 2027 годов по форме в соответствии с приложением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</w:p>
        </w:tc>
      </w:tr>
      <w:tr w:rsidR="006105E5" w:rsidRPr="006105E5" w:rsidTr="0061014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Предоставить показатели прогноза СЭР Зубковского сельсовета Краснозерского района Новосибирской области на 2025 год и плановый период 2026 и 2027 годов по форме в соответствии с приложением  № 2 к плану графику.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До 09.09.2024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</w:p>
        </w:tc>
      </w:tr>
      <w:tr w:rsidR="006105E5" w:rsidRPr="006105E5" w:rsidTr="0061014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 проекты 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 Зубковского сельсовета Краснозерского района (предложения о внесении изменений в муниципальные  программы Зубковского сельсовета Краснозерского района) предлагаемых к финансированию в 2025 году и плановом периоде 2026 и 2027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УЭРИиЗО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5E5" w:rsidRPr="006105E5" w:rsidTr="0061014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Разработать прогноз СЭР Зубковского сельсовета Краснозерского района Новосибирской области на 2024 год и плановый период 2025 и 2026 годов, включающий целевые показатели прогноза СЭР Зубковского сельсовета Краснозерского района Новосибирской области на 2024 год и плановый период 2025 и 2026 годов, по форме в соответствии с Приложением № 2 к плану -графику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</w:p>
        </w:tc>
      </w:tr>
      <w:tr w:rsidR="006105E5" w:rsidRPr="006105E5" w:rsidTr="00610140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и предоставить уточненный прогноз СЭР на 2025 и плановый период 2026 и 2027 годов по курируемым сферам деятельности в составе основных показателей по форме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Приложением № 2 к плану - 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 до 18.10.2024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УЭРИиЗО</w:t>
            </w:r>
          </w:p>
        </w:tc>
      </w:tr>
      <w:tr w:rsidR="006105E5" w:rsidRPr="006105E5" w:rsidTr="00610140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Принять решение об одобрении прогноза СЭР Зубковского сельсовета Краснозерского района на 2025 год 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и плановый период 2026 и 2027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Зубковского сельсовета Краснозерского района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20.11.2024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 Зубковского сельсовета Краснозерского района </w:t>
            </w: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5E5" w:rsidRPr="006105E5" w:rsidTr="0061014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Вынести проект прогноза социально-экономического развития Зубковского сельсовета Краснозерского района Новосибирской области на 2025год 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и плановый период 2026 и 2027 годов</w:t>
            </w: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публичные слушания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депутатов Краснозерского района Новосибирской области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Зубковского сельсовета Краснозерского района Новосибирской области</w:t>
            </w:r>
          </w:p>
        </w:tc>
      </w:tr>
      <w:tr w:rsidR="006105E5" w:rsidRPr="006105E5" w:rsidTr="00610140">
        <w:tblPrEx>
          <w:tblCellMar>
            <w:top w:w="108" w:type="dxa"/>
            <w:bottom w:w="108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необходимые изменения и предоставить на утверждение  прогноз социально-экономического развития Зубковского сельсовета Краснозерского района Новосибирской области на 2025год </w:t>
            </w: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и плановый период 2026 и 2027 годов.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 30 декабря</w:t>
            </w:r>
          </w:p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sz w:val="28"/>
                <w:szCs w:val="28"/>
              </w:rPr>
              <w:t xml:space="preserve">   2024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05E5" w:rsidRPr="006105E5" w:rsidRDefault="006105E5" w:rsidP="00610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 Зубковского сельсовета Краснозерского района Новосибирской области</w:t>
            </w:r>
          </w:p>
        </w:tc>
      </w:tr>
    </w:tbl>
    <w:p w:rsidR="006105E5" w:rsidRPr="006105E5" w:rsidRDefault="006105E5" w:rsidP="006105E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5E5" w:rsidRPr="006105E5" w:rsidRDefault="006105E5" w:rsidP="006105E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105E5" w:rsidRPr="006105E5" w:rsidRDefault="006105E5" w:rsidP="006105E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СЭР – социально экономическое развитие.</w:t>
      </w:r>
    </w:p>
    <w:p w:rsidR="006105E5" w:rsidRPr="006105E5" w:rsidRDefault="006105E5" w:rsidP="006105E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МЭР - министерство экономического развития Новосибирской области;</w:t>
      </w:r>
    </w:p>
    <w:p w:rsidR="006105E5" w:rsidRPr="006105E5" w:rsidRDefault="006105E5" w:rsidP="006105E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5E5">
        <w:rPr>
          <w:rFonts w:ascii="Times New Roman" w:hAnsi="Times New Roman" w:cs="Times New Roman"/>
          <w:sz w:val="28"/>
          <w:szCs w:val="28"/>
        </w:rPr>
        <w:t>УЭРИиЗО - управление экономического развития, имущества и земельных отношений администрации Краснозерского района Новосибирской области.</w:t>
      </w:r>
    </w:p>
    <w:p w:rsidR="006105E5" w:rsidRPr="00860FA2" w:rsidRDefault="006105E5" w:rsidP="006105E5">
      <w:pPr>
        <w:widowControl w:val="0"/>
        <w:jc w:val="both"/>
        <w:rPr>
          <w:sz w:val="28"/>
          <w:szCs w:val="28"/>
        </w:rPr>
      </w:pPr>
    </w:p>
    <w:p w:rsidR="006105E5" w:rsidRPr="00860FA2" w:rsidRDefault="006105E5" w:rsidP="006105E5">
      <w:pPr>
        <w:rPr>
          <w:sz w:val="28"/>
          <w:szCs w:val="28"/>
        </w:rPr>
      </w:pPr>
    </w:p>
    <w:p w:rsidR="006105E5" w:rsidRPr="00860FA2" w:rsidRDefault="006105E5" w:rsidP="006105E5">
      <w:pPr>
        <w:pStyle w:val="1"/>
        <w:numPr>
          <w:ilvl w:val="0"/>
          <w:numId w:val="30"/>
        </w:numPr>
        <w:suppressAutoHyphens/>
        <w:spacing w:before="0" w:after="0" w:line="240" w:lineRule="auto"/>
        <w:ind w:left="0" w:firstLine="0"/>
        <w:jc w:val="both"/>
        <w:rPr>
          <w:szCs w:val="28"/>
        </w:rPr>
      </w:pPr>
    </w:p>
    <w:p w:rsidR="006105E5" w:rsidRPr="00860FA2" w:rsidRDefault="006105E5" w:rsidP="006105E5">
      <w:pPr>
        <w:tabs>
          <w:tab w:val="left" w:pos="709"/>
        </w:tabs>
        <w:jc w:val="both"/>
        <w:rPr>
          <w:sz w:val="28"/>
          <w:szCs w:val="28"/>
        </w:rPr>
      </w:pPr>
    </w:p>
    <w:p w:rsidR="006105E5" w:rsidRDefault="006105E5" w:rsidP="006105E5">
      <w:pPr>
        <w:tabs>
          <w:tab w:val="left" w:pos="709"/>
        </w:tabs>
        <w:jc w:val="both"/>
        <w:rPr>
          <w:sz w:val="28"/>
          <w:szCs w:val="28"/>
        </w:rPr>
      </w:pPr>
    </w:p>
    <w:p w:rsidR="006105E5" w:rsidRDefault="006105E5" w:rsidP="006105E5">
      <w:pPr>
        <w:tabs>
          <w:tab w:val="left" w:pos="709"/>
        </w:tabs>
        <w:jc w:val="both"/>
        <w:rPr>
          <w:sz w:val="28"/>
          <w:szCs w:val="28"/>
        </w:rPr>
      </w:pPr>
    </w:p>
    <w:p w:rsidR="008F7057" w:rsidRPr="006D27E5" w:rsidRDefault="008F7057" w:rsidP="008F705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6D27E5">
        <w:rPr>
          <w:rFonts w:ascii="Times New Roman" w:hAnsi="Times New Roman"/>
          <w:sz w:val="28"/>
          <w:szCs w:val="28"/>
        </w:rPr>
        <w:t xml:space="preserve"> СЕЛЬСОВЕТА</w:t>
      </w:r>
    </w:p>
    <w:p w:rsidR="008F7057" w:rsidRDefault="008F7057" w:rsidP="008F705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F7057" w:rsidRPr="006D27E5" w:rsidRDefault="008F7057" w:rsidP="008F705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F7057" w:rsidRPr="006D27E5" w:rsidRDefault="008F7057" w:rsidP="008F705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>ПОСТАНОВЛЕНИЕ</w:t>
      </w:r>
    </w:p>
    <w:p w:rsidR="008F7057" w:rsidRPr="00F10E74" w:rsidRDefault="008F7057" w:rsidP="008F7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 мая 2024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6D27E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Зубково                                      </w:t>
      </w:r>
      <w:r w:rsidRPr="00F10E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23а</w:t>
      </w:r>
      <w:r>
        <w:rPr>
          <w:rFonts w:ascii="Times New Roman" w:hAnsi="Times New Roman"/>
          <w:sz w:val="28"/>
          <w:szCs w:val="28"/>
        </w:rPr>
        <w:tab/>
      </w:r>
      <w:r w:rsidRPr="006D27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D27E5">
        <w:rPr>
          <w:rFonts w:ascii="Times New Roman" w:hAnsi="Times New Roman"/>
          <w:sz w:val="28"/>
          <w:szCs w:val="28"/>
        </w:rPr>
        <w:t xml:space="preserve">   </w:t>
      </w:r>
    </w:p>
    <w:p w:rsidR="008F7057" w:rsidRDefault="008F7057" w:rsidP="008F7057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«Об исполнении бюджета Зубковского  сельсовета Краснозерского района Новосибирской области за 2023 год»</w:t>
      </w:r>
    </w:p>
    <w:p w:rsidR="008F7057" w:rsidRDefault="008F7057" w:rsidP="008F7057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обсуждения и выявления мнений жителей Зубковского  сельсовета Краснозерского района Новосибирской области по проекту исполнение бюджета Зубковского сельсовета Краснозерского района Новосибирской области за 2023 год, руководствуясь Федеральным законом от 06.10.2003 г. №131- ФЗ «Об общих принципах организации самоуправления в Российской Федерации», Положением «О порядке организации и проведения публичных слушаний в муниципальном образовании Зубковского сельсовета Краснозерского района Новосибирской области», утвержденном решением </w:t>
      </w:r>
      <w:r w:rsidRPr="00542ACE">
        <w:rPr>
          <w:rFonts w:ascii="Times New Roman" w:hAnsi="Times New Roman" w:cs="Times New Roman"/>
          <w:sz w:val="28"/>
          <w:szCs w:val="28"/>
        </w:rPr>
        <w:t>решением восьмой сессии  Совета депутатов  Зубковского  сельсовета от 28.10.2005г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57" w:rsidRDefault="008F7057" w:rsidP="008F7057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7057" w:rsidRDefault="008F7057" w:rsidP="008F705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исполнения бюджета Зубковского   сельсовета Краснозерского района Новосибирской области за 2023 год в 11.00 часов в администрации Зубковского  сельсовета Краснозерского района Новосибирской области по адресу: село Зубково, ул. Центральная, 63.</w:t>
      </w:r>
    </w:p>
    <w:p w:rsidR="008F7057" w:rsidRPr="00142E6C" w:rsidRDefault="008F7057" w:rsidP="008F705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2E6C">
        <w:rPr>
          <w:rFonts w:ascii="Times New Roman" w:hAnsi="Times New Roman" w:cs="Times New Roman"/>
          <w:sz w:val="28"/>
          <w:szCs w:val="28"/>
        </w:rPr>
        <w:t xml:space="preserve">рганизацию подготовки и проведения публичных слушаний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 </w:t>
      </w:r>
      <w:r w:rsidRPr="00142E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 w:rsidRPr="00142E6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Морозову Светлану Николаевну</w:t>
      </w:r>
      <w:r w:rsidRPr="00142E6C">
        <w:rPr>
          <w:rFonts w:ascii="Times New Roman" w:hAnsi="Times New Roman" w:cs="Times New Roman"/>
          <w:sz w:val="28"/>
          <w:szCs w:val="28"/>
        </w:rPr>
        <w:t>.</w:t>
      </w:r>
    </w:p>
    <w:p w:rsidR="008F7057" w:rsidRPr="008F7057" w:rsidRDefault="008F7057" w:rsidP="008F7057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42E6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Бюллетень</w:t>
      </w:r>
      <w:r w:rsidRPr="00142E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142E6C">
        <w:rPr>
          <w:rFonts w:ascii="Times New Roman" w:hAnsi="Times New Roman" w:cs="Times New Roman"/>
          <w:sz w:val="28"/>
          <w:szCs w:val="28"/>
        </w:rPr>
        <w:t xml:space="preserve">  сельсовета». </w:t>
      </w:r>
    </w:p>
    <w:p w:rsidR="008F7057" w:rsidRPr="006D27E5" w:rsidRDefault="008F7057" w:rsidP="008F7057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6D27E5">
        <w:rPr>
          <w:rFonts w:ascii="Times New Roman" w:hAnsi="Times New Roman"/>
          <w:sz w:val="28"/>
          <w:szCs w:val="28"/>
        </w:rPr>
        <w:t xml:space="preserve"> сельсовета</w:t>
      </w:r>
    </w:p>
    <w:p w:rsidR="008F7057" w:rsidRDefault="008F7057" w:rsidP="008F70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8F7057" w:rsidRDefault="008F7057" w:rsidP="008F70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D27E5">
        <w:rPr>
          <w:rFonts w:ascii="Times New Roman" w:hAnsi="Times New Roman"/>
          <w:sz w:val="28"/>
          <w:szCs w:val="28"/>
        </w:rPr>
        <w:tab/>
      </w:r>
      <w:r w:rsidRPr="006D27E5">
        <w:rPr>
          <w:rFonts w:ascii="Times New Roman" w:hAnsi="Times New Roman"/>
          <w:sz w:val="28"/>
          <w:szCs w:val="28"/>
        </w:rPr>
        <w:tab/>
      </w:r>
      <w:r w:rsidRPr="006D27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Т.Ю.Синегубова</w:t>
      </w:r>
    </w:p>
    <w:p w:rsidR="008F7057" w:rsidRPr="006D27E5" w:rsidRDefault="008F7057" w:rsidP="008F70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057" w:rsidRPr="002527A9" w:rsidRDefault="008F7057" w:rsidP="008F70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С.Н.Морозова </w:t>
      </w:r>
    </w:p>
    <w:p w:rsidR="008F7057" w:rsidRPr="002527A9" w:rsidRDefault="008F7057" w:rsidP="008F70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27A9">
        <w:rPr>
          <w:rFonts w:ascii="Times New Roman" w:hAnsi="Times New Roman"/>
          <w:sz w:val="20"/>
          <w:szCs w:val="20"/>
        </w:rPr>
        <w:t>67-588</w:t>
      </w:r>
    </w:p>
    <w:p w:rsidR="008F7057" w:rsidRDefault="008F7057" w:rsidP="008F7057"/>
    <w:p w:rsidR="006105E5" w:rsidRDefault="006105E5" w:rsidP="006105E5">
      <w:pPr>
        <w:tabs>
          <w:tab w:val="left" w:pos="709"/>
        </w:tabs>
        <w:jc w:val="both"/>
        <w:rPr>
          <w:sz w:val="28"/>
          <w:szCs w:val="28"/>
        </w:rPr>
      </w:pPr>
    </w:p>
    <w:p w:rsidR="006105E5" w:rsidRDefault="006105E5" w:rsidP="006105E5">
      <w:pPr>
        <w:tabs>
          <w:tab w:val="left" w:pos="709"/>
        </w:tabs>
        <w:jc w:val="both"/>
        <w:rPr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61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5E5" w:rsidRDefault="006105E5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763C3" w:rsidRDefault="007763C3" w:rsidP="007763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BA1FBE" w:rsidRDefault="00BA1FBE"/>
    <w:sectPr w:rsidR="00BA1FBE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DC5" w:rsidRDefault="00282DC5" w:rsidP="008B332F">
      <w:pPr>
        <w:spacing w:after="0" w:line="240" w:lineRule="auto"/>
      </w:pPr>
      <w:r>
        <w:separator/>
      </w:r>
    </w:p>
  </w:endnote>
  <w:endnote w:type="continuationSeparator" w:id="1">
    <w:p w:rsidR="00282DC5" w:rsidRDefault="00282DC5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DC5" w:rsidRDefault="00282DC5" w:rsidP="008B332F">
      <w:pPr>
        <w:spacing w:after="0" w:line="240" w:lineRule="auto"/>
      </w:pPr>
      <w:r>
        <w:separator/>
      </w:r>
    </w:p>
  </w:footnote>
  <w:footnote w:type="continuationSeparator" w:id="1">
    <w:p w:rsidR="00282DC5" w:rsidRDefault="00282DC5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4C87E2F"/>
    <w:multiLevelType w:val="hybridMultilevel"/>
    <w:tmpl w:val="E84C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0071"/>
    <w:multiLevelType w:val="hybridMultilevel"/>
    <w:tmpl w:val="5EA096BC"/>
    <w:lvl w:ilvl="0" w:tplc="78221238">
      <w:start w:val="1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34025E1"/>
    <w:multiLevelType w:val="hybridMultilevel"/>
    <w:tmpl w:val="E1424408"/>
    <w:lvl w:ilvl="0" w:tplc="D56C34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B24AF"/>
    <w:multiLevelType w:val="hybridMultilevel"/>
    <w:tmpl w:val="FE886256"/>
    <w:lvl w:ilvl="0" w:tplc="EDA8F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F82724"/>
    <w:multiLevelType w:val="hybridMultilevel"/>
    <w:tmpl w:val="F53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8ED1602"/>
    <w:multiLevelType w:val="hybridMultilevel"/>
    <w:tmpl w:val="C42A091E"/>
    <w:lvl w:ilvl="0" w:tplc="0130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BA493D"/>
    <w:multiLevelType w:val="hybridMultilevel"/>
    <w:tmpl w:val="56E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E07E5"/>
    <w:multiLevelType w:val="hybridMultilevel"/>
    <w:tmpl w:val="07802BC2"/>
    <w:lvl w:ilvl="0" w:tplc="9998CB44">
      <w:start w:val="2"/>
      <w:numFmt w:val="decimal"/>
      <w:lvlText w:val="%1."/>
      <w:lvlJc w:val="left"/>
      <w:pPr>
        <w:ind w:left="81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5"/>
  </w:num>
  <w:num w:numId="13">
    <w:abstractNumId w:val="11"/>
  </w:num>
  <w:num w:numId="14">
    <w:abstractNumId w:val="21"/>
  </w:num>
  <w:num w:numId="15">
    <w:abstractNumId w:val="14"/>
  </w:num>
  <w:num w:numId="16">
    <w:abstractNumId w:val="8"/>
  </w:num>
  <w:num w:numId="17">
    <w:abstractNumId w:val="19"/>
  </w:num>
  <w:num w:numId="18">
    <w:abstractNumId w:val="25"/>
  </w:num>
  <w:num w:numId="19">
    <w:abstractNumId w:val="3"/>
  </w:num>
  <w:num w:numId="20">
    <w:abstractNumId w:val="26"/>
  </w:num>
  <w:num w:numId="21">
    <w:abstractNumId w:val="10"/>
  </w:num>
  <w:num w:numId="22">
    <w:abstractNumId w:val="28"/>
  </w:num>
  <w:num w:numId="23">
    <w:abstractNumId w:val="27"/>
  </w:num>
  <w:num w:numId="24">
    <w:abstractNumId w:val="23"/>
  </w:num>
  <w:num w:numId="25">
    <w:abstractNumId w:val="6"/>
  </w:num>
  <w:num w:numId="26">
    <w:abstractNumId w:val="4"/>
  </w:num>
  <w:num w:numId="27">
    <w:abstractNumId w:val="20"/>
  </w:num>
  <w:num w:numId="28">
    <w:abstractNumId w:val="16"/>
  </w:num>
  <w:num w:numId="29">
    <w:abstractNumId w:val="9"/>
  </w:num>
  <w:num w:numId="30">
    <w:abstractNumId w:val="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2315"/>
    <w:rsid w:val="000077D9"/>
    <w:rsid w:val="00011378"/>
    <w:rsid w:val="00021259"/>
    <w:rsid w:val="00035550"/>
    <w:rsid w:val="00051B7E"/>
    <w:rsid w:val="000542F8"/>
    <w:rsid w:val="0006218C"/>
    <w:rsid w:val="000B4FF1"/>
    <w:rsid w:val="000B51AB"/>
    <w:rsid w:val="000E5FC2"/>
    <w:rsid w:val="000E6AB3"/>
    <w:rsid w:val="00101E7F"/>
    <w:rsid w:val="0016478D"/>
    <w:rsid w:val="001A3A76"/>
    <w:rsid w:val="001A6B33"/>
    <w:rsid w:val="001B2201"/>
    <w:rsid w:val="001E1DA2"/>
    <w:rsid w:val="001F5852"/>
    <w:rsid w:val="00244560"/>
    <w:rsid w:val="00265B49"/>
    <w:rsid w:val="00282DC5"/>
    <w:rsid w:val="00284EDF"/>
    <w:rsid w:val="00287004"/>
    <w:rsid w:val="0029185B"/>
    <w:rsid w:val="002D481E"/>
    <w:rsid w:val="003305B9"/>
    <w:rsid w:val="00366E44"/>
    <w:rsid w:val="00392A4A"/>
    <w:rsid w:val="003D2FC6"/>
    <w:rsid w:val="004466D7"/>
    <w:rsid w:val="004D5ED2"/>
    <w:rsid w:val="004F041F"/>
    <w:rsid w:val="00505630"/>
    <w:rsid w:val="005103DC"/>
    <w:rsid w:val="005261F7"/>
    <w:rsid w:val="0053141D"/>
    <w:rsid w:val="005837AE"/>
    <w:rsid w:val="005D331D"/>
    <w:rsid w:val="005D4ABF"/>
    <w:rsid w:val="006105E5"/>
    <w:rsid w:val="006B1E9D"/>
    <w:rsid w:val="006E13B5"/>
    <w:rsid w:val="00765A51"/>
    <w:rsid w:val="007751EA"/>
    <w:rsid w:val="007763C3"/>
    <w:rsid w:val="00790EC7"/>
    <w:rsid w:val="0079341A"/>
    <w:rsid w:val="007C2D0B"/>
    <w:rsid w:val="007C684C"/>
    <w:rsid w:val="007E4C3E"/>
    <w:rsid w:val="007E571F"/>
    <w:rsid w:val="00806C93"/>
    <w:rsid w:val="00837715"/>
    <w:rsid w:val="008B332F"/>
    <w:rsid w:val="008F7057"/>
    <w:rsid w:val="00904348"/>
    <w:rsid w:val="009213C3"/>
    <w:rsid w:val="00960241"/>
    <w:rsid w:val="00977928"/>
    <w:rsid w:val="00982804"/>
    <w:rsid w:val="009E63DD"/>
    <w:rsid w:val="00A262FB"/>
    <w:rsid w:val="00A9086E"/>
    <w:rsid w:val="00A959D8"/>
    <w:rsid w:val="00AA3E4F"/>
    <w:rsid w:val="00AB0487"/>
    <w:rsid w:val="00B044B5"/>
    <w:rsid w:val="00B05D63"/>
    <w:rsid w:val="00B068F5"/>
    <w:rsid w:val="00B4501F"/>
    <w:rsid w:val="00B554FC"/>
    <w:rsid w:val="00B67808"/>
    <w:rsid w:val="00B90923"/>
    <w:rsid w:val="00BA045E"/>
    <w:rsid w:val="00BA1FBE"/>
    <w:rsid w:val="00C410EE"/>
    <w:rsid w:val="00C438CE"/>
    <w:rsid w:val="00C82270"/>
    <w:rsid w:val="00C83B42"/>
    <w:rsid w:val="00CF5B21"/>
    <w:rsid w:val="00D15B98"/>
    <w:rsid w:val="00D632A2"/>
    <w:rsid w:val="00D737AB"/>
    <w:rsid w:val="00D73FA7"/>
    <w:rsid w:val="00D9763A"/>
    <w:rsid w:val="00DA2DB7"/>
    <w:rsid w:val="00E3182E"/>
    <w:rsid w:val="00E70469"/>
    <w:rsid w:val="00E76272"/>
    <w:rsid w:val="00E9463D"/>
    <w:rsid w:val="00EA1C01"/>
    <w:rsid w:val="00F00B23"/>
    <w:rsid w:val="00F11F24"/>
    <w:rsid w:val="00F4298D"/>
    <w:rsid w:val="00F758C8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F42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438C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305B9"/>
    <w:rPr>
      <w:rFonts w:ascii="Calibri" w:eastAsia="Times New Roman" w:hAnsi="Calibri" w:cs="Calibri"/>
      <w:szCs w:val="20"/>
      <w:lang w:eastAsia="zh-CN"/>
    </w:rPr>
  </w:style>
  <w:style w:type="paragraph" w:customStyle="1" w:styleId="s1">
    <w:name w:val="s_1"/>
    <w:basedOn w:val="a"/>
    <w:rsid w:val="0033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9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1">
    <w:name w:val="consplusnormal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F4298D"/>
  </w:style>
  <w:style w:type="paragraph" w:customStyle="1" w:styleId="consplusnonformat">
    <w:name w:val="consplusnonformat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42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98D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rsid w:val="00F4298D"/>
    <w:rPr>
      <w:i/>
      <w:iCs/>
    </w:rPr>
  </w:style>
  <w:style w:type="paragraph" w:customStyle="1" w:styleId="s16">
    <w:name w:val="s_16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F42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rsid w:val="00F11F24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B068F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ighlightsearch">
    <w:name w:val="highlightsearch"/>
    <w:rsid w:val="007E4C3E"/>
  </w:style>
  <w:style w:type="paragraph" w:customStyle="1" w:styleId="12">
    <w:name w:val="Основной текст1"/>
    <w:rsid w:val="006105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1F98-5DD6-4D34-B6D5-85E04361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44</cp:revision>
  <dcterms:created xsi:type="dcterms:W3CDTF">2023-01-27T07:13:00Z</dcterms:created>
  <dcterms:modified xsi:type="dcterms:W3CDTF">2024-05-31T08:25:00Z</dcterms:modified>
</cp:coreProperties>
</file>