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731A" w:rsidRDefault="00F9731A" w:rsidP="00F9731A">
      <w:pPr>
        <w:jc w:val="center"/>
        <w:rPr>
          <w:rFonts w:ascii="Times New Roman" w:eastAsia="Times New Roman" w:hAnsi="Times New Roman" w:cs="Times New Roman"/>
          <w:sz w:val="144"/>
          <w:szCs w:val="144"/>
        </w:rPr>
      </w:pPr>
      <w:r>
        <w:rPr>
          <w:rFonts w:ascii="Times New Roman" w:eastAsia="Times New Roman" w:hAnsi="Times New Roman" w:cs="Times New Roman"/>
          <w:sz w:val="144"/>
          <w:szCs w:val="144"/>
        </w:rPr>
        <w:t>БЮЛЛЕТЕНЬ</w:t>
      </w:r>
    </w:p>
    <w:p w:rsidR="00F9731A" w:rsidRDefault="00F9731A" w:rsidP="00F9731A">
      <w:pPr>
        <w:rPr>
          <w:rFonts w:ascii="Times New Roman" w:eastAsia="Times New Roman" w:hAnsi="Times New Roman" w:cs="Times New Roman"/>
          <w:sz w:val="32"/>
          <w:szCs w:val="32"/>
        </w:rPr>
      </w:pPr>
      <w:r>
        <w:rPr>
          <w:rFonts w:ascii="Times New Roman" w:eastAsia="Times New Roman" w:hAnsi="Times New Roman" w:cs="Times New Roman"/>
          <w:sz w:val="144"/>
          <w:szCs w:val="144"/>
        </w:rPr>
        <w:t xml:space="preserve">       </w:t>
      </w:r>
      <w:r>
        <w:rPr>
          <w:rFonts w:ascii="Times New Roman" w:eastAsia="Times New Roman" w:hAnsi="Times New Roman" w:cs="Times New Roman"/>
          <w:sz w:val="36"/>
          <w:szCs w:val="36"/>
        </w:rPr>
        <w:t xml:space="preserve">             </w:t>
      </w:r>
      <w:r>
        <w:rPr>
          <w:rFonts w:ascii="Times New Roman" w:eastAsia="Times New Roman" w:hAnsi="Times New Roman" w:cs="Times New Roman"/>
          <w:sz w:val="32"/>
          <w:szCs w:val="32"/>
        </w:rPr>
        <w:t xml:space="preserve">                              </w:t>
      </w:r>
    </w:p>
    <w:p w:rsidR="00F9731A" w:rsidRDefault="00F9731A" w:rsidP="00D737AB">
      <w:pPr>
        <w:spacing w:after="0" w:line="240" w:lineRule="auto"/>
        <w:jc w:val="center"/>
        <w:rPr>
          <w:rFonts w:ascii="Times New Roman" w:eastAsia="Times New Roman" w:hAnsi="Times New Roman" w:cs="Times New Roman"/>
          <w:sz w:val="36"/>
          <w:szCs w:val="36"/>
        </w:rPr>
      </w:pPr>
      <w:r>
        <w:rPr>
          <w:rFonts w:ascii="Times New Roman" w:eastAsia="Times New Roman" w:hAnsi="Times New Roman" w:cs="Times New Roman"/>
          <w:sz w:val="36"/>
          <w:szCs w:val="36"/>
        </w:rPr>
        <w:t>ОРГАНОВ  МЕСТНОГО  САМОУПРАВЛЕНИЯ</w:t>
      </w:r>
    </w:p>
    <w:p w:rsidR="00960241" w:rsidRDefault="00960241" w:rsidP="00D737AB">
      <w:pPr>
        <w:spacing w:after="0" w:line="240" w:lineRule="auto"/>
        <w:jc w:val="center"/>
        <w:rPr>
          <w:rFonts w:ascii="Times New Roman" w:eastAsia="Times New Roman" w:hAnsi="Times New Roman" w:cs="Times New Roman"/>
          <w:sz w:val="36"/>
          <w:szCs w:val="36"/>
        </w:rPr>
      </w:pPr>
    </w:p>
    <w:p w:rsidR="00F9731A" w:rsidRDefault="00F9731A" w:rsidP="00D737AB">
      <w:pPr>
        <w:spacing w:after="0" w:line="240" w:lineRule="auto"/>
        <w:jc w:val="center"/>
        <w:rPr>
          <w:rFonts w:ascii="Times New Roman" w:eastAsia="Times New Roman" w:hAnsi="Times New Roman" w:cs="Times New Roman"/>
          <w:sz w:val="36"/>
          <w:szCs w:val="36"/>
        </w:rPr>
      </w:pPr>
      <w:r>
        <w:rPr>
          <w:rFonts w:ascii="Times New Roman" w:eastAsia="Times New Roman" w:hAnsi="Times New Roman" w:cs="Times New Roman"/>
          <w:sz w:val="36"/>
          <w:szCs w:val="36"/>
        </w:rPr>
        <w:t>ЗУБКОВСКОГО  СЕЛЬСОВЕТА</w:t>
      </w:r>
    </w:p>
    <w:p w:rsidR="00F9731A" w:rsidRDefault="00F9731A" w:rsidP="00F9731A">
      <w:pPr>
        <w:rPr>
          <w:rFonts w:ascii="Times New Roman" w:eastAsia="Times New Roman" w:hAnsi="Times New Roman" w:cs="Times New Roman"/>
          <w:sz w:val="36"/>
          <w:szCs w:val="36"/>
        </w:rPr>
      </w:pPr>
      <w:r>
        <w:rPr>
          <w:rFonts w:ascii="Times New Roman" w:eastAsia="Times New Roman" w:hAnsi="Times New Roman" w:cs="Times New Roman"/>
          <w:sz w:val="36"/>
          <w:szCs w:val="36"/>
        </w:rPr>
        <w:t xml:space="preserve">          </w:t>
      </w:r>
    </w:p>
    <w:p w:rsidR="00960241" w:rsidRDefault="00960241" w:rsidP="00F9731A">
      <w:pPr>
        <w:rPr>
          <w:rFonts w:ascii="Times New Roman" w:eastAsia="Times New Roman" w:hAnsi="Times New Roman" w:cs="Times New Roman"/>
          <w:sz w:val="36"/>
          <w:szCs w:val="36"/>
        </w:rPr>
      </w:pPr>
    </w:p>
    <w:p w:rsidR="00F9731A" w:rsidRDefault="00F9731A" w:rsidP="00F9731A">
      <w:pPr>
        <w:rPr>
          <w:rFonts w:ascii="Times New Roman" w:eastAsia="Times New Roman" w:hAnsi="Times New Roman" w:cs="Times New Roman"/>
          <w:sz w:val="32"/>
          <w:szCs w:val="32"/>
        </w:rPr>
      </w:pPr>
    </w:p>
    <w:p w:rsidR="00F9731A" w:rsidRDefault="00101E7F" w:rsidP="00F9731A">
      <w:pP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             № 13</w:t>
      </w:r>
      <w:r w:rsidR="00F9731A">
        <w:rPr>
          <w:rFonts w:ascii="Times New Roman" w:eastAsia="Times New Roman" w:hAnsi="Times New Roman" w:cs="Times New Roman"/>
          <w:sz w:val="32"/>
          <w:szCs w:val="32"/>
        </w:rPr>
        <w:t xml:space="preserve">                                                         </w:t>
      </w:r>
      <w:r w:rsidR="0079341A">
        <w:rPr>
          <w:rFonts w:ascii="Times New Roman" w:hAnsi="Times New Roman" w:cs="Times New Roman"/>
          <w:sz w:val="32"/>
          <w:szCs w:val="32"/>
        </w:rPr>
        <w:t xml:space="preserve">      </w:t>
      </w:r>
      <w:r w:rsidR="00E70469">
        <w:rPr>
          <w:rFonts w:ascii="Times New Roman" w:eastAsia="Times New Roman" w:hAnsi="Times New Roman" w:cs="Times New Roman"/>
          <w:sz w:val="32"/>
          <w:szCs w:val="32"/>
        </w:rPr>
        <w:t xml:space="preserve">  </w:t>
      </w:r>
      <w:r>
        <w:rPr>
          <w:rFonts w:ascii="Times New Roman" w:eastAsia="Times New Roman" w:hAnsi="Times New Roman" w:cs="Times New Roman"/>
          <w:sz w:val="32"/>
          <w:szCs w:val="32"/>
        </w:rPr>
        <w:t>24</w:t>
      </w:r>
      <w:r w:rsidR="00806C93">
        <w:rPr>
          <w:rFonts w:ascii="Times New Roman" w:eastAsia="Times New Roman" w:hAnsi="Times New Roman" w:cs="Times New Roman"/>
          <w:sz w:val="32"/>
          <w:szCs w:val="32"/>
        </w:rPr>
        <w:t xml:space="preserve"> апреля </w:t>
      </w:r>
      <w:r w:rsidR="00F9731A">
        <w:rPr>
          <w:rFonts w:ascii="Times New Roman" w:eastAsia="Times New Roman" w:hAnsi="Times New Roman" w:cs="Times New Roman"/>
          <w:sz w:val="32"/>
          <w:szCs w:val="32"/>
        </w:rPr>
        <w:t xml:space="preserve">  </w:t>
      </w:r>
      <w:r w:rsidR="00D737AB">
        <w:rPr>
          <w:rFonts w:ascii="Times New Roman" w:hAnsi="Times New Roman" w:cs="Times New Roman"/>
          <w:sz w:val="32"/>
          <w:szCs w:val="32"/>
        </w:rPr>
        <w:t>202</w:t>
      </w:r>
      <w:r w:rsidR="00265B49">
        <w:rPr>
          <w:rFonts w:ascii="Times New Roman" w:hAnsi="Times New Roman" w:cs="Times New Roman"/>
          <w:sz w:val="32"/>
          <w:szCs w:val="32"/>
        </w:rPr>
        <w:t>4</w:t>
      </w:r>
      <w:r w:rsidR="00F9731A">
        <w:rPr>
          <w:rFonts w:ascii="Times New Roman" w:eastAsia="Times New Roman" w:hAnsi="Times New Roman" w:cs="Times New Roman"/>
          <w:sz w:val="32"/>
          <w:szCs w:val="32"/>
        </w:rPr>
        <w:t>г</w:t>
      </w:r>
    </w:p>
    <w:p w:rsidR="00F9731A" w:rsidRDefault="00F9731A" w:rsidP="00F9731A">
      <w:pPr>
        <w:rPr>
          <w:rFonts w:ascii="Times New Roman" w:eastAsia="Times New Roman" w:hAnsi="Times New Roman" w:cs="Times New Roman"/>
          <w:sz w:val="32"/>
          <w:szCs w:val="32"/>
        </w:rPr>
      </w:pPr>
    </w:p>
    <w:p w:rsidR="00D737AB" w:rsidRDefault="00D737AB" w:rsidP="00F9731A">
      <w:pPr>
        <w:rPr>
          <w:rFonts w:ascii="Times New Roman" w:eastAsia="Times New Roman" w:hAnsi="Times New Roman" w:cs="Times New Roman"/>
          <w:sz w:val="32"/>
          <w:szCs w:val="32"/>
        </w:rPr>
      </w:pPr>
    </w:p>
    <w:p w:rsidR="00D737AB" w:rsidRDefault="00D737AB" w:rsidP="00F9731A">
      <w:pPr>
        <w:rPr>
          <w:rFonts w:ascii="Times New Roman" w:eastAsia="Times New Roman" w:hAnsi="Times New Roman" w:cs="Times New Roman"/>
          <w:sz w:val="32"/>
          <w:szCs w:val="32"/>
        </w:rPr>
      </w:pPr>
    </w:p>
    <w:p w:rsidR="00960241" w:rsidRDefault="00960241" w:rsidP="00F9731A">
      <w:pPr>
        <w:rPr>
          <w:rFonts w:ascii="Times New Roman" w:eastAsia="Times New Roman" w:hAnsi="Times New Roman" w:cs="Times New Roman"/>
          <w:sz w:val="32"/>
          <w:szCs w:val="32"/>
        </w:rPr>
      </w:pPr>
    </w:p>
    <w:p w:rsidR="00960241" w:rsidRDefault="00960241" w:rsidP="00F9731A">
      <w:pPr>
        <w:rPr>
          <w:rFonts w:ascii="Times New Roman" w:eastAsia="Times New Roman" w:hAnsi="Times New Roman" w:cs="Times New Roman"/>
          <w:sz w:val="32"/>
          <w:szCs w:val="32"/>
        </w:rPr>
      </w:pPr>
    </w:p>
    <w:p w:rsidR="00F9731A" w:rsidRDefault="00F9731A" w:rsidP="00960241">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Новосибирская область</w:t>
      </w:r>
    </w:p>
    <w:p w:rsidR="00F9731A" w:rsidRDefault="00F9731A" w:rsidP="00960241">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Совет депутатов</w:t>
      </w:r>
    </w:p>
    <w:p w:rsidR="00F9731A" w:rsidRDefault="00F9731A" w:rsidP="00960241">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Зубковского сельсовета</w:t>
      </w:r>
    </w:p>
    <w:p w:rsidR="00F9731A" w:rsidRDefault="00F9731A" w:rsidP="00960241">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Краснозерского района</w:t>
      </w:r>
    </w:p>
    <w:p w:rsidR="00F9731A" w:rsidRDefault="00F9731A" w:rsidP="00960241">
      <w:pPr>
        <w:spacing w:after="0" w:line="240" w:lineRule="auto"/>
        <w:jc w:val="center"/>
        <w:rPr>
          <w:rFonts w:ascii="Times New Roman" w:hAnsi="Times New Roman" w:cs="Times New Roman"/>
        </w:rPr>
      </w:pPr>
      <w:r>
        <w:rPr>
          <w:rFonts w:ascii="Times New Roman" w:eastAsia="Times New Roman" w:hAnsi="Times New Roman" w:cs="Times New Roman"/>
        </w:rPr>
        <w:t>Шестого   созыва</w:t>
      </w:r>
    </w:p>
    <w:p w:rsidR="00F9731A" w:rsidRDefault="00F9731A" w:rsidP="00960241">
      <w:pPr>
        <w:spacing w:after="0" w:line="240" w:lineRule="auto"/>
        <w:jc w:val="center"/>
        <w:rPr>
          <w:rFonts w:ascii="Times New Roman" w:hAnsi="Times New Roman" w:cs="Times New Roman"/>
        </w:rPr>
      </w:pPr>
    </w:p>
    <w:p w:rsidR="00E3182E" w:rsidRDefault="00E3182E"/>
    <w:p w:rsidR="00960241" w:rsidRDefault="00960241"/>
    <w:p w:rsidR="00960241" w:rsidRDefault="00960241"/>
    <w:p w:rsidR="00960241" w:rsidRDefault="00960241"/>
    <w:p w:rsidR="00960241" w:rsidRDefault="00960241"/>
    <w:p w:rsidR="00960241" w:rsidRDefault="00960241"/>
    <w:p w:rsidR="00960241" w:rsidRDefault="00960241" w:rsidP="00960241">
      <w:pPr>
        <w:spacing w:after="0" w:line="240" w:lineRule="auto"/>
        <w:jc w:val="center"/>
        <w:outlineLvl w:val="0"/>
        <w:rPr>
          <w:rFonts w:ascii="Times New Roman" w:eastAsia="Times New Roman" w:hAnsi="Times New Roman" w:cs="Times New Roman"/>
          <w:b/>
          <w:sz w:val="28"/>
          <w:szCs w:val="28"/>
        </w:rPr>
      </w:pPr>
      <w:r w:rsidRPr="007763C3">
        <w:rPr>
          <w:rFonts w:ascii="Times New Roman" w:eastAsia="Times New Roman" w:hAnsi="Times New Roman" w:cs="Times New Roman"/>
          <w:b/>
          <w:sz w:val="28"/>
          <w:szCs w:val="28"/>
        </w:rPr>
        <w:lastRenderedPageBreak/>
        <w:t>СОДЕРЖАНИЕ</w:t>
      </w:r>
    </w:p>
    <w:p w:rsidR="00806C93" w:rsidRDefault="00806C93" w:rsidP="00960241">
      <w:pPr>
        <w:spacing w:after="0" w:line="240" w:lineRule="auto"/>
        <w:jc w:val="center"/>
        <w:outlineLvl w:val="0"/>
        <w:rPr>
          <w:rFonts w:ascii="Times New Roman" w:eastAsia="Times New Roman" w:hAnsi="Times New Roman" w:cs="Times New Roman"/>
          <w:b/>
          <w:sz w:val="28"/>
          <w:szCs w:val="28"/>
        </w:rPr>
      </w:pPr>
    </w:p>
    <w:p w:rsidR="00806C93" w:rsidRDefault="00806C93" w:rsidP="00960241">
      <w:pPr>
        <w:spacing w:after="0" w:line="240" w:lineRule="auto"/>
        <w:jc w:val="center"/>
        <w:outlineLvl w:val="0"/>
        <w:rPr>
          <w:rFonts w:ascii="Times New Roman" w:eastAsia="Times New Roman" w:hAnsi="Times New Roman" w:cs="Times New Roman"/>
          <w:b/>
          <w:sz w:val="28"/>
          <w:szCs w:val="28"/>
        </w:rPr>
      </w:pPr>
    </w:p>
    <w:p w:rsidR="00806C93" w:rsidRDefault="00806C93" w:rsidP="00960241">
      <w:pPr>
        <w:spacing w:after="0" w:line="240" w:lineRule="auto"/>
        <w:jc w:val="center"/>
        <w:outlineLvl w:val="0"/>
        <w:rPr>
          <w:rFonts w:ascii="Times New Roman" w:eastAsia="Times New Roman" w:hAnsi="Times New Roman" w:cs="Times New Roman"/>
          <w:b/>
          <w:sz w:val="28"/>
          <w:szCs w:val="28"/>
        </w:rPr>
      </w:pPr>
    </w:p>
    <w:p w:rsidR="00101E7F" w:rsidRPr="00101E7F" w:rsidRDefault="00101E7F" w:rsidP="00101E7F">
      <w:pPr>
        <w:pStyle w:val="af0"/>
        <w:numPr>
          <w:ilvl w:val="0"/>
          <w:numId w:val="21"/>
        </w:numPr>
        <w:autoSpaceDE w:val="0"/>
        <w:autoSpaceDN w:val="0"/>
        <w:adjustRightInd w:val="0"/>
        <w:rPr>
          <w:sz w:val="28"/>
          <w:szCs w:val="28"/>
        </w:rPr>
      </w:pPr>
      <w:r w:rsidRPr="00101E7F">
        <w:rPr>
          <w:sz w:val="28"/>
          <w:szCs w:val="28"/>
        </w:rPr>
        <w:t>Решение внеочередной шестьдесят седьмой  сессии Совета депутатов Зубковского сельсовета Краснозерского района Новосибирской области от 17.04.2024 г. «О внесении изменений и дополнений  в решение шестьдесят третьей сессии  Совета депутатов Зубковского сельсовета Краснозерского района Новосибирской области  шестого созыва от 22.12.2023  № 63/1 «О бюджете</w:t>
      </w:r>
      <w:r w:rsidR="00D15B98">
        <w:rPr>
          <w:sz w:val="28"/>
          <w:szCs w:val="28"/>
        </w:rPr>
        <w:t xml:space="preserve"> </w:t>
      </w:r>
      <w:r w:rsidRPr="00101E7F">
        <w:rPr>
          <w:sz w:val="28"/>
          <w:szCs w:val="28"/>
        </w:rPr>
        <w:t xml:space="preserve">Зубковского сельсовета  Краснозерского района Новосибирской области на 2024 год  и плановый период 2025 и 2026 годов» </w:t>
      </w:r>
    </w:p>
    <w:p w:rsidR="00D15B98" w:rsidRDefault="00D15B98" w:rsidP="00D15B98">
      <w:pPr>
        <w:pStyle w:val="af0"/>
        <w:numPr>
          <w:ilvl w:val="0"/>
          <w:numId w:val="21"/>
        </w:numPr>
        <w:rPr>
          <w:sz w:val="28"/>
          <w:szCs w:val="28"/>
        </w:rPr>
      </w:pPr>
      <w:r w:rsidRPr="00D15B98">
        <w:rPr>
          <w:sz w:val="28"/>
          <w:szCs w:val="28"/>
        </w:rPr>
        <w:t xml:space="preserve">Решение внеочередной шестьдесят седьмой  сессии Совета депутатов Зубковского сельсовета Краснозерского района Новосибирской области от 17.04.2024 г </w:t>
      </w:r>
      <w:r>
        <w:rPr>
          <w:sz w:val="28"/>
          <w:szCs w:val="28"/>
        </w:rPr>
        <w:t xml:space="preserve"> «</w:t>
      </w:r>
      <w:r w:rsidRPr="00D15B98">
        <w:rPr>
          <w:sz w:val="28"/>
          <w:szCs w:val="28"/>
        </w:rPr>
        <w:t>О внесении изменений в решение Совета депутатов Зубковского сельсовета Краснозерского района Новосибирской области от 30.03.2018       № 35/5 «Об утверждении Правил благоустройства, соблюдения чистоты и порядка на территории Зубковского сельсовете Краснозерского района Новосибирской области»</w:t>
      </w:r>
    </w:p>
    <w:p w:rsidR="00D15B98" w:rsidRPr="00D15B98" w:rsidRDefault="00D15B98" w:rsidP="00D15B98">
      <w:pPr>
        <w:pStyle w:val="af0"/>
        <w:numPr>
          <w:ilvl w:val="0"/>
          <w:numId w:val="21"/>
        </w:numPr>
        <w:rPr>
          <w:sz w:val="28"/>
          <w:szCs w:val="28"/>
        </w:rPr>
      </w:pPr>
      <w:r w:rsidRPr="00D15B98">
        <w:rPr>
          <w:sz w:val="28"/>
          <w:szCs w:val="28"/>
        </w:rPr>
        <w:t xml:space="preserve"> Решение внеочередной шестьдесят седьмой  сессии Совета депутатов Зубковского сельсовета Краснозерского района Новосибирской области от 17.04.2024 г </w:t>
      </w:r>
      <w:r>
        <w:rPr>
          <w:sz w:val="28"/>
          <w:szCs w:val="28"/>
        </w:rPr>
        <w:t xml:space="preserve"> </w:t>
      </w:r>
      <w:r w:rsidRPr="00D15B98">
        <w:rPr>
          <w:sz w:val="28"/>
          <w:szCs w:val="28"/>
        </w:rPr>
        <w:t>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D15B98" w:rsidRPr="00D15B98" w:rsidRDefault="00D15B98" w:rsidP="00D15B98">
      <w:pPr>
        <w:pStyle w:val="af0"/>
        <w:numPr>
          <w:ilvl w:val="0"/>
          <w:numId w:val="21"/>
        </w:numPr>
        <w:rPr>
          <w:rFonts w:eastAsia="Calibri"/>
          <w:sz w:val="28"/>
          <w:szCs w:val="28"/>
          <w:lang w:eastAsia="en-US"/>
        </w:rPr>
      </w:pPr>
      <w:r w:rsidRPr="00D15B98">
        <w:rPr>
          <w:sz w:val="28"/>
          <w:szCs w:val="28"/>
        </w:rPr>
        <w:t>Решение внеочередной шестьдесят седьмой  сессии Совета депутатов</w:t>
      </w:r>
      <w:r>
        <w:rPr>
          <w:sz w:val="28"/>
          <w:szCs w:val="28"/>
        </w:rPr>
        <w:t xml:space="preserve"> </w:t>
      </w:r>
      <w:r w:rsidRPr="00D15B98">
        <w:rPr>
          <w:sz w:val="28"/>
          <w:szCs w:val="28"/>
        </w:rPr>
        <w:t xml:space="preserve">Зубковского сельсовета Краснозерского района Новосибирской </w:t>
      </w:r>
      <w:r w:rsidRPr="00D15B98">
        <w:rPr>
          <w:sz w:val="28"/>
          <w:szCs w:val="28"/>
        </w:rPr>
        <w:lastRenderedPageBreak/>
        <w:t xml:space="preserve">области от 17.04.2024 г  </w:t>
      </w:r>
      <w:r>
        <w:rPr>
          <w:sz w:val="28"/>
          <w:szCs w:val="28"/>
        </w:rPr>
        <w:t>«</w:t>
      </w:r>
      <w:r w:rsidRPr="00D15B98">
        <w:rPr>
          <w:sz w:val="28"/>
          <w:szCs w:val="26"/>
        </w:rPr>
        <w:t xml:space="preserve">Об определении Порядка </w:t>
      </w:r>
      <w:r w:rsidRPr="00D15B98">
        <w:rPr>
          <w:rFonts w:eastAsia="Calibri"/>
          <w:sz w:val="28"/>
          <w:szCs w:val="28"/>
          <w:lang w:eastAsia="en-US"/>
        </w:rPr>
        <w:t>и условий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Зубковского  сельсовета Краснозерского района  Новосибирской области, в существующих (или строящихся) жилых или иных зданиях</w:t>
      </w:r>
      <w:r>
        <w:rPr>
          <w:rFonts w:eastAsia="Calibri"/>
          <w:sz w:val="28"/>
          <w:szCs w:val="28"/>
          <w:lang w:eastAsia="en-US"/>
        </w:rPr>
        <w:t>»</w:t>
      </w:r>
    </w:p>
    <w:p w:rsidR="006E13B5" w:rsidRDefault="000542F8" w:rsidP="006E13B5">
      <w:pPr>
        <w:pStyle w:val="aa"/>
        <w:numPr>
          <w:ilvl w:val="0"/>
          <w:numId w:val="21"/>
        </w:numPr>
        <w:spacing w:before="0" w:beforeAutospacing="0" w:after="0" w:afterAutospacing="0"/>
        <w:jc w:val="both"/>
        <w:rPr>
          <w:rFonts w:eastAsiaTheme="minorHAnsi"/>
          <w:noProof/>
          <w:sz w:val="28"/>
          <w:szCs w:val="22"/>
          <w:lang w:eastAsia="en-US"/>
        </w:rPr>
      </w:pPr>
      <w:r w:rsidRPr="000542F8">
        <w:rPr>
          <w:rFonts w:eastAsiaTheme="minorHAnsi"/>
          <w:noProof/>
          <w:sz w:val="28"/>
          <w:szCs w:val="22"/>
          <w:lang w:eastAsia="en-US"/>
        </w:rPr>
        <w:t xml:space="preserve">Управление Росреестра по Новосибирской области предупреждает </w:t>
      </w:r>
    </w:p>
    <w:p w:rsidR="006E13B5" w:rsidRDefault="000542F8" w:rsidP="006E13B5">
      <w:pPr>
        <w:pStyle w:val="aa"/>
        <w:spacing w:before="0" w:beforeAutospacing="0" w:after="0" w:afterAutospacing="0"/>
        <w:ind w:left="720"/>
        <w:jc w:val="both"/>
        <w:rPr>
          <w:rFonts w:eastAsiaTheme="minorHAnsi"/>
          <w:noProof/>
          <w:sz w:val="28"/>
          <w:szCs w:val="22"/>
          <w:lang w:eastAsia="en-US"/>
        </w:rPr>
      </w:pPr>
      <w:r w:rsidRPr="000542F8">
        <w:rPr>
          <w:rFonts w:eastAsiaTheme="minorHAnsi"/>
          <w:noProof/>
          <w:sz w:val="28"/>
          <w:szCs w:val="22"/>
          <w:lang w:eastAsia="en-US"/>
        </w:rPr>
        <w:t>население о недопущении пала на землях сельскохозяйственного назначения</w:t>
      </w:r>
      <w:r w:rsidR="006E13B5">
        <w:rPr>
          <w:rFonts w:eastAsiaTheme="minorHAnsi"/>
          <w:noProof/>
          <w:sz w:val="28"/>
          <w:szCs w:val="22"/>
          <w:lang w:eastAsia="en-US"/>
        </w:rPr>
        <w:t>.</w:t>
      </w:r>
    </w:p>
    <w:p w:rsidR="006E13B5" w:rsidRPr="006E13B5" w:rsidRDefault="006E13B5" w:rsidP="006E13B5">
      <w:pPr>
        <w:pStyle w:val="aa"/>
        <w:numPr>
          <w:ilvl w:val="0"/>
          <w:numId w:val="21"/>
        </w:numPr>
        <w:spacing w:before="0" w:beforeAutospacing="0" w:after="0" w:afterAutospacing="0"/>
        <w:jc w:val="both"/>
        <w:rPr>
          <w:noProof/>
          <w:sz w:val="28"/>
        </w:rPr>
      </w:pPr>
      <w:r w:rsidRPr="006E13B5">
        <w:rPr>
          <w:noProof/>
          <w:sz w:val="28"/>
        </w:rPr>
        <w:t xml:space="preserve">Новосибирский Росреестр проведет единую «горячую» </w:t>
      </w:r>
    </w:p>
    <w:p w:rsidR="006E13B5" w:rsidRDefault="006E13B5" w:rsidP="006E13B5">
      <w:pPr>
        <w:pStyle w:val="aa"/>
        <w:spacing w:before="0" w:beforeAutospacing="0" w:after="0" w:afterAutospacing="0"/>
        <w:ind w:left="720"/>
        <w:jc w:val="both"/>
        <w:rPr>
          <w:noProof/>
          <w:sz w:val="28"/>
        </w:rPr>
      </w:pPr>
      <w:r w:rsidRPr="006E13B5">
        <w:rPr>
          <w:noProof/>
          <w:sz w:val="28"/>
        </w:rPr>
        <w:t>телефонную линию по дачным вопросам</w:t>
      </w:r>
      <w:r>
        <w:rPr>
          <w:noProof/>
          <w:sz w:val="28"/>
        </w:rPr>
        <w:t>.</w:t>
      </w:r>
    </w:p>
    <w:p w:rsidR="006E13B5" w:rsidRPr="006E13B5" w:rsidRDefault="006E13B5" w:rsidP="006E13B5">
      <w:pPr>
        <w:pStyle w:val="aa"/>
        <w:numPr>
          <w:ilvl w:val="0"/>
          <w:numId w:val="21"/>
        </w:numPr>
        <w:spacing w:before="0" w:beforeAutospacing="0" w:after="0" w:afterAutospacing="0"/>
        <w:jc w:val="both"/>
        <w:rPr>
          <w:rFonts w:eastAsiaTheme="minorHAnsi"/>
          <w:noProof/>
          <w:sz w:val="28"/>
          <w:szCs w:val="22"/>
          <w:lang w:eastAsia="en-US"/>
        </w:rPr>
      </w:pPr>
      <w:r w:rsidRPr="006E13B5">
        <w:rPr>
          <w:noProof/>
          <w:sz w:val="28"/>
        </w:rPr>
        <w:t>Более миллиона земельных участков Новосибирской области содержится в государственном реестре недвижимости</w:t>
      </w:r>
      <w:r>
        <w:rPr>
          <w:noProof/>
          <w:sz w:val="28"/>
        </w:rPr>
        <w:t>.</w:t>
      </w:r>
    </w:p>
    <w:p w:rsidR="006E13B5" w:rsidRPr="006E13B5" w:rsidRDefault="006E13B5" w:rsidP="006E13B5">
      <w:pPr>
        <w:pStyle w:val="af0"/>
        <w:numPr>
          <w:ilvl w:val="0"/>
          <w:numId w:val="21"/>
        </w:numPr>
        <w:autoSpaceDE w:val="0"/>
        <w:autoSpaceDN w:val="0"/>
        <w:adjustRightInd w:val="0"/>
        <w:rPr>
          <w:rFonts w:ascii="Segoe UI" w:hAnsi="Segoe UI" w:cs="Segoe UI"/>
          <w:noProof/>
          <w:sz w:val="20"/>
        </w:rPr>
      </w:pPr>
      <w:r w:rsidRPr="006E13B5">
        <w:rPr>
          <w:noProof/>
          <w:sz w:val="28"/>
        </w:rPr>
        <w:t>Новосибирский Росреестр и местные органы власти: эффективное сотрудничество для улучшения качества услуг в сфере недвижимости</w:t>
      </w:r>
    </w:p>
    <w:p w:rsidR="006E13B5" w:rsidRPr="006E13B5" w:rsidRDefault="006E13B5" w:rsidP="006E13B5">
      <w:pPr>
        <w:pStyle w:val="af0"/>
        <w:numPr>
          <w:ilvl w:val="0"/>
          <w:numId w:val="21"/>
        </w:numPr>
        <w:autoSpaceDE w:val="0"/>
        <w:autoSpaceDN w:val="0"/>
        <w:adjustRightInd w:val="0"/>
        <w:rPr>
          <w:noProof/>
          <w:sz w:val="20"/>
        </w:rPr>
      </w:pPr>
      <w:r w:rsidRPr="006E13B5">
        <w:rPr>
          <w:noProof/>
          <w:sz w:val="28"/>
        </w:rPr>
        <w:t>18 апреля Международный день памятников и исторических мест</w:t>
      </w:r>
    </w:p>
    <w:p w:rsidR="006E13B5" w:rsidRDefault="006E13B5" w:rsidP="006E13B5">
      <w:pPr>
        <w:autoSpaceDE w:val="0"/>
        <w:autoSpaceDN w:val="0"/>
        <w:adjustRightInd w:val="0"/>
        <w:spacing w:after="0"/>
        <w:ind w:left="360"/>
        <w:rPr>
          <w:rFonts w:ascii="Times New Roman" w:hAnsi="Times New Roman" w:cs="Times New Roman"/>
          <w:noProof/>
          <w:sz w:val="28"/>
          <w:szCs w:val="28"/>
        </w:rPr>
      </w:pPr>
      <w:r>
        <w:rPr>
          <w:noProof/>
          <w:sz w:val="28"/>
          <w:szCs w:val="28"/>
        </w:rPr>
        <w:t>10.</w:t>
      </w:r>
      <w:r w:rsidRPr="006E13B5">
        <w:rPr>
          <w:rFonts w:ascii="Times New Roman" w:hAnsi="Times New Roman" w:cs="Times New Roman"/>
          <w:noProof/>
          <w:sz w:val="28"/>
          <w:szCs w:val="28"/>
        </w:rPr>
        <w:t xml:space="preserve">Еще одиннадцать географических объектов Новосибирской области </w:t>
      </w:r>
      <w:r>
        <w:rPr>
          <w:rFonts w:ascii="Times New Roman" w:hAnsi="Times New Roman" w:cs="Times New Roman"/>
          <w:noProof/>
          <w:sz w:val="28"/>
          <w:szCs w:val="28"/>
        </w:rPr>
        <w:t xml:space="preserve">       </w:t>
      </w:r>
      <w:r w:rsidRPr="006E13B5">
        <w:rPr>
          <w:rFonts w:ascii="Times New Roman" w:hAnsi="Times New Roman" w:cs="Times New Roman"/>
          <w:noProof/>
          <w:sz w:val="28"/>
          <w:szCs w:val="28"/>
        </w:rPr>
        <w:t>зарегистрированы в Государственном каталоге</w:t>
      </w:r>
    </w:p>
    <w:p w:rsidR="006E13B5" w:rsidRDefault="006E13B5" w:rsidP="006E13B5">
      <w:pPr>
        <w:autoSpaceDE w:val="0"/>
        <w:autoSpaceDN w:val="0"/>
        <w:adjustRightInd w:val="0"/>
        <w:spacing w:after="0"/>
        <w:ind w:left="360"/>
        <w:rPr>
          <w:rFonts w:ascii="Times New Roman" w:hAnsi="Times New Roman" w:cs="Times New Roman"/>
          <w:noProof/>
          <w:sz w:val="28"/>
        </w:rPr>
      </w:pPr>
      <w:r>
        <w:rPr>
          <w:rFonts w:ascii="Times New Roman" w:hAnsi="Times New Roman" w:cs="Times New Roman"/>
          <w:noProof/>
          <w:sz w:val="28"/>
          <w:szCs w:val="28"/>
        </w:rPr>
        <w:t xml:space="preserve"> 11. </w:t>
      </w:r>
      <w:r w:rsidRPr="006E13B5">
        <w:rPr>
          <w:rFonts w:ascii="Times New Roman" w:hAnsi="Times New Roman" w:cs="Times New Roman"/>
          <w:noProof/>
          <w:sz w:val="28"/>
        </w:rPr>
        <w:t>Час Росреестра - в МФЦ: специалисты Росреестра отвечают на вопросы заявителей</w:t>
      </w:r>
      <w:r>
        <w:rPr>
          <w:rFonts w:ascii="Times New Roman" w:hAnsi="Times New Roman" w:cs="Times New Roman"/>
          <w:noProof/>
          <w:sz w:val="28"/>
        </w:rPr>
        <w:t>.</w:t>
      </w:r>
    </w:p>
    <w:p w:rsidR="006E13B5" w:rsidRDefault="006E13B5" w:rsidP="006E13B5">
      <w:pPr>
        <w:autoSpaceDE w:val="0"/>
        <w:autoSpaceDN w:val="0"/>
        <w:adjustRightInd w:val="0"/>
        <w:spacing w:after="0"/>
        <w:rPr>
          <w:rFonts w:ascii="Times New Roman" w:hAnsi="Times New Roman" w:cs="Times New Roman"/>
          <w:sz w:val="28"/>
          <w:szCs w:val="28"/>
        </w:rPr>
      </w:pPr>
      <w:r>
        <w:rPr>
          <w:rFonts w:ascii="Times New Roman" w:hAnsi="Times New Roman" w:cs="Times New Roman"/>
          <w:noProof/>
          <w:sz w:val="28"/>
        </w:rPr>
        <w:t xml:space="preserve">      12.</w:t>
      </w:r>
      <w:r w:rsidRPr="006E13B5">
        <w:rPr>
          <w:rFonts w:ascii="Segoe UI" w:hAnsi="Segoe UI" w:cs="Segoe UI"/>
          <w:b/>
          <w:sz w:val="28"/>
          <w:szCs w:val="28"/>
        </w:rPr>
        <w:t xml:space="preserve"> </w:t>
      </w:r>
      <w:r w:rsidRPr="006E13B5">
        <w:rPr>
          <w:rFonts w:ascii="Times New Roman" w:hAnsi="Times New Roman" w:cs="Times New Roman"/>
          <w:sz w:val="28"/>
          <w:szCs w:val="28"/>
        </w:rPr>
        <w:t>Новосибирский Роскадастр сообщает об изменении порядка перепланировки жилья</w:t>
      </w:r>
      <w:r>
        <w:rPr>
          <w:rFonts w:ascii="Times New Roman" w:hAnsi="Times New Roman" w:cs="Times New Roman"/>
          <w:sz w:val="28"/>
          <w:szCs w:val="28"/>
        </w:rPr>
        <w:t>.</w:t>
      </w:r>
    </w:p>
    <w:p w:rsidR="006E13B5" w:rsidRPr="006E13B5" w:rsidRDefault="006E13B5" w:rsidP="006E13B5">
      <w:pPr>
        <w:autoSpaceDE w:val="0"/>
        <w:autoSpaceDN w:val="0"/>
        <w:adjustRightInd w:val="0"/>
        <w:spacing w:after="0"/>
        <w:rPr>
          <w:rFonts w:ascii="Times New Roman" w:hAnsi="Times New Roman" w:cs="Times New Roman"/>
          <w:sz w:val="28"/>
          <w:szCs w:val="28"/>
        </w:rPr>
      </w:pPr>
      <w:r>
        <w:rPr>
          <w:rFonts w:ascii="Times New Roman" w:hAnsi="Times New Roman" w:cs="Times New Roman"/>
          <w:sz w:val="28"/>
          <w:szCs w:val="28"/>
        </w:rPr>
        <w:t xml:space="preserve">      13.</w:t>
      </w:r>
      <w:r w:rsidRPr="006E13B5">
        <w:rPr>
          <w:rFonts w:ascii="Segoe UI" w:hAnsi="Segoe UI" w:cs="Segoe UI"/>
          <w:b/>
          <w:noProof/>
          <w:sz w:val="28"/>
        </w:rPr>
        <w:t xml:space="preserve"> </w:t>
      </w:r>
      <w:r w:rsidRPr="006E13B5">
        <w:rPr>
          <w:rFonts w:ascii="Times New Roman" w:hAnsi="Times New Roman" w:cs="Times New Roman"/>
          <w:noProof/>
          <w:sz w:val="28"/>
        </w:rPr>
        <w:t xml:space="preserve">Час Росреестра - в МФЦ: </w:t>
      </w:r>
      <w:r>
        <w:rPr>
          <w:rFonts w:ascii="Times New Roman" w:hAnsi="Times New Roman" w:cs="Times New Roman"/>
          <w:sz w:val="28"/>
          <w:szCs w:val="28"/>
        </w:rPr>
        <w:t xml:space="preserve"> </w:t>
      </w:r>
      <w:r w:rsidRPr="006E13B5">
        <w:rPr>
          <w:rFonts w:ascii="Times New Roman" w:hAnsi="Times New Roman" w:cs="Times New Roman"/>
          <w:noProof/>
          <w:sz w:val="28"/>
        </w:rPr>
        <w:t>специалисты Росреестра отвечают на вопросы заявителей</w:t>
      </w:r>
    </w:p>
    <w:p w:rsidR="006E13B5" w:rsidRDefault="006E13B5" w:rsidP="006E13B5">
      <w:pPr>
        <w:autoSpaceDE w:val="0"/>
        <w:autoSpaceDN w:val="0"/>
        <w:adjustRightInd w:val="0"/>
        <w:spacing w:after="0"/>
        <w:rPr>
          <w:rFonts w:ascii="Segoe UI" w:hAnsi="Segoe UI" w:cs="Segoe UI"/>
          <w:b/>
          <w:sz w:val="28"/>
          <w:szCs w:val="28"/>
        </w:rPr>
      </w:pPr>
    </w:p>
    <w:p w:rsidR="006E13B5" w:rsidRPr="006E13B5" w:rsidRDefault="006E13B5" w:rsidP="006E13B5">
      <w:pPr>
        <w:autoSpaceDE w:val="0"/>
        <w:autoSpaceDN w:val="0"/>
        <w:adjustRightInd w:val="0"/>
        <w:ind w:left="360"/>
        <w:rPr>
          <w:rFonts w:ascii="Times New Roman" w:hAnsi="Times New Roman" w:cs="Times New Roman"/>
          <w:noProof/>
          <w:sz w:val="28"/>
          <w:szCs w:val="28"/>
        </w:rPr>
      </w:pPr>
    </w:p>
    <w:p w:rsidR="006E13B5" w:rsidRPr="000542F8" w:rsidRDefault="006E13B5" w:rsidP="006E13B5">
      <w:pPr>
        <w:pStyle w:val="aa"/>
        <w:spacing w:before="0" w:beforeAutospacing="0" w:after="0" w:afterAutospacing="0"/>
        <w:ind w:left="720"/>
        <w:jc w:val="both"/>
        <w:rPr>
          <w:rStyle w:val="apple-converted-space"/>
          <w:color w:val="000000"/>
          <w:sz w:val="28"/>
          <w:szCs w:val="28"/>
        </w:rPr>
      </w:pPr>
    </w:p>
    <w:p w:rsidR="00D15B98" w:rsidRPr="000542F8" w:rsidRDefault="00D15B98" w:rsidP="000542F8">
      <w:pPr>
        <w:ind w:left="360"/>
        <w:rPr>
          <w:rFonts w:ascii="Times New Roman" w:hAnsi="Times New Roman"/>
          <w:sz w:val="28"/>
          <w:szCs w:val="28"/>
        </w:rPr>
      </w:pPr>
    </w:p>
    <w:p w:rsidR="00101E7F" w:rsidRPr="00D15B98" w:rsidRDefault="00101E7F" w:rsidP="00D15B98">
      <w:pPr>
        <w:autoSpaceDE w:val="0"/>
        <w:autoSpaceDN w:val="0"/>
        <w:adjustRightInd w:val="0"/>
        <w:rPr>
          <w:sz w:val="28"/>
          <w:szCs w:val="28"/>
        </w:rPr>
      </w:pPr>
    </w:p>
    <w:p w:rsidR="00101E7F" w:rsidRDefault="00101E7F" w:rsidP="00806C93">
      <w:pPr>
        <w:outlineLvl w:val="0"/>
        <w:rPr>
          <w:b/>
          <w:sz w:val="28"/>
          <w:szCs w:val="28"/>
        </w:rPr>
      </w:pPr>
    </w:p>
    <w:p w:rsidR="00765A51" w:rsidRDefault="00765A51" w:rsidP="00806C93">
      <w:pPr>
        <w:outlineLvl w:val="0"/>
        <w:rPr>
          <w:rFonts w:eastAsia="Times New Roman"/>
          <w:b/>
          <w:sz w:val="28"/>
          <w:szCs w:val="28"/>
        </w:rPr>
      </w:pPr>
    </w:p>
    <w:p w:rsidR="00101E7F" w:rsidRDefault="00101E7F" w:rsidP="00806C93">
      <w:pPr>
        <w:outlineLvl w:val="0"/>
        <w:rPr>
          <w:rFonts w:eastAsia="Times New Roman"/>
          <w:b/>
          <w:sz w:val="28"/>
          <w:szCs w:val="28"/>
        </w:rPr>
      </w:pPr>
    </w:p>
    <w:p w:rsidR="00806C93" w:rsidRDefault="00806C93" w:rsidP="00806C93">
      <w:pPr>
        <w:outlineLvl w:val="0"/>
        <w:rPr>
          <w:rFonts w:eastAsia="Times New Roman"/>
          <w:b/>
          <w:sz w:val="28"/>
          <w:szCs w:val="28"/>
        </w:rPr>
      </w:pPr>
    </w:p>
    <w:p w:rsidR="00806C93" w:rsidRDefault="00806C93" w:rsidP="00806C93">
      <w:pPr>
        <w:outlineLvl w:val="0"/>
        <w:rPr>
          <w:rFonts w:eastAsia="Times New Roman"/>
          <w:b/>
          <w:sz w:val="28"/>
          <w:szCs w:val="28"/>
        </w:rPr>
      </w:pPr>
    </w:p>
    <w:p w:rsidR="00D15B98" w:rsidRPr="00D15B98" w:rsidRDefault="00D15B98" w:rsidP="00D15B98">
      <w:pPr>
        <w:rPr>
          <w:b/>
          <w:sz w:val="40"/>
          <w:szCs w:val="40"/>
        </w:rPr>
      </w:pPr>
    </w:p>
    <w:p w:rsidR="00D15B98" w:rsidRPr="00D15B98" w:rsidRDefault="00D15B98" w:rsidP="00D15B98">
      <w:pPr>
        <w:spacing w:after="0"/>
        <w:ind w:firstLine="709"/>
        <w:jc w:val="center"/>
        <w:rPr>
          <w:rFonts w:ascii="Times New Roman" w:hAnsi="Times New Roman" w:cs="Times New Roman"/>
          <w:sz w:val="28"/>
          <w:szCs w:val="28"/>
        </w:rPr>
      </w:pPr>
      <w:r w:rsidRPr="00D15B98">
        <w:rPr>
          <w:rFonts w:ascii="Times New Roman" w:hAnsi="Times New Roman" w:cs="Times New Roman"/>
          <w:sz w:val="28"/>
          <w:szCs w:val="28"/>
        </w:rPr>
        <w:lastRenderedPageBreak/>
        <w:t>СОВЕТ ДЕПУТАТОВ ЗУБКОВСКОГО СЕЛЬСОВЕТА</w:t>
      </w:r>
    </w:p>
    <w:p w:rsidR="00D15B98" w:rsidRPr="00D15B98" w:rsidRDefault="00D15B98" w:rsidP="00D15B98">
      <w:pPr>
        <w:spacing w:after="0"/>
        <w:ind w:firstLine="709"/>
        <w:jc w:val="center"/>
        <w:rPr>
          <w:rFonts w:ascii="Times New Roman" w:hAnsi="Times New Roman" w:cs="Times New Roman"/>
          <w:sz w:val="28"/>
          <w:szCs w:val="28"/>
        </w:rPr>
      </w:pPr>
      <w:r w:rsidRPr="00D15B98">
        <w:rPr>
          <w:rFonts w:ascii="Times New Roman" w:hAnsi="Times New Roman" w:cs="Times New Roman"/>
          <w:sz w:val="28"/>
          <w:szCs w:val="28"/>
        </w:rPr>
        <w:t xml:space="preserve">КРАСНОЗЕРСКОГО РАЙОНА </w:t>
      </w:r>
    </w:p>
    <w:p w:rsidR="00D15B98" w:rsidRPr="00D15B98" w:rsidRDefault="00D15B98" w:rsidP="00D15B98">
      <w:pPr>
        <w:spacing w:after="0"/>
        <w:ind w:firstLine="709"/>
        <w:jc w:val="center"/>
        <w:rPr>
          <w:rFonts w:ascii="Times New Roman" w:hAnsi="Times New Roman" w:cs="Times New Roman"/>
          <w:sz w:val="28"/>
          <w:szCs w:val="28"/>
        </w:rPr>
      </w:pPr>
      <w:r w:rsidRPr="00D15B98">
        <w:rPr>
          <w:rFonts w:ascii="Times New Roman" w:hAnsi="Times New Roman" w:cs="Times New Roman"/>
          <w:sz w:val="28"/>
          <w:szCs w:val="28"/>
        </w:rPr>
        <w:t>НОВОСИБИРСКОЙ ОБЛАСТИ</w:t>
      </w:r>
    </w:p>
    <w:p w:rsidR="00D15B98" w:rsidRPr="00D15B98" w:rsidRDefault="00D15B98" w:rsidP="00D15B98">
      <w:pPr>
        <w:spacing w:after="0"/>
        <w:ind w:firstLine="709"/>
        <w:jc w:val="center"/>
        <w:rPr>
          <w:rFonts w:ascii="Times New Roman" w:hAnsi="Times New Roman" w:cs="Times New Roman"/>
          <w:sz w:val="28"/>
          <w:szCs w:val="28"/>
        </w:rPr>
      </w:pPr>
      <w:r w:rsidRPr="00D15B98">
        <w:rPr>
          <w:rFonts w:ascii="Times New Roman" w:hAnsi="Times New Roman" w:cs="Times New Roman"/>
          <w:sz w:val="28"/>
          <w:szCs w:val="28"/>
        </w:rPr>
        <w:t>шестого созыва</w:t>
      </w:r>
    </w:p>
    <w:p w:rsidR="00D15B98" w:rsidRPr="00D15B98" w:rsidRDefault="00D15B98" w:rsidP="00D15B98">
      <w:pPr>
        <w:spacing w:after="0"/>
        <w:ind w:firstLine="709"/>
        <w:jc w:val="center"/>
        <w:rPr>
          <w:rFonts w:ascii="Times New Roman" w:hAnsi="Times New Roman" w:cs="Times New Roman"/>
          <w:sz w:val="28"/>
          <w:szCs w:val="28"/>
        </w:rPr>
      </w:pPr>
    </w:p>
    <w:p w:rsidR="00D15B98" w:rsidRPr="00D15B98" w:rsidRDefault="00D15B98" w:rsidP="00D15B98">
      <w:pPr>
        <w:spacing w:after="0"/>
        <w:ind w:firstLine="709"/>
        <w:jc w:val="center"/>
        <w:rPr>
          <w:rFonts w:ascii="Times New Roman" w:hAnsi="Times New Roman" w:cs="Times New Roman"/>
          <w:sz w:val="28"/>
          <w:szCs w:val="28"/>
        </w:rPr>
      </w:pPr>
      <w:r w:rsidRPr="00D15B98">
        <w:rPr>
          <w:rFonts w:ascii="Times New Roman" w:hAnsi="Times New Roman" w:cs="Times New Roman"/>
          <w:sz w:val="28"/>
          <w:szCs w:val="28"/>
        </w:rPr>
        <w:t xml:space="preserve">Р Е Ш Е Н И Е  </w:t>
      </w:r>
    </w:p>
    <w:p w:rsidR="00D15B98" w:rsidRPr="00D15B98" w:rsidRDefault="00D15B98" w:rsidP="00D15B98">
      <w:pPr>
        <w:spacing w:after="0"/>
        <w:ind w:firstLine="709"/>
        <w:jc w:val="center"/>
        <w:rPr>
          <w:rFonts w:ascii="Times New Roman" w:hAnsi="Times New Roman" w:cs="Times New Roman"/>
          <w:sz w:val="28"/>
          <w:szCs w:val="28"/>
        </w:rPr>
      </w:pPr>
      <w:r w:rsidRPr="00D15B98">
        <w:rPr>
          <w:rFonts w:ascii="Times New Roman" w:hAnsi="Times New Roman" w:cs="Times New Roman"/>
          <w:sz w:val="28"/>
          <w:szCs w:val="28"/>
        </w:rPr>
        <w:t>Шестьдесят седьмой  сессии (внеочередной)</w:t>
      </w:r>
    </w:p>
    <w:p w:rsidR="00D15B98" w:rsidRPr="00D15B98" w:rsidRDefault="00D15B98" w:rsidP="00D15B98">
      <w:pPr>
        <w:spacing w:after="0"/>
        <w:ind w:firstLine="709"/>
        <w:jc w:val="both"/>
        <w:rPr>
          <w:rFonts w:ascii="Times New Roman" w:hAnsi="Times New Roman" w:cs="Times New Roman"/>
          <w:sz w:val="28"/>
          <w:szCs w:val="28"/>
        </w:rPr>
      </w:pPr>
    </w:p>
    <w:p w:rsidR="00D15B98" w:rsidRPr="00D15B98" w:rsidRDefault="00D15B98" w:rsidP="00D15B98">
      <w:pPr>
        <w:spacing w:after="0"/>
        <w:jc w:val="both"/>
        <w:rPr>
          <w:rFonts w:ascii="Times New Roman" w:hAnsi="Times New Roman" w:cs="Times New Roman"/>
          <w:sz w:val="28"/>
          <w:szCs w:val="28"/>
        </w:rPr>
      </w:pPr>
      <w:r w:rsidRPr="00D15B98">
        <w:rPr>
          <w:rFonts w:ascii="Times New Roman" w:hAnsi="Times New Roman" w:cs="Times New Roman"/>
          <w:sz w:val="28"/>
          <w:szCs w:val="28"/>
        </w:rPr>
        <w:t xml:space="preserve">От 17.04.2024 г.                      </w:t>
      </w:r>
      <w:r>
        <w:rPr>
          <w:rFonts w:ascii="Times New Roman" w:hAnsi="Times New Roman" w:cs="Times New Roman"/>
          <w:sz w:val="28"/>
          <w:szCs w:val="28"/>
        </w:rPr>
        <w:t xml:space="preserve">          </w:t>
      </w:r>
      <w:r w:rsidRPr="00D15B98">
        <w:rPr>
          <w:rFonts w:ascii="Times New Roman" w:hAnsi="Times New Roman" w:cs="Times New Roman"/>
          <w:sz w:val="28"/>
          <w:szCs w:val="28"/>
        </w:rPr>
        <w:t xml:space="preserve"> с.Зубково</w:t>
      </w:r>
      <w:r>
        <w:rPr>
          <w:rFonts w:ascii="Times New Roman" w:hAnsi="Times New Roman" w:cs="Times New Roman"/>
          <w:sz w:val="28"/>
          <w:szCs w:val="28"/>
        </w:rPr>
        <w:t xml:space="preserve">                                          </w:t>
      </w:r>
      <w:r w:rsidRPr="00D15B98">
        <w:rPr>
          <w:rFonts w:ascii="Times New Roman" w:hAnsi="Times New Roman" w:cs="Times New Roman"/>
          <w:sz w:val="28"/>
          <w:szCs w:val="28"/>
        </w:rPr>
        <w:t>№ 67/1</w:t>
      </w:r>
    </w:p>
    <w:p w:rsidR="00D15B98" w:rsidRPr="00D15B98" w:rsidRDefault="00D15B98" w:rsidP="00D15B98">
      <w:pPr>
        <w:spacing w:after="0"/>
        <w:ind w:firstLine="709"/>
        <w:jc w:val="both"/>
        <w:rPr>
          <w:rFonts w:ascii="Times New Roman" w:hAnsi="Times New Roman" w:cs="Times New Roman"/>
          <w:sz w:val="28"/>
          <w:szCs w:val="28"/>
        </w:rPr>
      </w:pPr>
    </w:p>
    <w:p w:rsidR="00D15B98" w:rsidRPr="00D15B98" w:rsidRDefault="00D15B98" w:rsidP="00D15B98">
      <w:pPr>
        <w:spacing w:after="0"/>
        <w:rPr>
          <w:rFonts w:ascii="Times New Roman" w:hAnsi="Times New Roman" w:cs="Times New Roman"/>
          <w:sz w:val="28"/>
          <w:szCs w:val="28"/>
        </w:rPr>
      </w:pPr>
      <w:r w:rsidRPr="00D15B98">
        <w:rPr>
          <w:rFonts w:ascii="Times New Roman" w:hAnsi="Times New Roman" w:cs="Times New Roman"/>
          <w:sz w:val="28"/>
          <w:szCs w:val="28"/>
        </w:rPr>
        <w:t xml:space="preserve">О внесении изменений и дополнений </w:t>
      </w:r>
    </w:p>
    <w:p w:rsidR="00D15B98" w:rsidRPr="00D15B98" w:rsidRDefault="00D15B98" w:rsidP="00D15B98">
      <w:pPr>
        <w:spacing w:after="0"/>
        <w:rPr>
          <w:rFonts w:ascii="Times New Roman" w:hAnsi="Times New Roman" w:cs="Times New Roman"/>
          <w:sz w:val="28"/>
          <w:szCs w:val="28"/>
        </w:rPr>
      </w:pPr>
      <w:r w:rsidRPr="00D15B98">
        <w:rPr>
          <w:rFonts w:ascii="Times New Roman" w:hAnsi="Times New Roman" w:cs="Times New Roman"/>
          <w:sz w:val="28"/>
          <w:szCs w:val="28"/>
        </w:rPr>
        <w:t>в решение шестьдесят третьей сессии  Совета депутатов</w:t>
      </w:r>
    </w:p>
    <w:p w:rsidR="00D15B98" w:rsidRPr="00D15B98" w:rsidRDefault="00D15B98" w:rsidP="00D15B98">
      <w:pPr>
        <w:spacing w:after="0"/>
        <w:rPr>
          <w:rFonts w:ascii="Times New Roman" w:hAnsi="Times New Roman" w:cs="Times New Roman"/>
          <w:sz w:val="28"/>
          <w:szCs w:val="28"/>
        </w:rPr>
      </w:pPr>
      <w:r w:rsidRPr="00D15B98">
        <w:rPr>
          <w:rFonts w:ascii="Times New Roman" w:hAnsi="Times New Roman" w:cs="Times New Roman"/>
          <w:sz w:val="28"/>
          <w:szCs w:val="28"/>
        </w:rPr>
        <w:t xml:space="preserve">Зубковского сельсовета Краснозерского района Новосибирской области </w:t>
      </w:r>
    </w:p>
    <w:p w:rsidR="00D15B98" w:rsidRPr="00D15B98" w:rsidRDefault="00D15B98" w:rsidP="00D15B98">
      <w:pPr>
        <w:spacing w:after="0"/>
        <w:rPr>
          <w:rFonts w:ascii="Times New Roman" w:hAnsi="Times New Roman" w:cs="Times New Roman"/>
          <w:sz w:val="28"/>
          <w:szCs w:val="28"/>
        </w:rPr>
      </w:pPr>
      <w:r w:rsidRPr="00D15B98">
        <w:rPr>
          <w:rFonts w:ascii="Times New Roman" w:hAnsi="Times New Roman" w:cs="Times New Roman"/>
          <w:sz w:val="28"/>
          <w:szCs w:val="28"/>
        </w:rPr>
        <w:t xml:space="preserve">шестого созыва от 22.12.2023  № 63/1 «О бюджетеЗубковского сельсовета </w:t>
      </w:r>
    </w:p>
    <w:p w:rsidR="00D15B98" w:rsidRPr="00D15B98" w:rsidRDefault="00D15B98" w:rsidP="00D15B98">
      <w:pPr>
        <w:spacing w:after="0"/>
        <w:rPr>
          <w:rFonts w:ascii="Times New Roman" w:hAnsi="Times New Roman" w:cs="Times New Roman"/>
          <w:sz w:val="28"/>
          <w:szCs w:val="28"/>
        </w:rPr>
      </w:pPr>
      <w:r w:rsidRPr="00D15B98">
        <w:rPr>
          <w:rFonts w:ascii="Times New Roman" w:hAnsi="Times New Roman" w:cs="Times New Roman"/>
          <w:sz w:val="28"/>
          <w:szCs w:val="28"/>
        </w:rPr>
        <w:t xml:space="preserve">Краснозерского района Новосибирской области на 2024 год </w:t>
      </w:r>
    </w:p>
    <w:p w:rsidR="00D15B98" w:rsidRPr="00D15B98" w:rsidRDefault="00D15B98" w:rsidP="00D15B98">
      <w:pPr>
        <w:spacing w:after="0"/>
        <w:rPr>
          <w:rFonts w:ascii="Times New Roman" w:hAnsi="Times New Roman" w:cs="Times New Roman"/>
          <w:sz w:val="28"/>
          <w:szCs w:val="28"/>
        </w:rPr>
      </w:pPr>
      <w:r w:rsidRPr="00D15B98">
        <w:rPr>
          <w:rFonts w:ascii="Times New Roman" w:hAnsi="Times New Roman" w:cs="Times New Roman"/>
          <w:sz w:val="28"/>
          <w:szCs w:val="28"/>
        </w:rPr>
        <w:t xml:space="preserve">и плановый период 2025 и 2026 годов» </w:t>
      </w:r>
    </w:p>
    <w:p w:rsidR="00D15B98" w:rsidRPr="00D15B98" w:rsidRDefault="00D15B98" w:rsidP="00D15B98">
      <w:pPr>
        <w:spacing w:after="0"/>
        <w:jc w:val="both"/>
        <w:rPr>
          <w:rFonts w:ascii="Times New Roman" w:hAnsi="Times New Roman" w:cs="Times New Roman"/>
          <w:sz w:val="28"/>
          <w:szCs w:val="28"/>
        </w:rPr>
      </w:pPr>
    </w:p>
    <w:p w:rsidR="00D15B98" w:rsidRPr="00D15B98" w:rsidRDefault="00D15B98" w:rsidP="00D15B98">
      <w:pPr>
        <w:spacing w:after="0"/>
        <w:ind w:firstLine="709"/>
        <w:jc w:val="both"/>
        <w:rPr>
          <w:rFonts w:ascii="Times New Roman" w:hAnsi="Times New Roman" w:cs="Times New Roman"/>
          <w:sz w:val="28"/>
          <w:szCs w:val="28"/>
        </w:rPr>
      </w:pPr>
      <w:r w:rsidRPr="00D15B98">
        <w:rPr>
          <w:rFonts w:ascii="Times New Roman" w:hAnsi="Times New Roman" w:cs="Times New Roman"/>
          <w:sz w:val="28"/>
          <w:szCs w:val="28"/>
        </w:rPr>
        <w:t>Руководствуясь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Приказом МФ РФ от 24.05.2022 г. № 82н «О порядке формирования и  применения кодов бюджетной классификации Российской Федерации, их структуре и принципах назначения», Законом Новосибирской области  от   22.12.2023 г. № 413-ОЗ «Об областном бюджете Новосибирской области на 2024 год и плановый период  2025 и 2026 годов», Уставом Зубковского сельсовета Краснозерского района Новосибирской области, Совет депутатов Зубковского сельсовета Краснозерского района РЕШИЛ:</w:t>
      </w:r>
    </w:p>
    <w:p w:rsidR="00D15B98" w:rsidRPr="00D15B98" w:rsidRDefault="00D15B98" w:rsidP="00D15B98">
      <w:pPr>
        <w:pStyle w:val="af0"/>
        <w:numPr>
          <w:ilvl w:val="0"/>
          <w:numId w:val="14"/>
        </w:numPr>
        <w:suppressAutoHyphens w:val="0"/>
        <w:ind w:firstLine="850"/>
        <w:jc w:val="both"/>
        <w:rPr>
          <w:sz w:val="28"/>
          <w:szCs w:val="28"/>
        </w:rPr>
      </w:pPr>
      <w:r w:rsidRPr="00D15B98">
        <w:rPr>
          <w:sz w:val="28"/>
          <w:szCs w:val="28"/>
        </w:rPr>
        <w:t>Внести в Решение шестьдесят третьей сессии Совета депутатов Зубковского сельсовета Краснозерского района Новосибирской области от 22.12.2023 г. № 63/1 «О бюджете Зубковского сельсовета Краснозерского района Новосибирской области на 2024 год и плановый период 2025 и 2026 годов» (далее- Решение) следующие изменения:</w:t>
      </w:r>
    </w:p>
    <w:p w:rsidR="00D15B98" w:rsidRPr="00D15B98" w:rsidRDefault="00D15B98" w:rsidP="00D15B98">
      <w:pPr>
        <w:pStyle w:val="af0"/>
        <w:jc w:val="both"/>
        <w:rPr>
          <w:sz w:val="28"/>
          <w:szCs w:val="28"/>
        </w:rPr>
      </w:pPr>
    </w:p>
    <w:p w:rsidR="00D15B98" w:rsidRPr="00D15B98" w:rsidRDefault="00D15B98" w:rsidP="00D15B98">
      <w:pPr>
        <w:widowControl w:val="0"/>
        <w:spacing w:after="0"/>
        <w:ind w:firstLine="708"/>
        <w:jc w:val="both"/>
        <w:rPr>
          <w:rFonts w:ascii="Times New Roman" w:hAnsi="Times New Roman" w:cs="Times New Roman"/>
          <w:color w:val="FF0000"/>
        </w:rPr>
      </w:pPr>
      <w:r w:rsidRPr="00D15B98">
        <w:rPr>
          <w:rFonts w:ascii="Times New Roman" w:hAnsi="Times New Roman" w:cs="Times New Roman"/>
          <w:sz w:val="28"/>
          <w:szCs w:val="28"/>
        </w:rPr>
        <w:t xml:space="preserve">1.1.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бюджета на 2024 и плановый период 2025 и 2026 годов» к Решению изложить в прилагаемой редакции; </w:t>
      </w:r>
    </w:p>
    <w:p w:rsidR="00D15B98" w:rsidRPr="00D15B98" w:rsidRDefault="00D15B98" w:rsidP="00D15B98">
      <w:pPr>
        <w:spacing w:after="0"/>
        <w:ind w:firstLine="709"/>
        <w:jc w:val="both"/>
        <w:rPr>
          <w:rFonts w:ascii="Times New Roman" w:hAnsi="Times New Roman" w:cs="Times New Roman"/>
        </w:rPr>
      </w:pPr>
      <w:r w:rsidRPr="00D15B98">
        <w:rPr>
          <w:rFonts w:ascii="Times New Roman" w:hAnsi="Times New Roman" w:cs="Times New Roman"/>
          <w:sz w:val="28"/>
          <w:szCs w:val="28"/>
        </w:rPr>
        <w:t xml:space="preserve">1.2. приложение 3 «Распределение бюджетных ассигнований по целевым статьям (муниципальным программам и непрограммным </w:t>
      </w:r>
      <w:r w:rsidRPr="00D15B98">
        <w:rPr>
          <w:rFonts w:ascii="Times New Roman" w:hAnsi="Times New Roman" w:cs="Times New Roman"/>
          <w:sz w:val="28"/>
          <w:szCs w:val="28"/>
        </w:rPr>
        <w:lastRenderedPageBreak/>
        <w:t>направлениям деятельности), группам и подгруппам видов расходов бюджета на 2024 и плановый период 2025 и 2026 годов» к Решению изложить в прилагаемой редакции;</w:t>
      </w:r>
    </w:p>
    <w:p w:rsidR="00D15B98" w:rsidRPr="00D15B98" w:rsidRDefault="00D15B98" w:rsidP="00D15B98">
      <w:pPr>
        <w:spacing w:after="0"/>
        <w:ind w:firstLine="709"/>
        <w:jc w:val="both"/>
        <w:rPr>
          <w:rFonts w:ascii="Times New Roman" w:hAnsi="Times New Roman" w:cs="Times New Roman"/>
          <w:sz w:val="28"/>
          <w:szCs w:val="28"/>
        </w:rPr>
      </w:pPr>
      <w:r w:rsidRPr="00D15B98">
        <w:rPr>
          <w:rFonts w:ascii="Times New Roman" w:hAnsi="Times New Roman" w:cs="Times New Roman"/>
          <w:sz w:val="28"/>
          <w:szCs w:val="28"/>
        </w:rPr>
        <w:t>1.3.приложение 4 «Ведомственная структура расходов бюджетаЗубковскогосельсовета на 2024 год и плановый период 2025 и 2026 годов» к Решению изложить в прилагаемой редакции;</w:t>
      </w:r>
    </w:p>
    <w:p w:rsidR="00D15B98" w:rsidRPr="00D15B98" w:rsidRDefault="00D15B98" w:rsidP="00D15B98">
      <w:pPr>
        <w:widowControl w:val="0"/>
        <w:spacing w:after="0"/>
        <w:jc w:val="both"/>
        <w:rPr>
          <w:rFonts w:ascii="Times New Roman" w:hAnsi="Times New Roman" w:cs="Times New Roman"/>
          <w:sz w:val="28"/>
          <w:szCs w:val="28"/>
        </w:rPr>
      </w:pPr>
      <w:bookmarkStart w:id="0" w:name="_GoBack"/>
      <w:bookmarkEnd w:id="0"/>
      <w:r w:rsidRPr="00D15B98">
        <w:rPr>
          <w:rFonts w:ascii="Times New Roman" w:hAnsi="Times New Roman" w:cs="Times New Roman"/>
          <w:sz w:val="28"/>
          <w:szCs w:val="28"/>
        </w:rPr>
        <w:tab/>
        <w:t xml:space="preserve">   2. Решение опубликовать в периодическом печатном издании «Бюллетень органов местного самоуправления Краснозерского района Новосибирской области» и на официальном сайте администрации Краснозерского района Новосибирской области в сети Интернет.</w:t>
      </w:r>
    </w:p>
    <w:p w:rsidR="00D15B98" w:rsidRPr="00D15B98" w:rsidRDefault="00D15B98" w:rsidP="00D15B98">
      <w:pPr>
        <w:widowControl w:val="0"/>
        <w:spacing w:after="0"/>
        <w:ind w:firstLine="708"/>
        <w:jc w:val="both"/>
        <w:rPr>
          <w:rFonts w:ascii="Times New Roman" w:hAnsi="Times New Roman" w:cs="Times New Roman"/>
          <w:sz w:val="28"/>
          <w:szCs w:val="28"/>
        </w:rPr>
      </w:pPr>
      <w:r w:rsidRPr="00D15B98">
        <w:rPr>
          <w:rFonts w:ascii="Times New Roman" w:hAnsi="Times New Roman" w:cs="Times New Roman"/>
          <w:sz w:val="28"/>
          <w:szCs w:val="28"/>
        </w:rPr>
        <w:t>3.   Настоящее решение вступает в силу со дня его опубликования.</w:t>
      </w:r>
    </w:p>
    <w:p w:rsidR="00D15B98" w:rsidRPr="00D15B98" w:rsidRDefault="00D15B98" w:rsidP="00D15B98">
      <w:pPr>
        <w:spacing w:after="0"/>
        <w:ind w:firstLine="709"/>
        <w:jc w:val="both"/>
        <w:rPr>
          <w:rFonts w:ascii="Times New Roman" w:hAnsi="Times New Roman" w:cs="Times New Roman"/>
          <w:sz w:val="28"/>
          <w:szCs w:val="28"/>
        </w:rPr>
      </w:pPr>
      <w:r w:rsidRPr="00D15B98">
        <w:rPr>
          <w:rFonts w:ascii="Times New Roman" w:hAnsi="Times New Roman" w:cs="Times New Roman"/>
          <w:sz w:val="28"/>
          <w:szCs w:val="28"/>
        </w:rPr>
        <w:t>4. Контроль за исполнением данного решения возложить на постоянную комиссию Совета депутатов Краснозерского района  по экономике, инвестициям, бюджету, налоговой и финансово-кредитной политики, муниципальной собственности.</w:t>
      </w:r>
    </w:p>
    <w:p w:rsidR="00D15B98" w:rsidRPr="00D15B98" w:rsidRDefault="00D15B98" w:rsidP="00D15B98">
      <w:pPr>
        <w:spacing w:after="0"/>
        <w:ind w:firstLine="709"/>
        <w:jc w:val="both"/>
        <w:rPr>
          <w:rFonts w:ascii="Times New Roman" w:hAnsi="Times New Roman" w:cs="Times New Roman"/>
          <w:sz w:val="28"/>
          <w:szCs w:val="28"/>
        </w:rPr>
      </w:pPr>
    </w:p>
    <w:tbl>
      <w:tblPr>
        <w:tblW w:w="0" w:type="auto"/>
        <w:tblLook w:val="04A0"/>
      </w:tblPr>
      <w:tblGrid>
        <w:gridCol w:w="4462"/>
        <w:gridCol w:w="5109"/>
      </w:tblGrid>
      <w:tr w:rsidR="00D15B98" w:rsidRPr="00D15B98" w:rsidTr="00B1004E">
        <w:tc>
          <w:tcPr>
            <w:tcW w:w="4644" w:type="dxa"/>
            <w:shd w:val="clear" w:color="auto" w:fill="auto"/>
          </w:tcPr>
          <w:p w:rsidR="00D15B98" w:rsidRPr="00D15B98" w:rsidRDefault="00D15B98" w:rsidP="00D15B98">
            <w:pPr>
              <w:spacing w:after="0"/>
              <w:rPr>
                <w:rFonts w:ascii="Times New Roman" w:hAnsi="Times New Roman" w:cs="Times New Roman"/>
                <w:sz w:val="28"/>
                <w:szCs w:val="28"/>
                <w:lang w:eastAsia="ar-SA"/>
              </w:rPr>
            </w:pPr>
            <w:r w:rsidRPr="00D15B98">
              <w:rPr>
                <w:rFonts w:ascii="Times New Roman" w:hAnsi="Times New Roman" w:cs="Times New Roman"/>
                <w:sz w:val="28"/>
                <w:szCs w:val="28"/>
                <w:lang w:eastAsia="ar-SA"/>
              </w:rPr>
              <w:t xml:space="preserve">Глава Зубковского сельсовета </w:t>
            </w:r>
          </w:p>
          <w:p w:rsidR="00D15B98" w:rsidRPr="00D15B98" w:rsidRDefault="00D15B98" w:rsidP="00D15B98">
            <w:pPr>
              <w:spacing w:after="0"/>
              <w:rPr>
                <w:rFonts w:ascii="Times New Roman" w:hAnsi="Times New Roman" w:cs="Times New Roman"/>
                <w:sz w:val="28"/>
                <w:szCs w:val="28"/>
                <w:lang w:eastAsia="ar-SA"/>
              </w:rPr>
            </w:pPr>
            <w:r w:rsidRPr="00D15B98">
              <w:rPr>
                <w:rFonts w:ascii="Times New Roman" w:hAnsi="Times New Roman" w:cs="Times New Roman"/>
                <w:sz w:val="28"/>
                <w:szCs w:val="28"/>
                <w:lang w:eastAsia="ar-SA"/>
              </w:rPr>
              <w:t xml:space="preserve">Краснозерского района                                            </w:t>
            </w:r>
          </w:p>
          <w:p w:rsidR="00D15B98" w:rsidRPr="00D15B98" w:rsidRDefault="00D15B98" w:rsidP="00D15B98">
            <w:pPr>
              <w:spacing w:after="0"/>
              <w:rPr>
                <w:rFonts w:ascii="Times New Roman" w:hAnsi="Times New Roman" w:cs="Times New Roman"/>
                <w:sz w:val="28"/>
                <w:szCs w:val="28"/>
                <w:lang w:eastAsia="ar-SA"/>
              </w:rPr>
            </w:pPr>
            <w:r w:rsidRPr="00D15B98">
              <w:rPr>
                <w:rFonts w:ascii="Times New Roman" w:hAnsi="Times New Roman" w:cs="Times New Roman"/>
                <w:sz w:val="28"/>
                <w:szCs w:val="28"/>
                <w:lang w:eastAsia="ar-SA"/>
              </w:rPr>
              <w:t>Новосибирской области</w:t>
            </w:r>
          </w:p>
          <w:p w:rsidR="00D15B98" w:rsidRPr="00D15B98" w:rsidRDefault="00D15B98" w:rsidP="00D15B98">
            <w:pPr>
              <w:spacing w:after="0"/>
              <w:rPr>
                <w:rFonts w:ascii="Times New Roman" w:hAnsi="Times New Roman" w:cs="Times New Roman"/>
                <w:sz w:val="28"/>
                <w:szCs w:val="28"/>
                <w:lang w:eastAsia="zh-CN"/>
              </w:rPr>
            </w:pPr>
            <w:r w:rsidRPr="00D15B98">
              <w:rPr>
                <w:rFonts w:ascii="Times New Roman" w:hAnsi="Times New Roman" w:cs="Times New Roman"/>
                <w:sz w:val="28"/>
                <w:szCs w:val="28"/>
                <w:lang w:eastAsia="zh-CN"/>
              </w:rPr>
              <w:t>Т.Ю.Синегубова</w:t>
            </w:r>
          </w:p>
          <w:p w:rsidR="00D15B98" w:rsidRPr="00D15B98" w:rsidRDefault="00D15B98" w:rsidP="00D15B98">
            <w:pPr>
              <w:spacing w:after="0"/>
              <w:rPr>
                <w:rFonts w:ascii="Times New Roman" w:hAnsi="Times New Roman" w:cs="Times New Roman"/>
                <w:sz w:val="28"/>
                <w:szCs w:val="28"/>
                <w:lang w:eastAsia="zh-CN"/>
              </w:rPr>
            </w:pPr>
            <w:r w:rsidRPr="00D15B98">
              <w:rPr>
                <w:rFonts w:ascii="Times New Roman" w:hAnsi="Times New Roman" w:cs="Times New Roman"/>
                <w:sz w:val="28"/>
                <w:szCs w:val="28"/>
                <w:lang w:eastAsia="ar-SA"/>
              </w:rPr>
              <w:t xml:space="preserve">«___» _______ 2024 года                                            </w:t>
            </w:r>
          </w:p>
        </w:tc>
        <w:tc>
          <w:tcPr>
            <w:tcW w:w="5352" w:type="dxa"/>
            <w:shd w:val="clear" w:color="auto" w:fill="auto"/>
          </w:tcPr>
          <w:p w:rsidR="00D15B98" w:rsidRPr="00D15B98" w:rsidRDefault="00D15B98" w:rsidP="00D15B98">
            <w:pPr>
              <w:spacing w:after="0"/>
              <w:rPr>
                <w:rFonts w:ascii="Times New Roman" w:hAnsi="Times New Roman" w:cs="Times New Roman"/>
                <w:sz w:val="28"/>
                <w:szCs w:val="28"/>
                <w:lang w:eastAsia="ar-SA"/>
              </w:rPr>
            </w:pPr>
            <w:r w:rsidRPr="00D15B98">
              <w:rPr>
                <w:rFonts w:ascii="Times New Roman" w:hAnsi="Times New Roman" w:cs="Times New Roman"/>
                <w:sz w:val="28"/>
                <w:szCs w:val="28"/>
                <w:lang w:eastAsia="ar-SA"/>
              </w:rPr>
              <w:t>Председатель Совета депутатов</w:t>
            </w:r>
          </w:p>
          <w:p w:rsidR="00D15B98" w:rsidRPr="00D15B98" w:rsidRDefault="00D15B98" w:rsidP="00D15B98">
            <w:pPr>
              <w:spacing w:after="0"/>
              <w:rPr>
                <w:rFonts w:ascii="Times New Roman" w:hAnsi="Times New Roman" w:cs="Times New Roman"/>
                <w:sz w:val="28"/>
                <w:szCs w:val="28"/>
                <w:lang w:eastAsia="ar-SA"/>
              </w:rPr>
            </w:pPr>
            <w:r w:rsidRPr="00D15B98">
              <w:rPr>
                <w:rFonts w:ascii="Times New Roman" w:hAnsi="Times New Roman" w:cs="Times New Roman"/>
                <w:sz w:val="28"/>
                <w:szCs w:val="28"/>
                <w:lang w:eastAsia="ar-SA"/>
              </w:rPr>
              <w:t>Зубковского сельсовета Краснозерского района</w:t>
            </w:r>
          </w:p>
          <w:p w:rsidR="00D15B98" w:rsidRPr="00D15B98" w:rsidRDefault="00D15B98" w:rsidP="00D15B98">
            <w:pPr>
              <w:spacing w:after="0"/>
              <w:rPr>
                <w:rFonts w:ascii="Times New Roman" w:hAnsi="Times New Roman" w:cs="Times New Roman"/>
                <w:sz w:val="28"/>
                <w:szCs w:val="28"/>
                <w:lang w:eastAsia="ar-SA"/>
              </w:rPr>
            </w:pPr>
            <w:r w:rsidRPr="00D15B98">
              <w:rPr>
                <w:rFonts w:ascii="Times New Roman" w:hAnsi="Times New Roman" w:cs="Times New Roman"/>
                <w:sz w:val="28"/>
                <w:szCs w:val="28"/>
                <w:lang w:eastAsia="ar-SA"/>
              </w:rPr>
              <w:t xml:space="preserve">Новосибирской области </w:t>
            </w:r>
          </w:p>
          <w:p w:rsidR="00D15B98" w:rsidRPr="00D15B98" w:rsidRDefault="00D15B98" w:rsidP="00D15B98">
            <w:pPr>
              <w:spacing w:after="0"/>
              <w:rPr>
                <w:rFonts w:ascii="Times New Roman" w:hAnsi="Times New Roman" w:cs="Times New Roman"/>
                <w:sz w:val="28"/>
                <w:szCs w:val="28"/>
                <w:lang w:eastAsia="ar-SA"/>
              </w:rPr>
            </w:pPr>
            <w:r w:rsidRPr="00D15B98">
              <w:rPr>
                <w:rFonts w:ascii="Times New Roman" w:hAnsi="Times New Roman" w:cs="Times New Roman"/>
                <w:sz w:val="28"/>
                <w:szCs w:val="28"/>
                <w:lang w:eastAsia="ar-SA"/>
              </w:rPr>
              <w:t>С.Н.Ковальчук</w:t>
            </w:r>
          </w:p>
          <w:p w:rsidR="00D15B98" w:rsidRPr="00D15B98" w:rsidRDefault="00D15B98" w:rsidP="00D15B98">
            <w:pPr>
              <w:spacing w:after="0"/>
              <w:rPr>
                <w:rFonts w:ascii="Times New Roman" w:hAnsi="Times New Roman" w:cs="Times New Roman"/>
                <w:sz w:val="28"/>
                <w:szCs w:val="28"/>
                <w:lang w:eastAsia="ar-SA"/>
              </w:rPr>
            </w:pPr>
            <w:r w:rsidRPr="00D15B98">
              <w:rPr>
                <w:rFonts w:ascii="Times New Roman" w:hAnsi="Times New Roman" w:cs="Times New Roman"/>
                <w:sz w:val="28"/>
                <w:szCs w:val="28"/>
                <w:lang w:eastAsia="ar-SA"/>
              </w:rPr>
              <w:t>«____» _______ 2024 года</w:t>
            </w:r>
          </w:p>
        </w:tc>
      </w:tr>
    </w:tbl>
    <w:p w:rsidR="00D15B98" w:rsidRPr="00D15B98" w:rsidRDefault="00D15B98" w:rsidP="00D15B98">
      <w:pPr>
        <w:spacing w:after="0"/>
        <w:ind w:firstLine="709"/>
        <w:jc w:val="both"/>
        <w:rPr>
          <w:rFonts w:ascii="Times New Roman" w:hAnsi="Times New Roman" w:cs="Times New Roman"/>
          <w:sz w:val="28"/>
          <w:szCs w:val="28"/>
        </w:rPr>
      </w:pPr>
    </w:p>
    <w:p w:rsidR="00D15B98" w:rsidRPr="00D15B98" w:rsidRDefault="00D15B98" w:rsidP="00D15B98">
      <w:pPr>
        <w:spacing w:after="0"/>
        <w:ind w:firstLine="709"/>
        <w:jc w:val="both"/>
        <w:rPr>
          <w:rFonts w:ascii="Times New Roman" w:hAnsi="Times New Roman" w:cs="Times New Roman"/>
          <w:sz w:val="28"/>
          <w:szCs w:val="28"/>
        </w:rPr>
      </w:pPr>
    </w:p>
    <w:p w:rsidR="00D15B98" w:rsidRPr="00D15B98" w:rsidRDefault="00D15B98" w:rsidP="00D15B98">
      <w:pPr>
        <w:spacing w:after="0"/>
        <w:rPr>
          <w:rFonts w:ascii="Times New Roman" w:hAnsi="Times New Roman" w:cs="Times New Roman"/>
          <w:sz w:val="28"/>
          <w:szCs w:val="28"/>
          <w:lang w:eastAsia="ar-SA"/>
        </w:rPr>
      </w:pPr>
    </w:p>
    <w:p w:rsidR="00806C93" w:rsidRDefault="00806C93" w:rsidP="007763C3">
      <w:pPr>
        <w:spacing w:after="0" w:line="240" w:lineRule="auto"/>
        <w:rPr>
          <w:b/>
          <w:sz w:val="40"/>
          <w:szCs w:val="40"/>
        </w:rPr>
      </w:pPr>
    </w:p>
    <w:p w:rsidR="00806C93" w:rsidRDefault="00806C93"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B068F5" w:rsidRPr="00B068F5" w:rsidRDefault="00B068F5" w:rsidP="00B068F5">
      <w:pPr>
        <w:spacing w:after="0"/>
        <w:jc w:val="center"/>
        <w:rPr>
          <w:rFonts w:ascii="Times New Roman" w:hAnsi="Times New Roman" w:cs="Times New Roman"/>
          <w:b/>
          <w:sz w:val="28"/>
          <w:szCs w:val="28"/>
        </w:rPr>
      </w:pPr>
      <w:r w:rsidRPr="00B068F5">
        <w:rPr>
          <w:rFonts w:ascii="Times New Roman" w:hAnsi="Times New Roman" w:cs="Times New Roman"/>
          <w:b/>
          <w:sz w:val="28"/>
          <w:szCs w:val="28"/>
        </w:rPr>
        <w:lastRenderedPageBreak/>
        <w:t>СОВЕТ ДЕПУТАТОВ ЗУБКОВСКОГО  СЕЛЬСОВЕТА</w:t>
      </w:r>
    </w:p>
    <w:p w:rsidR="00B068F5" w:rsidRPr="00B068F5" w:rsidRDefault="00B068F5" w:rsidP="00B068F5">
      <w:pPr>
        <w:spacing w:after="0"/>
        <w:jc w:val="center"/>
        <w:rPr>
          <w:rFonts w:ascii="Times New Roman" w:hAnsi="Times New Roman" w:cs="Times New Roman"/>
          <w:b/>
          <w:sz w:val="28"/>
          <w:szCs w:val="28"/>
        </w:rPr>
      </w:pPr>
      <w:r w:rsidRPr="00B068F5">
        <w:rPr>
          <w:rFonts w:ascii="Times New Roman" w:hAnsi="Times New Roman" w:cs="Times New Roman"/>
          <w:b/>
          <w:sz w:val="28"/>
          <w:szCs w:val="28"/>
        </w:rPr>
        <w:t xml:space="preserve"> КРАСНОЗЕРСКОГО РАЙОНА НОВОСИБИРСКОЙ ОБЛАСТИ </w:t>
      </w:r>
    </w:p>
    <w:p w:rsidR="00B068F5" w:rsidRPr="00B068F5" w:rsidRDefault="00B068F5" w:rsidP="00B068F5">
      <w:pPr>
        <w:spacing w:after="0"/>
        <w:jc w:val="center"/>
        <w:rPr>
          <w:rFonts w:ascii="Times New Roman" w:hAnsi="Times New Roman" w:cs="Times New Roman"/>
          <w:b/>
          <w:sz w:val="28"/>
          <w:szCs w:val="28"/>
        </w:rPr>
      </w:pPr>
      <w:r w:rsidRPr="00B068F5">
        <w:rPr>
          <w:rFonts w:ascii="Times New Roman" w:hAnsi="Times New Roman" w:cs="Times New Roman"/>
          <w:b/>
          <w:sz w:val="28"/>
          <w:szCs w:val="28"/>
        </w:rPr>
        <w:t>(шестого созыва)</w:t>
      </w:r>
    </w:p>
    <w:p w:rsidR="00B068F5" w:rsidRPr="00B068F5" w:rsidRDefault="00B068F5" w:rsidP="00B068F5">
      <w:pPr>
        <w:spacing w:after="0"/>
        <w:jc w:val="center"/>
        <w:rPr>
          <w:rFonts w:ascii="Times New Roman" w:hAnsi="Times New Roman" w:cs="Times New Roman"/>
          <w:b/>
          <w:sz w:val="28"/>
          <w:szCs w:val="28"/>
        </w:rPr>
      </w:pPr>
    </w:p>
    <w:p w:rsidR="00B068F5" w:rsidRPr="00B068F5" w:rsidRDefault="00B068F5" w:rsidP="00B068F5">
      <w:pPr>
        <w:spacing w:after="0"/>
        <w:jc w:val="center"/>
        <w:rPr>
          <w:rFonts w:ascii="Times New Roman" w:hAnsi="Times New Roman" w:cs="Times New Roman"/>
          <w:b/>
          <w:sz w:val="28"/>
          <w:szCs w:val="28"/>
        </w:rPr>
      </w:pPr>
      <w:r w:rsidRPr="00B068F5">
        <w:rPr>
          <w:rFonts w:ascii="Times New Roman" w:hAnsi="Times New Roman" w:cs="Times New Roman"/>
          <w:b/>
          <w:sz w:val="28"/>
          <w:szCs w:val="28"/>
        </w:rPr>
        <w:t>РЕШЕНИЕ</w:t>
      </w:r>
    </w:p>
    <w:p w:rsidR="00B068F5" w:rsidRPr="00B068F5" w:rsidRDefault="00B068F5" w:rsidP="00B068F5">
      <w:pPr>
        <w:spacing w:after="0"/>
        <w:jc w:val="center"/>
        <w:rPr>
          <w:rFonts w:ascii="Times New Roman" w:hAnsi="Times New Roman" w:cs="Times New Roman"/>
          <w:b/>
          <w:sz w:val="28"/>
          <w:szCs w:val="28"/>
        </w:rPr>
      </w:pPr>
      <w:r w:rsidRPr="00B068F5">
        <w:rPr>
          <w:rFonts w:ascii="Times New Roman" w:hAnsi="Times New Roman" w:cs="Times New Roman"/>
          <w:sz w:val="28"/>
          <w:szCs w:val="28"/>
        </w:rPr>
        <w:t xml:space="preserve">внеочередной шестьдесят седьмой  сессии </w:t>
      </w:r>
    </w:p>
    <w:p w:rsidR="00B068F5" w:rsidRPr="00B068F5" w:rsidRDefault="00B068F5" w:rsidP="00B068F5">
      <w:pPr>
        <w:spacing w:after="0"/>
        <w:jc w:val="center"/>
        <w:rPr>
          <w:rFonts w:ascii="Times New Roman" w:hAnsi="Times New Roman" w:cs="Times New Roman"/>
          <w:b/>
          <w:sz w:val="28"/>
          <w:szCs w:val="28"/>
        </w:rPr>
      </w:pPr>
    </w:p>
    <w:p w:rsidR="00B068F5" w:rsidRPr="00B068F5" w:rsidRDefault="00B068F5" w:rsidP="00B068F5">
      <w:pPr>
        <w:spacing w:after="0"/>
        <w:jc w:val="both"/>
        <w:rPr>
          <w:rFonts w:ascii="Times New Roman" w:hAnsi="Times New Roman" w:cs="Times New Roman"/>
          <w:sz w:val="28"/>
          <w:szCs w:val="28"/>
        </w:rPr>
      </w:pPr>
      <w:r w:rsidRPr="00B068F5">
        <w:rPr>
          <w:rFonts w:ascii="Times New Roman" w:hAnsi="Times New Roman" w:cs="Times New Roman"/>
          <w:sz w:val="28"/>
          <w:szCs w:val="28"/>
        </w:rPr>
        <w:t>от "17"апреля  2024г.                         с.Зубково                                  №67/4</w:t>
      </w:r>
    </w:p>
    <w:p w:rsidR="00B068F5" w:rsidRPr="00B068F5" w:rsidRDefault="00B068F5" w:rsidP="00B068F5">
      <w:pPr>
        <w:spacing w:after="0"/>
        <w:rPr>
          <w:rFonts w:ascii="Times New Roman" w:hAnsi="Times New Roman" w:cs="Times New Roman"/>
          <w:sz w:val="28"/>
          <w:szCs w:val="28"/>
        </w:rPr>
      </w:pPr>
    </w:p>
    <w:p w:rsidR="00B068F5" w:rsidRPr="00B068F5" w:rsidRDefault="00B068F5" w:rsidP="00B068F5">
      <w:pPr>
        <w:spacing w:after="0"/>
        <w:jc w:val="center"/>
        <w:rPr>
          <w:rFonts w:ascii="Times New Roman" w:eastAsia="Calibri" w:hAnsi="Times New Roman" w:cs="Times New Roman"/>
          <w:sz w:val="28"/>
          <w:szCs w:val="28"/>
          <w:lang w:eastAsia="en-US"/>
        </w:rPr>
      </w:pPr>
      <w:r w:rsidRPr="00B068F5">
        <w:rPr>
          <w:rFonts w:ascii="Times New Roman" w:hAnsi="Times New Roman" w:cs="Times New Roman"/>
          <w:sz w:val="28"/>
          <w:szCs w:val="28"/>
        </w:rPr>
        <w:t xml:space="preserve">Об определении Порядка </w:t>
      </w:r>
      <w:r w:rsidRPr="00B068F5">
        <w:rPr>
          <w:rFonts w:ascii="Times New Roman" w:eastAsia="Calibri" w:hAnsi="Times New Roman" w:cs="Times New Roman"/>
          <w:sz w:val="28"/>
          <w:szCs w:val="28"/>
          <w:lang w:eastAsia="en-US"/>
        </w:rPr>
        <w:t>и условий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Зубковского  сельсовета Краснозерского района  Новосибирской области, в существующих (или строящихся) жилых или иных зданиях</w:t>
      </w:r>
    </w:p>
    <w:p w:rsidR="00B068F5" w:rsidRPr="00B068F5" w:rsidRDefault="00B068F5" w:rsidP="00B068F5">
      <w:pPr>
        <w:spacing w:after="0"/>
        <w:ind w:firstLine="567"/>
        <w:jc w:val="both"/>
        <w:rPr>
          <w:rFonts w:ascii="Times New Roman" w:eastAsia="Calibri" w:hAnsi="Times New Roman" w:cs="Times New Roman"/>
          <w:sz w:val="28"/>
          <w:szCs w:val="28"/>
          <w:lang w:eastAsia="en-US"/>
        </w:rPr>
      </w:pPr>
      <w:r w:rsidRPr="00B068F5">
        <w:rPr>
          <w:rFonts w:ascii="Times New Roman" w:hAnsi="Times New Roman" w:cs="Times New Roman"/>
          <w:sz w:val="28"/>
          <w:szCs w:val="28"/>
        </w:rPr>
        <w:t>В соответствии со статьей 31 Федерального закона от 17.07.1999 № 176-ФЗ «</w:t>
      </w:r>
      <w:r w:rsidRPr="00B068F5">
        <w:rPr>
          <w:rFonts w:ascii="Times New Roman" w:eastAsia="Calibri" w:hAnsi="Times New Roman" w:cs="Times New Roman"/>
          <w:sz w:val="28"/>
          <w:szCs w:val="28"/>
          <w:lang w:eastAsia="en-US"/>
        </w:rPr>
        <w:t>О почтовой связи</w:t>
      </w:r>
      <w:r w:rsidRPr="00B068F5">
        <w:rPr>
          <w:rFonts w:ascii="Times New Roman" w:hAnsi="Times New Roman" w:cs="Times New Roman"/>
          <w:sz w:val="28"/>
          <w:szCs w:val="28"/>
        </w:rPr>
        <w:t xml:space="preserve">», пунктом 2 постановления Правительства Новосибирской области от 05.03.2024г. №82-п " Об определении Порядка </w:t>
      </w:r>
      <w:r w:rsidRPr="00B068F5">
        <w:rPr>
          <w:rFonts w:ascii="Times New Roman" w:eastAsia="Calibri" w:hAnsi="Times New Roman" w:cs="Times New Roman"/>
          <w:sz w:val="28"/>
          <w:szCs w:val="28"/>
          <w:lang w:eastAsia="en-US"/>
        </w:rPr>
        <w:t xml:space="preserve">и условий предоставления организациям федеральной почтовой связи соответствующих технологическим нормам нежилых помещений, находящихся в государственной собственности Новосибирской области, в существующих (или строящихся) жилых или иных зданиях", Совет депутатов Зубковского сельсовета Краснозерского района Новосибирской области </w:t>
      </w:r>
    </w:p>
    <w:p w:rsidR="00B068F5" w:rsidRPr="00B068F5" w:rsidRDefault="00B068F5" w:rsidP="00B068F5">
      <w:pPr>
        <w:spacing w:after="0"/>
        <w:ind w:firstLine="567"/>
        <w:jc w:val="both"/>
        <w:rPr>
          <w:rFonts w:ascii="Times New Roman" w:eastAsia="Calibri" w:hAnsi="Times New Roman" w:cs="Times New Roman"/>
          <w:sz w:val="28"/>
          <w:szCs w:val="28"/>
          <w:lang w:eastAsia="en-US"/>
        </w:rPr>
      </w:pPr>
      <w:r w:rsidRPr="00B068F5">
        <w:rPr>
          <w:rFonts w:ascii="Times New Roman" w:hAnsi="Times New Roman" w:cs="Times New Roman"/>
          <w:b/>
          <w:bCs/>
          <w:sz w:val="28"/>
          <w:szCs w:val="28"/>
        </w:rPr>
        <w:t>РЕШИЛ</w:t>
      </w:r>
      <w:r w:rsidRPr="00B068F5">
        <w:rPr>
          <w:rFonts w:ascii="Times New Roman" w:hAnsi="Times New Roman" w:cs="Times New Roman"/>
          <w:bCs/>
          <w:sz w:val="28"/>
          <w:szCs w:val="28"/>
        </w:rPr>
        <w:t>:</w:t>
      </w:r>
    </w:p>
    <w:p w:rsidR="00B068F5" w:rsidRPr="00B068F5" w:rsidRDefault="00B068F5" w:rsidP="00B068F5">
      <w:pPr>
        <w:spacing w:after="0"/>
        <w:ind w:firstLine="708"/>
        <w:jc w:val="both"/>
        <w:rPr>
          <w:rFonts w:ascii="Times New Roman" w:eastAsia="Calibri" w:hAnsi="Times New Roman" w:cs="Times New Roman"/>
          <w:sz w:val="28"/>
          <w:szCs w:val="28"/>
          <w:lang w:eastAsia="en-US"/>
        </w:rPr>
      </w:pPr>
      <w:r w:rsidRPr="00B068F5">
        <w:rPr>
          <w:rFonts w:ascii="Times New Roman" w:hAnsi="Times New Roman" w:cs="Times New Roman"/>
          <w:sz w:val="28"/>
          <w:szCs w:val="28"/>
        </w:rPr>
        <w:t xml:space="preserve">1. Определить Порядок </w:t>
      </w:r>
      <w:r w:rsidRPr="00B068F5">
        <w:rPr>
          <w:rFonts w:ascii="Times New Roman" w:eastAsia="Calibri" w:hAnsi="Times New Roman" w:cs="Times New Roman"/>
          <w:sz w:val="28"/>
          <w:szCs w:val="28"/>
          <w:lang w:eastAsia="en-US"/>
        </w:rPr>
        <w:t>и условия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Зубковского сельсовета Краснозерского района Новосибирской области, в существующих (или строящихся) жилых или иных зданиях согласно приложению к настоящему постановлению.</w:t>
      </w:r>
    </w:p>
    <w:p w:rsidR="00B068F5" w:rsidRDefault="00B068F5" w:rsidP="00B068F5">
      <w:pPr>
        <w:spacing w:after="0"/>
        <w:ind w:firstLine="708"/>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2. Опубликовать настоящее решение в периодическом печатном издании </w:t>
      </w:r>
      <w:r w:rsidRPr="00B068F5">
        <w:rPr>
          <w:rFonts w:ascii="Times New Roman" w:hAnsi="Times New Roman" w:cs="Times New Roman"/>
          <w:sz w:val="28"/>
          <w:szCs w:val="28"/>
        </w:rPr>
        <w:t xml:space="preserve">«Бюллетень органов местного самоуправления Зубковского сельсовета» </w:t>
      </w:r>
      <w:r w:rsidRPr="00B068F5">
        <w:rPr>
          <w:rFonts w:ascii="Times New Roman" w:eastAsia="Calibri" w:hAnsi="Times New Roman" w:cs="Times New Roman"/>
          <w:sz w:val="28"/>
          <w:szCs w:val="28"/>
          <w:lang w:eastAsia="en-US"/>
        </w:rPr>
        <w:t xml:space="preserve"> и разместить на официальном сайте администрации Зубковского сельсовета Краснозерского района Новосибирской области.</w:t>
      </w:r>
    </w:p>
    <w:p w:rsidR="00B068F5" w:rsidRDefault="00B068F5" w:rsidP="00B068F5">
      <w:pPr>
        <w:spacing w:after="0"/>
        <w:ind w:firstLine="708"/>
        <w:jc w:val="both"/>
        <w:rPr>
          <w:rFonts w:ascii="Times New Roman" w:eastAsia="Calibri" w:hAnsi="Times New Roman" w:cs="Times New Roman"/>
          <w:sz w:val="28"/>
          <w:szCs w:val="28"/>
          <w:lang w:eastAsia="en-US"/>
        </w:rPr>
      </w:pPr>
    </w:p>
    <w:p w:rsidR="00B068F5" w:rsidRDefault="00B068F5" w:rsidP="00B068F5">
      <w:pPr>
        <w:spacing w:after="0"/>
        <w:ind w:firstLine="708"/>
        <w:jc w:val="both"/>
        <w:rPr>
          <w:rFonts w:ascii="Times New Roman" w:eastAsia="Calibri" w:hAnsi="Times New Roman" w:cs="Times New Roman"/>
          <w:sz w:val="28"/>
          <w:szCs w:val="28"/>
          <w:lang w:eastAsia="en-US"/>
        </w:rPr>
      </w:pPr>
    </w:p>
    <w:p w:rsidR="00B068F5" w:rsidRDefault="00B068F5" w:rsidP="00B068F5">
      <w:pPr>
        <w:spacing w:after="0"/>
        <w:ind w:firstLine="708"/>
        <w:jc w:val="both"/>
        <w:rPr>
          <w:rFonts w:ascii="Times New Roman" w:eastAsia="Calibri" w:hAnsi="Times New Roman" w:cs="Times New Roman"/>
          <w:sz w:val="28"/>
          <w:szCs w:val="28"/>
          <w:lang w:eastAsia="en-US"/>
        </w:rPr>
      </w:pPr>
    </w:p>
    <w:p w:rsidR="00B068F5" w:rsidRPr="00B068F5" w:rsidRDefault="00B068F5" w:rsidP="00B068F5">
      <w:pPr>
        <w:spacing w:after="0"/>
        <w:ind w:firstLine="708"/>
        <w:jc w:val="both"/>
        <w:rPr>
          <w:rFonts w:ascii="Times New Roman" w:eastAsia="Calibri" w:hAnsi="Times New Roman" w:cs="Times New Roman"/>
          <w:sz w:val="28"/>
          <w:szCs w:val="28"/>
          <w:lang w:eastAsia="en-US"/>
        </w:rPr>
      </w:pPr>
      <w:r w:rsidRPr="00B068F5">
        <w:rPr>
          <w:rFonts w:ascii="Times New Roman" w:hAnsi="Times New Roman" w:cs="Times New Roman"/>
          <w:sz w:val="28"/>
          <w:szCs w:val="28"/>
        </w:rPr>
        <w:t xml:space="preserve"> </w:t>
      </w:r>
    </w:p>
    <w:p w:rsidR="00B068F5" w:rsidRPr="00B068F5" w:rsidRDefault="00B068F5" w:rsidP="00B068F5">
      <w:pPr>
        <w:spacing w:after="0"/>
        <w:jc w:val="both"/>
        <w:rPr>
          <w:rFonts w:ascii="Times New Roman" w:eastAsia="Calibri" w:hAnsi="Times New Roman" w:cs="Times New Roman"/>
          <w:sz w:val="28"/>
          <w:szCs w:val="28"/>
          <w:lang w:eastAsia="en-US"/>
        </w:rPr>
      </w:pPr>
    </w:p>
    <w:p w:rsidR="00B068F5" w:rsidRDefault="00B068F5" w:rsidP="00B068F5">
      <w:pPr>
        <w:spacing w:after="0"/>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lastRenderedPageBreak/>
        <w:t xml:space="preserve">Председатель Совета депутатов </w:t>
      </w:r>
    </w:p>
    <w:p w:rsidR="00B068F5" w:rsidRPr="00B068F5" w:rsidRDefault="00B068F5" w:rsidP="00B068F5">
      <w:pPr>
        <w:spacing w:after="0"/>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Зубковского сельсовета </w:t>
      </w:r>
    </w:p>
    <w:p w:rsidR="00B068F5" w:rsidRDefault="00B068F5" w:rsidP="00B068F5">
      <w:pPr>
        <w:spacing w:after="0"/>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Краснозерского района </w:t>
      </w:r>
    </w:p>
    <w:p w:rsidR="00B068F5" w:rsidRPr="00B068F5" w:rsidRDefault="00B068F5" w:rsidP="00B068F5">
      <w:pPr>
        <w:spacing w:after="0"/>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Новосибирской области                               </w:t>
      </w:r>
      <w:r>
        <w:rPr>
          <w:rFonts w:ascii="Times New Roman" w:eastAsia="Calibri" w:hAnsi="Times New Roman" w:cs="Times New Roman"/>
          <w:sz w:val="28"/>
          <w:szCs w:val="28"/>
          <w:lang w:eastAsia="en-US"/>
        </w:rPr>
        <w:t xml:space="preserve">                        </w:t>
      </w:r>
      <w:r w:rsidRPr="00B068F5">
        <w:rPr>
          <w:rFonts w:ascii="Times New Roman" w:eastAsia="Calibri" w:hAnsi="Times New Roman" w:cs="Times New Roman"/>
          <w:sz w:val="28"/>
          <w:szCs w:val="28"/>
          <w:lang w:eastAsia="en-US"/>
        </w:rPr>
        <w:t>С.Н.Ковальчук</w:t>
      </w:r>
    </w:p>
    <w:p w:rsidR="00B068F5" w:rsidRPr="00B068F5" w:rsidRDefault="00B068F5" w:rsidP="00B068F5">
      <w:pPr>
        <w:spacing w:after="0"/>
        <w:jc w:val="both"/>
        <w:rPr>
          <w:rFonts w:ascii="Times New Roman" w:eastAsia="Calibri" w:hAnsi="Times New Roman" w:cs="Times New Roman"/>
          <w:sz w:val="28"/>
          <w:szCs w:val="28"/>
          <w:lang w:eastAsia="en-US"/>
        </w:rPr>
      </w:pPr>
    </w:p>
    <w:p w:rsidR="00B068F5" w:rsidRPr="00B068F5" w:rsidRDefault="00B068F5" w:rsidP="00B068F5">
      <w:pPr>
        <w:spacing w:after="0"/>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Глава Зубковского сельсовета </w:t>
      </w:r>
    </w:p>
    <w:p w:rsidR="00B068F5" w:rsidRDefault="00B068F5" w:rsidP="00B068F5">
      <w:pPr>
        <w:spacing w:after="0"/>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Краснозерского района </w:t>
      </w:r>
    </w:p>
    <w:p w:rsidR="00B068F5" w:rsidRPr="00B068F5" w:rsidRDefault="00B068F5" w:rsidP="00B068F5">
      <w:pPr>
        <w:spacing w:after="0"/>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Новосибирской области                            </w:t>
      </w:r>
      <w:r>
        <w:rPr>
          <w:rFonts w:ascii="Times New Roman" w:eastAsia="Calibri" w:hAnsi="Times New Roman" w:cs="Times New Roman"/>
          <w:sz w:val="28"/>
          <w:szCs w:val="28"/>
          <w:lang w:eastAsia="en-US"/>
        </w:rPr>
        <w:t xml:space="preserve">                            </w:t>
      </w:r>
      <w:r w:rsidRPr="00B068F5">
        <w:rPr>
          <w:rFonts w:ascii="Times New Roman" w:eastAsia="Calibri" w:hAnsi="Times New Roman" w:cs="Times New Roman"/>
          <w:sz w:val="28"/>
          <w:szCs w:val="28"/>
          <w:lang w:eastAsia="en-US"/>
        </w:rPr>
        <w:t xml:space="preserve">Т.Ю.Синегубова </w:t>
      </w:r>
    </w:p>
    <w:p w:rsidR="00B068F5" w:rsidRPr="00B068F5" w:rsidRDefault="00B068F5" w:rsidP="00B068F5">
      <w:pPr>
        <w:pStyle w:val="Default"/>
        <w:rPr>
          <w:sz w:val="28"/>
          <w:szCs w:val="28"/>
        </w:rPr>
      </w:pPr>
    </w:p>
    <w:p w:rsidR="00B068F5" w:rsidRPr="00B068F5" w:rsidRDefault="00B068F5" w:rsidP="00B068F5">
      <w:pPr>
        <w:pStyle w:val="Defaul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Default="00B068F5" w:rsidP="00B068F5">
      <w:pPr>
        <w:pStyle w:val="Default"/>
        <w:jc w:val="right"/>
        <w:rPr>
          <w:sz w:val="28"/>
          <w:szCs w:val="28"/>
        </w:rPr>
      </w:pPr>
    </w:p>
    <w:p w:rsidR="00B068F5" w:rsidRPr="00B068F5" w:rsidRDefault="00B068F5" w:rsidP="00B068F5">
      <w:pPr>
        <w:pStyle w:val="Default"/>
        <w:jc w:val="right"/>
        <w:rPr>
          <w:sz w:val="28"/>
          <w:szCs w:val="28"/>
        </w:rPr>
      </w:pPr>
      <w:r w:rsidRPr="00B068F5">
        <w:rPr>
          <w:sz w:val="28"/>
          <w:szCs w:val="28"/>
        </w:rPr>
        <w:t>ПРИЛОЖЕНИЕ</w:t>
      </w:r>
    </w:p>
    <w:p w:rsidR="00B068F5" w:rsidRPr="00B068F5" w:rsidRDefault="00B068F5" w:rsidP="00B068F5">
      <w:pPr>
        <w:pStyle w:val="Default"/>
        <w:jc w:val="right"/>
        <w:rPr>
          <w:sz w:val="28"/>
          <w:szCs w:val="28"/>
        </w:rPr>
      </w:pPr>
      <w:r w:rsidRPr="00B068F5">
        <w:rPr>
          <w:sz w:val="28"/>
          <w:szCs w:val="28"/>
        </w:rPr>
        <w:t xml:space="preserve">к решению внеочередной 67-ой сессии Совета депутатов </w:t>
      </w:r>
    </w:p>
    <w:p w:rsidR="00B068F5" w:rsidRPr="00B068F5" w:rsidRDefault="00B068F5" w:rsidP="00B068F5">
      <w:pPr>
        <w:pStyle w:val="Default"/>
        <w:jc w:val="right"/>
        <w:rPr>
          <w:sz w:val="28"/>
          <w:szCs w:val="28"/>
        </w:rPr>
      </w:pPr>
      <w:r w:rsidRPr="00B068F5">
        <w:rPr>
          <w:sz w:val="28"/>
          <w:szCs w:val="28"/>
        </w:rPr>
        <w:t xml:space="preserve">Зубковского сельсовета Краснозерского района  </w:t>
      </w:r>
    </w:p>
    <w:p w:rsidR="00B068F5" w:rsidRPr="00B068F5" w:rsidRDefault="00B068F5" w:rsidP="00B068F5">
      <w:pPr>
        <w:pStyle w:val="Default"/>
        <w:jc w:val="right"/>
        <w:rPr>
          <w:sz w:val="28"/>
          <w:szCs w:val="28"/>
        </w:rPr>
      </w:pPr>
      <w:r w:rsidRPr="00B068F5">
        <w:rPr>
          <w:sz w:val="28"/>
          <w:szCs w:val="28"/>
        </w:rPr>
        <w:t>Новосибирской области</w:t>
      </w:r>
    </w:p>
    <w:p w:rsidR="00B068F5" w:rsidRPr="00B068F5" w:rsidRDefault="00B068F5" w:rsidP="00B068F5">
      <w:pPr>
        <w:pStyle w:val="Default"/>
        <w:jc w:val="right"/>
        <w:rPr>
          <w:sz w:val="28"/>
          <w:szCs w:val="28"/>
        </w:rPr>
      </w:pPr>
      <w:r w:rsidRPr="00B068F5">
        <w:rPr>
          <w:sz w:val="28"/>
          <w:szCs w:val="28"/>
        </w:rPr>
        <w:t>от 17.04.2024  № 67/4</w:t>
      </w:r>
    </w:p>
    <w:p w:rsidR="00B068F5" w:rsidRPr="00B068F5" w:rsidRDefault="00B068F5" w:rsidP="00B068F5">
      <w:pPr>
        <w:pStyle w:val="Default"/>
        <w:jc w:val="center"/>
        <w:rPr>
          <w:sz w:val="28"/>
          <w:szCs w:val="28"/>
        </w:rPr>
      </w:pPr>
    </w:p>
    <w:p w:rsidR="00B068F5" w:rsidRPr="00B068F5" w:rsidRDefault="00B068F5" w:rsidP="00B068F5">
      <w:pPr>
        <w:pStyle w:val="Default"/>
        <w:ind w:left="5954"/>
        <w:jc w:val="center"/>
        <w:rPr>
          <w:sz w:val="28"/>
          <w:szCs w:val="28"/>
        </w:rPr>
      </w:pPr>
    </w:p>
    <w:p w:rsidR="00B068F5" w:rsidRPr="00B068F5" w:rsidRDefault="00B068F5" w:rsidP="00B068F5">
      <w:pPr>
        <w:spacing w:after="0"/>
        <w:jc w:val="center"/>
        <w:rPr>
          <w:rFonts w:ascii="Times New Roman" w:eastAsia="Calibri" w:hAnsi="Times New Roman" w:cs="Times New Roman"/>
          <w:b/>
          <w:sz w:val="28"/>
          <w:szCs w:val="28"/>
          <w:lang w:eastAsia="en-US"/>
        </w:rPr>
      </w:pPr>
      <w:r w:rsidRPr="00B068F5">
        <w:rPr>
          <w:rFonts w:ascii="Times New Roman" w:hAnsi="Times New Roman" w:cs="Times New Roman"/>
          <w:b/>
          <w:sz w:val="28"/>
          <w:szCs w:val="28"/>
        </w:rPr>
        <w:t xml:space="preserve">Порядок </w:t>
      </w:r>
      <w:r w:rsidRPr="00B068F5">
        <w:rPr>
          <w:rFonts w:ascii="Times New Roman" w:eastAsia="Calibri" w:hAnsi="Times New Roman" w:cs="Times New Roman"/>
          <w:b/>
          <w:sz w:val="28"/>
          <w:szCs w:val="28"/>
          <w:lang w:eastAsia="en-US"/>
        </w:rPr>
        <w:t>и условия</w:t>
      </w:r>
    </w:p>
    <w:p w:rsidR="00B068F5" w:rsidRPr="00B068F5" w:rsidRDefault="00B068F5" w:rsidP="00B068F5">
      <w:pPr>
        <w:spacing w:after="0"/>
        <w:jc w:val="center"/>
        <w:rPr>
          <w:rFonts w:ascii="Times New Roman" w:eastAsia="Calibri" w:hAnsi="Times New Roman" w:cs="Times New Roman"/>
          <w:b/>
          <w:sz w:val="28"/>
          <w:szCs w:val="28"/>
          <w:lang w:eastAsia="en-US"/>
        </w:rPr>
      </w:pPr>
      <w:r w:rsidRPr="00B068F5">
        <w:rPr>
          <w:rFonts w:ascii="Times New Roman" w:eastAsia="Calibri" w:hAnsi="Times New Roman" w:cs="Times New Roman"/>
          <w:b/>
          <w:sz w:val="28"/>
          <w:szCs w:val="28"/>
          <w:lang w:eastAsia="en-US"/>
        </w:rPr>
        <w:t>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Зубковского сельсовета Краснозерского района Новосибирской области, в существующих (или строящихся) жилых или иных зданиях</w:t>
      </w:r>
    </w:p>
    <w:p w:rsidR="00B068F5" w:rsidRPr="00B068F5" w:rsidRDefault="00B068F5" w:rsidP="00B068F5">
      <w:pPr>
        <w:spacing w:after="0"/>
        <w:jc w:val="center"/>
        <w:rPr>
          <w:rFonts w:ascii="Times New Roman" w:eastAsia="Calibri" w:hAnsi="Times New Roman" w:cs="Times New Roman"/>
          <w:sz w:val="28"/>
          <w:szCs w:val="28"/>
          <w:lang w:eastAsia="en-US"/>
        </w:rPr>
      </w:pPr>
    </w:p>
    <w:p w:rsidR="00B068F5" w:rsidRPr="00B068F5" w:rsidRDefault="00B068F5" w:rsidP="00B068F5">
      <w:pPr>
        <w:spacing w:after="0"/>
        <w:jc w:val="center"/>
        <w:rPr>
          <w:rFonts w:ascii="Times New Roman" w:eastAsia="Calibri" w:hAnsi="Times New Roman" w:cs="Times New Roman"/>
          <w:sz w:val="28"/>
          <w:szCs w:val="28"/>
          <w:lang w:eastAsia="en-US"/>
        </w:rPr>
      </w:pP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hAnsi="Times New Roman" w:cs="Times New Roman"/>
          <w:sz w:val="28"/>
          <w:szCs w:val="28"/>
        </w:rPr>
        <w:t xml:space="preserve">1. Порядок </w:t>
      </w:r>
      <w:r w:rsidRPr="00B068F5">
        <w:rPr>
          <w:rFonts w:ascii="Times New Roman" w:eastAsia="Calibri" w:hAnsi="Times New Roman" w:cs="Times New Roman"/>
          <w:sz w:val="28"/>
          <w:szCs w:val="28"/>
          <w:lang w:eastAsia="en-US"/>
        </w:rPr>
        <w:t>и условия предоставления организациям федеральной почтовой связи соответствующих технологическим нормам нежилых помещений, находящихся в муниципальной собственности Зубковского сельсовета Краснозерского раойна Новосибирской области, в</w:t>
      </w:r>
      <w:r w:rsidRPr="00B068F5">
        <w:rPr>
          <w:rFonts w:ascii="Times New Roman" w:eastAsia="Calibri" w:hAnsi="Times New Roman" w:cs="Times New Roman"/>
          <w:sz w:val="28"/>
          <w:szCs w:val="28"/>
          <w:lang w:val="en-US" w:eastAsia="en-US"/>
        </w:rPr>
        <w:t> </w:t>
      </w:r>
      <w:r w:rsidRPr="00B068F5">
        <w:rPr>
          <w:rFonts w:ascii="Times New Roman" w:eastAsia="Calibri" w:hAnsi="Times New Roman" w:cs="Times New Roman"/>
          <w:sz w:val="28"/>
          <w:szCs w:val="28"/>
          <w:lang w:eastAsia="en-US"/>
        </w:rPr>
        <w:t>существующих (или строящихся) жилых или иных зданиях (далее – Порядок и</w:t>
      </w:r>
      <w:r w:rsidRPr="00B068F5">
        <w:rPr>
          <w:rFonts w:ascii="Times New Roman" w:eastAsia="Calibri" w:hAnsi="Times New Roman" w:cs="Times New Roman"/>
          <w:sz w:val="28"/>
          <w:szCs w:val="28"/>
          <w:lang w:val="en-US" w:eastAsia="en-US"/>
        </w:rPr>
        <w:t> </w:t>
      </w:r>
      <w:r w:rsidRPr="00B068F5">
        <w:rPr>
          <w:rFonts w:ascii="Times New Roman" w:eastAsia="Calibri" w:hAnsi="Times New Roman" w:cs="Times New Roman"/>
          <w:sz w:val="28"/>
          <w:szCs w:val="28"/>
          <w:lang w:eastAsia="en-US"/>
        </w:rPr>
        <w:t xml:space="preserve">условия) разработаны в соответствии с Гражданским </w:t>
      </w:r>
      <w:hyperlink r:id="rId8" w:tooltip="https://login.consultant.ru/link/?req=doc&amp;base=LAW&amp;n=452991" w:history="1">
        <w:r w:rsidRPr="00B068F5">
          <w:rPr>
            <w:rFonts w:ascii="Times New Roman" w:eastAsia="Calibri" w:hAnsi="Times New Roman" w:cs="Times New Roman"/>
            <w:sz w:val="28"/>
            <w:szCs w:val="28"/>
            <w:lang w:eastAsia="en-US"/>
          </w:rPr>
          <w:t>кодексом</w:t>
        </w:r>
      </w:hyperlink>
      <w:r w:rsidRPr="00B068F5">
        <w:rPr>
          <w:rFonts w:ascii="Times New Roman" w:eastAsia="Calibri" w:hAnsi="Times New Roman" w:cs="Times New Roman"/>
          <w:sz w:val="28"/>
          <w:szCs w:val="28"/>
          <w:lang w:eastAsia="en-US"/>
        </w:rPr>
        <w:t xml:space="preserve"> Российской Федерации, </w:t>
      </w:r>
      <w:r w:rsidRPr="00B068F5">
        <w:rPr>
          <w:rFonts w:ascii="Times New Roman" w:hAnsi="Times New Roman" w:cs="Times New Roman"/>
          <w:sz w:val="28"/>
          <w:szCs w:val="28"/>
        </w:rPr>
        <w:t xml:space="preserve">Федеральным законом от 17.07.1999 № 176-ФЗ «О почтовой связи», </w:t>
      </w:r>
      <w:r w:rsidRPr="00B068F5">
        <w:rPr>
          <w:rFonts w:ascii="Times New Roman" w:eastAsia="Calibri" w:hAnsi="Times New Roman" w:cs="Times New Roman"/>
          <w:sz w:val="28"/>
          <w:szCs w:val="28"/>
          <w:lang w:eastAsia="en-US"/>
        </w:rPr>
        <w:t xml:space="preserve">Федеральным </w:t>
      </w:r>
      <w:hyperlink r:id="rId9" w:tooltip="https://login.consultant.ru/link/?req=doc&amp;base=LAW&amp;n=451928" w:history="1">
        <w:r w:rsidRPr="00B068F5">
          <w:rPr>
            <w:rFonts w:ascii="Times New Roman" w:eastAsia="Calibri" w:hAnsi="Times New Roman" w:cs="Times New Roman"/>
            <w:sz w:val="28"/>
            <w:szCs w:val="28"/>
            <w:lang w:eastAsia="en-US"/>
          </w:rPr>
          <w:t>законом</w:t>
        </w:r>
      </w:hyperlink>
      <w:r w:rsidRPr="00B068F5">
        <w:rPr>
          <w:rFonts w:ascii="Times New Roman" w:eastAsia="Calibri" w:hAnsi="Times New Roman" w:cs="Times New Roman"/>
          <w:sz w:val="28"/>
          <w:szCs w:val="28"/>
          <w:lang w:eastAsia="en-US"/>
        </w:rPr>
        <w:t xml:space="preserve"> от 26.07.2006 № 135-ФЗ «О защите конкуренции» (далее</w:t>
      </w:r>
      <w:r w:rsidRPr="00B068F5">
        <w:rPr>
          <w:rFonts w:ascii="Times New Roman" w:eastAsia="Calibri" w:hAnsi="Times New Roman" w:cs="Times New Roman"/>
          <w:sz w:val="28"/>
          <w:szCs w:val="28"/>
          <w:lang w:val="en-US" w:eastAsia="en-US"/>
        </w:rPr>
        <w:t> </w:t>
      </w:r>
      <w:r w:rsidRPr="00B068F5">
        <w:rPr>
          <w:rFonts w:ascii="Times New Roman" w:eastAsia="Calibri" w:hAnsi="Times New Roman" w:cs="Times New Roman"/>
          <w:sz w:val="28"/>
          <w:szCs w:val="28"/>
          <w:lang w:eastAsia="en-US"/>
        </w:rPr>
        <w:t xml:space="preserve">– Закон «О защите конкуренции»), </w:t>
      </w:r>
      <w:r w:rsidRPr="00B068F5">
        <w:rPr>
          <w:rFonts w:ascii="Times New Roman" w:hAnsi="Times New Roman" w:cs="Times New Roman"/>
          <w:sz w:val="28"/>
          <w:szCs w:val="28"/>
        </w:rPr>
        <w:t xml:space="preserve">постановлением Правительства Новосибирской области от 05.03.2024г. №82-п " Об определении Порядка </w:t>
      </w:r>
      <w:r w:rsidRPr="00B068F5">
        <w:rPr>
          <w:rFonts w:ascii="Times New Roman" w:eastAsia="Calibri" w:hAnsi="Times New Roman" w:cs="Times New Roman"/>
          <w:sz w:val="28"/>
          <w:szCs w:val="28"/>
          <w:lang w:eastAsia="en-US"/>
        </w:rPr>
        <w:t>и условий предоставления организациям федеральной почтовой связи соответствующих технологическим нормам нежилых помещений, находящихся в государственной собственности Новосибирской области, в существующих (или строящихся) жилых или иных зданиях".</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hAnsi="Times New Roman" w:cs="Times New Roman"/>
          <w:sz w:val="28"/>
          <w:szCs w:val="28"/>
        </w:rPr>
        <w:t xml:space="preserve">Настоящие Порядок </w:t>
      </w:r>
      <w:r w:rsidRPr="00B068F5">
        <w:rPr>
          <w:rFonts w:ascii="Times New Roman" w:eastAsia="Calibri" w:hAnsi="Times New Roman" w:cs="Times New Roman"/>
          <w:sz w:val="28"/>
          <w:szCs w:val="28"/>
          <w:lang w:eastAsia="en-US"/>
        </w:rPr>
        <w:t xml:space="preserve">и условия регулируют отношения, связанные с предоставлением организациям почтовой связи, являющимся государственными унитарными предприятиями и государственными учреждениями, созданными на базе имущества, находящегося в федеральной собственности, иным организациям почтовой связи, определяемым Правительством Российской Федерации и оказывающим в соответствии с условиями выданных им лицензий универсальные услуги почтовой связи, а также акционерному обществу «Почта России» (далее – организации федеральной почтовой связи) соответствующих технологическим нормам нежилых помещений, находящихся в муниципальной  собственности </w:t>
      </w:r>
      <w:r w:rsidRPr="00B068F5">
        <w:rPr>
          <w:rFonts w:ascii="Times New Roman" w:eastAsia="Calibri" w:hAnsi="Times New Roman" w:cs="Times New Roman"/>
          <w:sz w:val="28"/>
          <w:szCs w:val="28"/>
          <w:lang w:eastAsia="en-US"/>
        </w:rPr>
        <w:lastRenderedPageBreak/>
        <w:t>Зубковского сельсовета Краснозерского района Новосибирской области, в существующих (или строящихся) жилых или иных зданиях.</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2.</w:t>
      </w:r>
      <w:r w:rsidRPr="00B068F5">
        <w:rPr>
          <w:rFonts w:ascii="Times New Roman" w:hAnsi="Times New Roman" w:cs="Times New Roman"/>
          <w:sz w:val="28"/>
          <w:szCs w:val="28"/>
        </w:rPr>
        <w:t xml:space="preserve"> Предоставление </w:t>
      </w:r>
      <w:r w:rsidRPr="00B068F5">
        <w:rPr>
          <w:rFonts w:ascii="Times New Roman" w:eastAsia="Calibri" w:hAnsi="Times New Roman" w:cs="Times New Roman"/>
          <w:sz w:val="28"/>
          <w:szCs w:val="28"/>
          <w:lang w:eastAsia="en-US"/>
        </w:rPr>
        <w:t>нежилых помещений, находящихся в муниципальной  собственности Зубковского сельсовета Краснозерского района Новосибирской области, соответствующих технологическим нормам, в существующих (или строящихся) жилых или иных зданиях (далее – муниципальные нежилые помещения) организациям федеральной почтовой связи осуществляется в безвозмездное пользование без проведения торгов (конкурсов, аукционов) по ходатайству федерального органа исполнительной власти, осуществляющего управление деятельностью в области почтовой связи.</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3. По договору безвозмездного пользования организациям федеральной почтовой связи могут быть переданы муниципальные нежилые помещения, находящиеся в хозяйственном ведении или оперативном управлении муниципальных унитарных  предприятий Зубковского сельсовета Краснозерского Новосибирской области (далее – предприятия), оперативном управлении муниципальных учреждений _ Зубковского сельсовета Краснозерского района  Новосибирской области (далее – учреждения) либо составляющие казну Зубковского сельсовета Краснозерского района Новосибирской области (далее – муниципальная  казна).</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4. Передача муниципальных нежилых помещений, составляющих муниципальную казну, в безвозмездное пользование организациям федеральной почтовой связи осуществляется на основании распоряжения администрации Зубковского сельсовета Краснозерского района Новосибирской области.</w:t>
      </w:r>
    </w:p>
    <w:p w:rsidR="00B068F5" w:rsidRPr="00B068F5" w:rsidRDefault="00B068F5" w:rsidP="00B068F5">
      <w:pPr>
        <w:spacing w:after="0"/>
        <w:ind w:firstLine="709"/>
        <w:jc w:val="both"/>
        <w:rPr>
          <w:rFonts w:ascii="Times New Roman" w:eastAsia="Calibri" w:hAnsi="Times New Roman" w:cs="Times New Roman"/>
          <w:spacing w:val="-6"/>
          <w:sz w:val="28"/>
          <w:szCs w:val="28"/>
          <w:lang w:eastAsia="en-US"/>
        </w:rPr>
      </w:pPr>
      <w:r w:rsidRPr="00B068F5">
        <w:rPr>
          <w:rFonts w:ascii="Times New Roman" w:eastAsia="Calibri" w:hAnsi="Times New Roman" w:cs="Times New Roman"/>
          <w:sz w:val="28"/>
          <w:szCs w:val="28"/>
          <w:lang w:eastAsia="en-US"/>
        </w:rPr>
        <w:t>5. Предоставление предприятиями (учреждениями) в безвозмездное пользование организациям федеральной почтовой связи муниципальных нежилых помещений, находящихся в их хозяйственном ведении или оперативном управлении, осуществляется после получения согласия администрации  Зубковского _- сельсовета Краснозерского района Новосибирской области (далее - администрация муниципального образования) на совершение такой сделки</w:t>
      </w:r>
      <w:r w:rsidRPr="00B068F5">
        <w:rPr>
          <w:rFonts w:ascii="Times New Roman" w:eastAsia="Calibri" w:hAnsi="Times New Roman" w:cs="Times New Roman"/>
          <w:spacing w:val="-6"/>
          <w:sz w:val="28"/>
          <w:szCs w:val="28"/>
          <w:lang w:eastAsia="en-US"/>
        </w:rPr>
        <w:t>.</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6. Ссудодателем по договору безвозмездного пользования муниципальным  нежилыми помещениями с организациями федеральной почтовой связи выступают:</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1) предприятия, если муниципальные нежилые помещения находятся в хозяйственном ведении или оперативном управлении предприятий;</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2) учреждения, если муниципальные нежилые помещения находятся в оперативном управлении учреждений;</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lastRenderedPageBreak/>
        <w:t>3) администрация муниципального образования, если муниципальные  нежилые помещения составляют муниципальную казну.</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7. Ссудодатель осуществляет работу по подготовке и заключению договоров безвозмездного пользования муниципальными нежилыми помещениями, контроль за соблюдением их условий организациями федеральной почтовой связи.</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8. Организация федеральной почтовой связи, заинтересованная в приобретении муниципальных нежилых помещений в безвозмездное пользование (далее также заявитель), обращается к ссудодателю с заявлением о передаче в безвозмездное пользование муниципальных нежилых помещений без проведения торгов (далее – заявление).</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9. В заявлении указывается следующая информация:</w:t>
      </w:r>
    </w:p>
    <w:p w:rsidR="00B068F5" w:rsidRPr="00B068F5" w:rsidRDefault="00B068F5" w:rsidP="00B068F5">
      <w:pPr>
        <w:spacing w:after="0"/>
        <w:ind w:firstLine="708"/>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1) сведения об муниципальных нежилых помещениях, испрашиваемых в безвозмездное пользование организацией федеральной почтовой связи, их местоположение, кадастровый номер и площадь, планируемая цель использования – для размещения объектов почтовой связи и срок безвозмездного пользования;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2) наименование, место нахождения, сведения об организационно-правовой форме,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заявителя;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3) фамилия, имя и отчество (при наличии) представителя заявителя и реквизиты документа, подтверждающего его полномочия (при подаче заявления представителем заявителя);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4) почтовый адрес, адрес электронной почты, номер телефона для связи с заявителем или представителем заявителя;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5) основание предоставления муниципальных нежилых помещений без проведения торгов – пункт 7 </w:t>
      </w:r>
      <w:hyperlink r:id="rId10" w:tooltip="https://login.consultant.ru/link/?req=doc&amp;base=LAW&amp;n=451928&amp;dst=100600" w:history="1">
        <w:r w:rsidRPr="00B068F5">
          <w:rPr>
            <w:rFonts w:ascii="Times New Roman" w:eastAsia="Calibri" w:hAnsi="Times New Roman" w:cs="Times New Roman"/>
            <w:sz w:val="28"/>
            <w:szCs w:val="28"/>
            <w:lang w:eastAsia="en-US"/>
          </w:rPr>
          <w:t>части 1 и (или) часть 3 статьи 17.1</w:t>
        </w:r>
      </w:hyperlink>
      <w:r w:rsidRPr="00B068F5">
        <w:rPr>
          <w:rFonts w:ascii="Times New Roman" w:eastAsia="Calibri" w:hAnsi="Times New Roman" w:cs="Times New Roman"/>
          <w:sz w:val="28"/>
          <w:szCs w:val="28"/>
          <w:lang w:eastAsia="en-US"/>
        </w:rPr>
        <w:t xml:space="preserve"> Закона «О защите конкуренции».</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10. К заявлению прилагаются следующие документы:</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1) копия документа, подтверждающего полномочия лица на осуществление действий от имени заявителя без доверенности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заверенная подписью руководителя и печатью (при наличии) заявителя;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lastRenderedPageBreak/>
        <w:t>2) надлежащим образом оформленная доверенность на осуществление действий от имени заявителя и копия паспорта представителя заявителя (в случае подачи заявления представителем заявителя);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3) копии учредительных документов со всеми изменениями и дополнениями, если таковые имелись, заверенные подписью руководителя и печатью (при наличии) заявителя;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4) лицензия заявителя на оказание универсальных услуг почтовой связи (для организаций почтовой связи, определяемых Правительством Российской Федерации);</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5) ходатайство федерального органа исполнительной власти, осуществляющего управление деятельностью в области почтовой связи, предусмотренное пунктом 2 настоящих Порядка и условий;</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6) заявление об отсутствии решения о ликвидации заявителя,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w:t>
      </w:r>
      <w:hyperlink r:id="rId11" w:tooltip="https://login.consultant.ru/link/?req=doc&amp;base=LAW&amp;n=465969" w:history="1">
        <w:r w:rsidRPr="00B068F5">
          <w:rPr>
            <w:rFonts w:ascii="Times New Roman" w:eastAsia="Calibri" w:hAnsi="Times New Roman" w:cs="Times New Roman"/>
            <w:sz w:val="28"/>
            <w:szCs w:val="28"/>
            <w:lang w:eastAsia="en-US"/>
          </w:rPr>
          <w:t>Кодексом</w:t>
        </w:r>
      </w:hyperlink>
      <w:r w:rsidRPr="00B068F5">
        <w:rPr>
          <w:rFonts w:ascii="Times New Roman" w:eastAsia="Calibri" w:hAnsi="Times New Roman" w:cs="Times New Roman"/>
          <w:sz w:val="28"/>
          <w:szCs w:val="28"/>
          <w:lang w:eastAsia="en-US"/>
        </w:rPr>
        <w:t xml:space="preserve"> Российской Федерации об административных правонарушениях.</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11. Выписку из единого государственного реестра юридических лиц ссудодатель получает самостоятельно и приобщает к документам, представленным заявителем.</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Выписка из единого государственного реестра юридических лиц может быть представлена заявителем по собственной инициативе вместе с заявлением.</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12. Документы, указанные в </w:t>
      </w:r>
      <w:hyperlink r:id="rId12" w:tooltip="https://login.consultant.ru/link/?req=doc&amp;base=RLAW049&amp;n=166789&amp;dst=100077" w:history="1">
        <w:r w:rsidRPr="00B068F5">
          <w:rPr>
            <w:rFonts w:ascii="Times New Roman" w:eastAsia="Calibri" w:hAnsi="Times New Roman" w:cs="Times New Roman"/>
            <w:sz w:val="28"/>
            <w:szCs w:val="28"/>
            <w:lang w:eastAsia="en-US"/>
          </w:rPr>
          <w:t>пунктах</w:t>
        </w:r>
      </w:hyperlink>
      <w:r w:rsidRPr="00B068F5">
        <w:rPr>
          <w:rFonts w:ascii="Times New Roman" w:eastAsia="Calibri" w:hAnsi="Times New Roman" w:cs="Times New Roman"/>
          <w:sz w:val="28"/>
          <w:szCs w:val="28"/>
          <w:lang w:eastAsia="en-US"/>
        </w:rPr>
        <w:t xml:space="preserve"> 9, 10 настоящего Порядка и условий, рассматриваются ссудодателем в течение 45 дней со дня их поступления.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13. По результатам рассмотрения документов, указанных в </w:t>
      </w:r>
      <w:hyperlink r:id="rId13" w:tooltip="https://login.consultant.ru/link/?req=doc&amp;base=RLAW049&amp;n=166789&amp;dst=100077" w:history="1">
        <w:r w:rsidRPr="00B068F5">
          <w:rPr>
            <w:rFonts w:ascii="Times New Roman" w:eastAsia="Calibri" w:hAnsi="Times New Roman" w:cs="Times New Roman"/>
            <w:sz w:val="28"/>
            <w:szCs w:val="28"/>
            <w:lang w:eastAsia="en-US"/>
          </w:rPr>
          <w:t>пунктах</w:t>
        </w:r>
      </w:hyperlink>
      <w:r w:rsidRPr="00B068F5">
        <w:rPr>
          <w:rFonts w:ascii="Times New Roman" w:eastAsia="Calibri" w:hAnsi="Times New Roman" w:cs="Times New Roman"/>
          <w:sz w:val="28"/>
          <w:szCs w:val="28"/>
          <w:lang w:eastAsia="en-US"/>
        </w:rPr>
        <w:t xml:space="preserve"> 9, 10 настоящего Порядка и условий, администрация, в случае передачи в безвозмездное пользование муниципальных нежилых помещений, составляющих муниципальную  казну, совершает одно из следующих действий:</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1) подготавливает проект распоряжения администрации муниципального образования о передаче муниципальных нежилых помещений, составляющих муниципальную казну, в безвозмездное пользование организации федеральной почтовой связи без проведения торгов (конкурсов, аукционов);</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2) принимает решение об отказе в передаче муниципальных нежилых помещений, составляющих муниципальную казну, в безвозмездное пользование организации федеральной почтовой связи без проведения торгов </w:t>
      </w:r>
      <w:r w:rsidRPr="00B068F5">
        <w:rPr>
          <w:rFonts w:ascii="Times New Roman" w:eastAsia="Calibri" w:hAnsi="Times New Roman" w:cs="Times New Roman"/>
          <w:sz w:val="28"/>
          <w:szCs w:val="28"/>
          <w:lang w:eastAsia="en-US"/>
        </w:rPr>
        <w:lastRenderedPageBreak/>
        <w:t>с указанием оснований отказа в виде письма администрации муниципального образования.</w:t>
      </w:r>
    </w:p>
    <w:p w:rsidR="00B068F5" w:rsidRPr="00B068F5" w:rsidRDefault="00B068F5" w:rsidP="00B068F5">
      <w:pPr>
        <w:spacing w:after="0"/>
        <w:ind w:firstLine="540"/>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Письмо администрации муниципального образования, указанное в подпункте 2 настоящего пункта, в течение трех рабочих дней со дня его принятия вручается лично заявителю либо направляется ему по почте заказным письмом с уведомлением о вручении, телефонограммой либо с использованием иных средств связи и доставки, обеспечивающих подтверждение получения извещения.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14. По результатам рассмотрения документов, указанных в </w:t>
      </w:r>
      <w:hyperlink r:id="rId14" w:tooltip="https://login.consultant.ru/link/?req=doc&amp;base=RLAW049&amp;n=166789&amp;dst=100077" w:history="1">
        <w:r w:rsidRPr="00B068F5">
          <w:rPr>
            <w:rFonts w:ascii="Times New Roman" w:eastAsia="Calibri" w:hAnsi="Times New Roman" w:cs="Times New Roman"/>
            <w:sz w:val="28"/>
            <w:szCs w:val="28"/>
            <w:lang w:eastAsia="en-US"/>
          </w:rPr>
          <w:t>пунктах</w:t>
        </w:r>
      </w:hyperlink>
      <w:r w:rsidRPr="00B068F5">
        <w:rPr>
          <w:rFonts w:ascii="Times New Roman" w:eastAsia="Calibri" w:hAnsi="Times New Roman" w:cs="Times New Roman"/>
          <w:sz w:val="28"/>
          <w:szCs w:val="28"/>
          <w:lang w:eastAsia="en-US"/>
        </w:rPr>
        <w:t> 9, 10 настоящего Порядка и условий, предприятие(учреждение), в случае передачи в безвозмездное пользование муниципальных нежилых помещений, находящихся в их хозяйственном ведении или оперативном управлении, принимает одно из следующих решений:</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1) о передаче муниципальных нежилых помещений, находящихся в хозяйственном ведении или оперативном управлении предприятия или учреждения, в безвозмездное пользование организации федеральной почтовой связи без проведения торгов (конкурсов, аукционов) – в виде приказа предприятия (учреждения);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2) об отказе в передаче муниципальных нежилых помещений, находящихся в хозяйственном ведении или оперативном управлении предприятия или учреждения, в безвозмездное пользование организации федеральной почтовой связи без проведения торгов с указанием оснований отказа – в виде письма предприятия (учреждения).</w:t>
      </w:r>
      <w:bookmarkStart w:id="1" w:name="Par1"/>
      <w:bookmarkEnd w:id="1"/>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Письмо предприятия (учреждения), указанное в подпункте2 настоящего пункта, в течение трех рабочих дней со дня его принятия вручается лично заявителю либо направляется ему по почте заказным письмом с уведомлением о вручении, телефонограммой либо с использованием иных средств связи и доставки, обеспечивающих подтверждение получения извещения.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15. Основаниями для отказа в передаче муниципальных нежилых помещений в безвозмездное пользование организации федеральной почтовой связи без проведения торгов являются: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1) отсутствие предусмотренных пунктом 7 </w:t>
      </w:r>
      <w:hyperlink r:id="rId15" w:tooltip="https://login.consultant.ru/link/?req=doc&amp;base=LAW&amp;n=451928&amp;dst=100600" w:history="1">
        <w:r w:rsidRPr="00B068F5">
          <w:rPr>
            <w:rFonts w:ascii="Times New Roman" w:eastAsia="Calibri" w:hAnsi="Times New Roman" w:cs="Times New Roman"/>
            <w:sz w:val="28"/>
            <w:szCs w:val="28"/>
            <w:lang w:eastAsia="en-US"/>
          </w:rPr>
          <w:t>части 1 и (или) частью 3 статьи 17.1</w:t>
        </w:r>
      </w:hyperlink>
      <w:r w:rsidRPr="00B068F5">
        <w:rPr>
          <w:rFonts w:ascii="Times New Roman" w:eastAsia="Calibri" w:hAnsi="Times New Roman" w:cs="Times New Roman"/>
          <w:sz w:val="28"/>
          <w:szCs w:val="28"/>
          <w:lang w:eastAsia="en-US"/>
        </w:rPr>
        <w:t xml:space="preserve"> Закона «О защите конкуренции» оснований для предоставления заявителю муниципальных нежилых помещений в безвозмездное пользование без проведения торгов;</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2) не представлены или предоставлены не в полном объеме сведения и документы, указанные в </w:t>
      </w:r>
      <w:hyperlink r:id="rId16" w:tooltip="https://login.consultant.ru/link/?req=doc&amp;base=RLAW049&amp;n=166789&amp;dst=100077" w:history="1">
        <w:r w:rsidRPr="00B068F5">
          <w:rPr>
            <w:rFonts w:ascii="Times New Roman" w:eastAsia="Calibri" w:hAnsi="Times New Roman" w:cs="Times New Roman"/>
            <w:sz w:val="28"/>
            <w:szCs w:val="28"/>
            <w:lang w:eastAsia="en-US"/>
          </w:rPr>
          <w:t>пунктах</w:t>
        </w:r>
      </w:hyperlink>
      <w:r w:rsidRPr="00B068F5">
        <w:rPr>
          <w:rFonts w:ascii="Times New Roman" w:eastAsia="Calibri" w:hAnsi="Times New Roman" w:cs="Times New Roman"/>
          <w:sz w:val="28"/>
          <w:szCs w:val="28"/>
          <w:lang w:eastAsia="en-US"/>
        </w:rPr>
        <w:t xml:space="preserve"> 9, 10 настоящего Порядка и условий;</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3) предоставление заявителем недостоверных сведений;</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lastRenderedPageBreak/>
        <w:t xml:space="preserve">4) наличие решения о ликвидации заявителя, наличие решения арбитражного суда о признании заявителя банкротом и об открытии конкурсного производства, наличие решения о приостановлении деятельности заявителя в порядке, предусмотренном </w:t>
      </w:r>
      <w:hyperlink r:id="rId17" w:tooltip="https://login.consultant.ru/link/?req=doc&amp;base=LAW&amp;n=465969" w:history="1">
        <w:r w:rsidRPr="00B068F5">
          <w:rPr>
            <w:rFonts w:ascii="Times New Roman" w:eastAsia="Calibri" w:hAnsi="Times New Roman" w:cs="Times New Roman"/>
            <w:sz w:val="28"/>
            <w:szCs w:val="28"/>
            <w:lang w:eastAsia="en-US"/>
          </w:rPr>
          <w:t>Кодексом</w:t>
        </w:r>
      </w:hyperlink>
      <w:r w:rsidRPr="00B068F5">
        <w:rPr>
          <w:rFonts w:ascii="Times New Roman" w:eastAsia="Calibri" w:hAnsi="Times New Roman" w:cs="Times New Roman"/>
          <w:sz w:val="28"/>
          <w:szCs w:val="28"/>
          <w:lang w:eastAsia="en-US"/>
        </w:rPr>
        <w:t xml:space="preserve"> Российской Федерации об административных правонарушениях;</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5) в отношении указанных в заявлении муниципальных нежилых помещений принято решение о проведении торгов;</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6) указанные в заявлении муниципальные нежилые помещения уже предоставлены иным юридическим или физическим лицам;</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7) содержание заявления не позволяет установить испрашиваемые в безвозмездное пользование муниципальные нежилые помещения;</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8) указанные в заявлении нежилые помещения не находятся в муниципальной собственности Зубковского сельсовета Краснозерского района Новосибирской области;</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9) указанные в заявлении муниципальные нежилые помещения не соответствуют технологическим нормам;</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10) несоответствие цели использования нежилых помещений, указанной в заявлении, функциональному назначению данных нежилых помещений;</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11) нежилые помещения включены в перечень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16. Договор безвозмездного пользования заключается не позднее 30 дней со дня принятия распоряжения администрации муниципального образования или приказа предприятия (учреждения) о передаче муниципальных нежилых помещений, составляющих муниципальную казну, в безвозмездное пользование организации федеральной почтовой связи без проведения торгов (конкурсов, аукционов).</w:t>
      </w:r>
    </w:p>
    <w:p w:rsidR="00B068F5" w:rsidRPr="00B068F5" w:rsidRDefault="00B068F5" w:rsidP="00B068F5">
      <w:pPr>
        <w:spacing w:after="0"/>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Проекты договора безвозмездного пользования муниципальными нежилыми помещениями, направленные (выданные) заявителю, должны быть им подписаны и представлены ссудодателю не позднее чем в течение 10 календарных дней со дня получения заявителем указанных проектов.</w:t>
      </w:r>
    </w:p>
    <w:p w:rsidR="00B068F5" w:rsidRPr="00B068F5" w:rsidRDefault="00B068F5" w:rsidP="00B068F5">
      <w:pPr>
        <w:pStyle w:val="Default"/>
        <w:ind w:firstLine="709"/>
        <w:jc w:val="both"/>
        <w:rPr>
          <w:sz w:val="28"/>
          <w:szCs w:val="28"/>
        </w:rPr>
      </w:pPr>
    </w:p>
    <w:p w:rsidR="00B068F5" w:rsidRPr="00B068F5" w:rsidRDefault="00B068F5" w:rsidP="00B068F5">
      <w:pPr>
        <w:pStyle w:val="Default"/>
        <w:ind w:firstLine="709"/>
        <w:jc w:val="both"/>
        <w:rPr>
          <w:sz w:val="28"/>
          <w:szCs w:val="28"/>
        </w:rPr>
      </w:pPr>
    </w:p>
    <w:p w:rsidR="00B068F5" w:rsidRPr="00B068F5" w:rsidRDefault="00B068F5" w:rsidP="00B068F5">
      <w:pPr>
        <w:pStyle w:val="Default"/>
        <w:ind w:firstLine="709"/>
        <w:jc w:val="both"/>
        <w:rPr>
          <w:sz w:val="28"/>
          <w:szCs w:val="28"/>
        </w:rPr>
      </w:pPr>
    </w:p>
    <w:p w:rsidR="00B068F5" w:rsidRPr="00B068F5" w:rsidRDefault="00B068F5" w:rsidP="00B068F5">
      <w:pPr>
        <w:pStyle w:val="Default"/>
        <w:ind w:firstLine="709"/>
        <w:jc w:val="center"/>
        <w:rPr>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B068F5" w:rsidRPr="00B068F5" w:rsidRDefault="00B068F5" w:rsidP="007E4C3E">
      <w:pPr>
        <w:tabs>
          <w:tab w:val="left" w:pos="6237"/>
        </w:tabs>
        <w:spacing w:after="0"/>
        <w:jc w:val="center"/>
        <w:rPr>
          <w:rFonts w:ascii="Times New Roman" w:hAnsi="Times New Roman" w:cs="Times New Roman"/>
          <w:b/>
          <w:sz w:val="28"/>
          <w:szCs w:val="28"/>
        </w:rPr>
      </w:pPr>
      <w:r w:rsidRPr="00B068F5">
        <w:rPr>
          <w:rFonts w:ascii="Times New Roman" w:hAnsi="Times New Roman" w:cs="Times New Roman"/>
          <w:b/>
          <w:sz w:val="28"/>
          <w:szCs w:val="28"/>
        </w:rPr>
        <w:t>СОВЕТ ДЕПУТАТОВ ЗУБКОВСКОГО  СЕЛЬСОВЕТА</w:t>
      </w:r>
    </w:p>
    <w:p w:rsidR="00B068F5" w:rsidRPr="00B068F5" w:rsidRDefault="00B068F5" w:rsidP="007E4C3E">
      <w:pPr>
        <w:tabs>
          <w:tab w:val="left" w:pos="6237"/>
        </w:tabs>
        <w:spacing w:after="0"/>
        <w:jc w:val="center"/>
        <w:rPr>
          <w:rFonts w:ascii="Times New Roman" w:hAnsi="Times New Roman" w:cs="Times New Roman"/>
          <w:b/>
          <w:sz w:val="28"/>
          <w:szCs w:val="28"/>
        </w:rPr>
      </w:pPr>
      <w:r w:rsidRPr="00B068F5">
        <w:rPr>
          <w:rFonts w:ascii="Times New Roman" w:hAnsi="Times New Roman" w:cs="Times New Roman"/>
          <w:b/>
          <w:sz w:val="28"/>
          <w:szCs w:val="28"/>
        </w:rPr>
        <w:t>КРАСНОЗЕРСКОГО РАЙОНА НОВОСИБИРСКОЙ ОБЛАСТИ</w:t>
      </w:r>
    </w:p>
    <w:p w:rsidR="00B068F5" w:rsidRPr="007E4C3E" w:rsidRDefault="00B068F5" w:rsidP="007E4C3E">
      <w:pPr>
        <w:tabs>
          <w:tab w:val="left" w:pos="6237"/>
        </w:tabs>
        <w:spacing w:after="0"/>
        <w:jc w:val="center"/>
        <w:rPr>
          <w:rFonts w:ascii="Times New Roman" w:hAnsi="Times New Roman" w:cs="Times New Roman"/>
          <w:sz w:val="28"/>
          <w:szCs w:val="28"/>
        </w:rPr>
      </w:pPr>
      <w:r w:rsidRPr="00B068F5">
        <w:rPr>
          <w:rFonts w:ascii="Times New Roman" w:hAnsi="Times New Roman" w:cs="Times New Roman"/>
          <w:sz w:val="28"/>
          <w:szCs w:val="28"/>
        </w:rPr>
        <w:t>шестого созыва</w:t>
      </w:r>
    </w:p>
    <w:p w:rsidR="00B068F5" w:rsidRPr="00B068F5" w:rsidRDefault="00B068F5" w:rsidP="007E4C3E">
      <w:pPr>
        <w:tabs>
          <w:tab w:val="left" w:pos="6237"/>
        </w:tabs>
        <w:spacing w:after="0"/>
        <w:jc w:val="center"/>
        <w:rPr>
          <w:rFonts w:ascii="Times New Roman" w:hAnsi="Times New Roman" w:cs="Times New Roman"/>
          <w:b/>
          <w:sz w:val="28"/>
          <w:szCs w:val="28"/>
        </w:rPr>
      </w:pPr>
      <w:r w:rsidRPr="00B068F5">
        <w:rPr>
          <w:rFonts w:ascii="Times New Roman" w:hAnsi="Times New Roman" w:cs="Times New Roman"/>
          <w:b/>
          <w:sz w:val="28"/>
          <w:szCs w:val="28"/>
        </w:rPr>
        <w:t>РЕШЕНИЕ</w:t>
      </w:r>
    </w:p>
    <w:p w:rsidR="00B068F5" w:rsidRPr="00B068F5" w:rsidRDefault="00B068F5" w:rsidP="007E4C3E">
      <w:pPr>
        <w:tabs>
          <w:tab w:val="left" w:pos="6237"/>
        </w:tabs>
        <w:jc w:val="center"/>
        <w:rPr>
          <w:rFonts w:ascii="Times New Roman" w:hAnsi="Times New Roman" w:cs="Times New Roman"/>
          <w:sz w:val="28"/>
          <w:szCs w:val="28"/>
        </w:rPr>
      </w:pPr>
      <w:r w:rsidRPr="00B068F5">
        <w:rPr>
          <w:rFonts w:ascii="Times New Roman" w:hAnsi="Times New Roman" w:cs="Times New Roman"/>
          <w:sz w:val="28"/>
          <w:szCs w:val="28"/>
        </w:rPr>
        <w:t xml:space="preserve">внеочередной шестьдесят седьмой  сессии </w:t>
      </w:r>
    </w:p>
    <w:p w:rsidR="00B068F5" w:rsidRPr="00B068F5" w:rsidRDefault="00B068F5" w:rsidP="00B068F5">
      <w:pPr>
        <w:tabs>
          <w:tab w:val="left" w:pos="6237"/>
        </w:tabs>
        <w:rPr>
          <w:rFonts w:ascii="Times New Roman" w:hAnsi="Times New Roman" w:cs="Times New Roman"/>
          <w:sz w:val="28"/>
          <w:szCs w:val="28"/>
        </w:rPr>
      </w:pPr>
      <w:r w:rsidRPr="00B068F5">
        <w:rPr>
          <w:rFonts w:ascii="Times New Roman" w:hAnsi="Times New Roman" w:cs="Times New Roman"/>
          <w:sz w:val="28"/>
          <w:szCs w:val="28"/>
        </w:rPr>
        <w:t>от 17  апреля 2024 года                       с. Зубково</w:t>
      </w:r>
      <w:r w:rsidRPr="00B068F5">
        <w:rPr>
          <w:rFonts w:ascii="Times New Roman" w:hAnsi="Times New Roman" w:cs="Times New Roman"/>
          <w:sz w:val="28"/>
          <w:szCs w:val="28"/>
        </w:rPr>
        <w:tab/>
      </w:r>
      <w:r w:rsidRPr="00B068F5">
        <w:rPr>
          <w:rFonts w:ascii="Times New Roman" w:hAnsi="Times New Roman" w:cs="Times New Roman"/>
          <w:sz w:val="28"/>
          <w:szCs w:val="28"/>
        </w:rPr>
        <w:tab/>
        <w:t xml:space="preserve">          </w:t>
      </w:r>
      <w:r w:rsidRPr="00B068F5">
        <w:rPr>
          <w:rFonts w:ascii="Times New Roman" w:hAnsi="Times New Roman" w:cs="Times New Roman"/>
          <w:sz w:val="28"/>
          <w:szCs w:val="28"/>
        </w:rPr>
        <w:tab/>
        <w:t xml:space="preserve">        № 67\2</w:t>
      </w:r>
    </w:p>
    <w:p w:rsidR="00B068F5" w:rsidRPr="00B068F5" w:rsidRDefault="00B068F5" w:rsidP="00B068F5">
      <w:pPr>
        <w:tabs>
          <w:tab w:val="left" w:pos="6237"/>
        </w:tabs>
        <w:jc w:val="both"/>
        <w:rPr>
          <w:rFonts w:ascii="Times New Roman" w:hAnsi="Times New Roman" w:cs="Times New Roman"/>
          <w:sz w:val="28"/>
          <w:szCs w:val="28"/>
        </w:rPr>
      </w:pPr>
    </w:p>
    <w:p w:rsidR="00B068F5" w:rsidRPr="00B068F5" w:rsidRDefault="00B068F5" w:rsidP="00B068F5">
      <w:pPr>
        <w:jc w:val="center"/>
        <w:rPr>
          <w:rFonts w:ascii="Times New Roman" w:hAnsi="Times New Roman" w:cs="Times New Roman"/>
          <w:sz w:val="28"/>
          <w:szCs w:val="28"/>
        </w:rPr>
      </w:pPr>
      <w:r w:rsidRPr="00B068F5">
        <w:rPr>
          <w:rFonts w:ascii="Times New Roman" w:hAnsi="Times New Roman" w:cs="Times New Roman"/>
          <w:sz w:val="28"/>
          <w:szCs w:val="28"/>
        </w:rPr>
        <w:t>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B068F5" w:rsidRPr="00B068F5" w:rsidRDefault="00B068F5" w:rsidP="00B068F5">
      <w:pPr>
        <w:tabs>
          <w:tab w:val="left" w:pos="6237"/>
        </w:tabs>
        <w:rPr>
          <w:rFonts w:ascii="Times New Roman" w:hAnsi="Times New Roman" w:cs="Times New Roman"/>
          <w:sz w:val="28"/>
          <w:szCs w:val="28"/>
        </w:rPr>
      </w:pPr>
    </w:p>
    <w:p w:rsidR="00B068F5" w:rsidRPr="00B068F5" w:rsidRDefault="00B068F5" w:rsidP="00B068F5">
      <w:pPr>
        <w:tabs>
          <w:tab w:val="left" w:pos="828"/>
        </w:tabs>
        <w:ind w:firstLine="709"/>
        <w:jc w:val="both"/>
        <w:outlineLvl w:val="0"/>
        <w:rPr>
          <w:rFonts w:ascii="Times New Roman" w:hAnsi="Times New Roman" w:cs="Times New Roman"/>
          <w:sz w:val="28"/>
          <w:szCs w:val="28"/>
        </w:rPr>
      </w:pPr>
      <w:r w:rsidRPr="00B068F5">
        <w:rPr>
          <w:rFonts w:ascii="Times New Roman" w:eastAsia="Calibri" w:hAnsi="Times New Roman" w:cs="Times New Roman"/>
          <w:sz w:val="28"/>
          <w:szCs w:val="28"/>
          <w:shd w:val="clear" w:color="auto" w:fill="FFFFFF"/>
          <w:lang w:eastAsia="en-US"/>
        </w:rPr>
        <w:t xml:space="preserve">Руководствуясь Гражданским </w:t>
      </w:r>
      <w:hyperlink r:id="rId18" w:history="1">
        <w:r w:rsidRPr="00B068F5">
          <w:rPr>
            <w:rFonts w:ascii="Times New Roman" w:eastAsia="Calibri" w:hAnsi="Times New Roman" w:cs="Times New Roman"/>
            <w:sz w:val="28"/>
            <w:szCs w:val="28"/>
            <w:shd w:val="clear" w:color="auto" w:fill="FFFFFF"/>
            <w:lang w:eastAsia="en-US"/>
          </w:rPr>
          <w:t>кодексом</w:t>
        </w:r>
      </w:hyperlink>
      <w:r w:rsidRPr="00B068F5">
        <w:rPr>
          <w:rFonts w:ascii="Times New Roman" w:eastAsia="Calibri" w:hAnsi="Times New Roman" w:cs="Times New Roman"/>
          <w:sz w:val="28"/>
          <w:szCs w:val="28"/>
          <w:shd w:val="clear" w:color="auto" w:fill="FFFFFF"/>
          <w:lang w:eastAsia="en-US"/>
        </w:rPr>
        <w:t xml:space="preserve"> Российской Федерации, Федеральным законом от 06.10.2003 </w:t>
      </w:r>
      <w:hyperlink r:id="rId19" w:history="1">
        <w:r w:rsidRPr="00B068F5">
          <w:rPr>
            <w:rFonts w:ascii="Times New Roman" w:eastAsia="Calibri" w:hAnsi="Times New Roman" w:cs="Times New Roman"/>
            <w:sz w:val="28"/>
            <w:szCs w:val="28"/>
            <w:shd w:val="clear" w:color="auto" w:fill="FFFFFF"/>
            <w:lang w:eastAsia="en-US"/>
          </w:rPr>
          <w:t>№ 131-ФЗ</w:t>
        </w:r>
      </w:hyperlink>
      <w:r w:rsidRPr="00B068F5">
        <w:rPr>
          <w:rFonts w:ascii="Times New Roman" w:eastAsia="Calibri" w:hAnsi="Times New Roman" w:cs="Times New Roman"/>
          <w:sz w:val="28"/>
          <w:szCs w:val="28"/>
          <w:lang w:eastAsia="en-US"/>
        </w:rPr>
        <w:t xml:space="preserve"> </w:t>
      </w:r>
      <w:r w:rsidRPr="00B068F5">
        <w:rPr>
          <w:rFonts w:ascii="Times New Roman" w:eastAsia="Calibri" w:hAnsi="Times New Roman" w:cs="Times New Roman"/>
          <w:sz w:val="28"/>
          <w:szCs w:val="28"/>
          <w:shd w:val="clear" w:color="auto" w:fill="FFFFFF"/>
          <w:lang w:eastAsia="en-US"/>
        </w:rPr>
        <w:t>"Об общих принципах организации местного самоуправления в Российской Федерации", от 24.07.2007 №</w:t>
      </w:r>
      <w:hyperlink r:id="rId20" w:history="1">
        <w:r w:rsidRPr="00B068F5">
          <w:rPr>
            <w:rFonts w:ascii="Times New Roman" w:eastAsia="Calibri" w:hAnsi="Times New Roman" w:cs="Times New Roman"/>
            <w:sz w:val="28"/>
            <w:szCs w:val="28"/>
            <w:shd w:val="clear" w:color="auto" w:fill="FFFFFF"/>
            <w:lang w:eastAsia="en-US"/>
          </w:rPr>
          <w:t xml:space="preserve"> 209-ФЗ</w:t>
        </w:r>
      </w:hyperlink>
      <w:r w:rsidRPr="00B068F5">
        <w:rPr>
          <w:rFonts w:ascii="Times New Roman" w:eastAsia="Calibri" w:hAnsi="Times New Roman" w:cs="Times New Roman"/>
          <w:sz w:val="28"/>
          <w:szCs w:val="28"/>
          <w:shd w:val="clear" w:color="auto" w:fill="FFFFFF"/>
          <w:lang w:eastAsia="en-US"/>
        </w:rPr>
        <w:t xml:space="preserve"> "О развитии малого и среднего предпринимательства в Российской Федерации",  Федеральным законом от 26.07.2006 №</w:t>
      </w:r>
      <w:hyperlink r:id="rId21" w:history="1">
        <w:r w:rsidRPr="00B068F5">
          <w:rPr>
            <w:rFonts w:ascii="Times New Roman" w:eastAsia="Calibri" w:hAnsi="Times New Roman" w:cs="Times New Roman"/>
            <w:sz w:val="28"/>
            <w:szCs w:val="28"/>
            <w:shd w:val="clear" w:color="auto" w:fill="FFFFFF"/>
            <w:lang w:eastAsia="en-US"/>
          </w:rPr>
          <w:t xml:space="preserve"> 135-ФЗ</w:t>
        </w:r>
      </w:hyperlink>
      <w:r w:rsidRPr="00B068F5">
        <w:rPr>
          <w:rFonts w:ascii="Times New Roman" w:eastAsia="Calibri" w:hAnsi="Times New Roman" w:cs="Times New Roman"/>
          <w:sz w:val="28"/>
          <w:szCs w:val="28"/>
          <w:shd w:val="clear" w:color="auto" w:fill="FFFFFF"/>
          <w:lang w:eastAsia="en-US"/>
        </w:rPr>
        <w:t xml:space="preserve"> "О защите конкуренции"</w:t>
      </w:r>
      <w:r w:rsidRPr="00B068F5">
        <w:rPr>
          <w:rFonts w:ascii="Times New Roman" w:hAnsi="Times New Roman" w:cs="Times New Roman"/>
          <w:sz w:val="28"/>
          <w:szCs w:val="28"/>
        </w:rPr>
        <w:t>, Уставом Зубковского  сельсовета Краснозерского района Новосибирской области, Совет депутатов _ Зубковского сельсовета Краснозерского района Новосибирской области</w:t>
      </w:r>
    </w:p>
    <w:p w:rsidR="00B068F5" w:rsidRPr="00B068F5" w:rsidRDefault="00B068F5" w:rsidP="00B068F5">
      <w:pPr>
        <w:tabs>
          <w:tab w:val="left" w:pos="828"/>
        </w:tabs>
        <w:jc w:val="both"/>
        <w:rPr>
          <w:rFonts w:ascii="Times New Roman" w:hAnsi="Times New Roman" w:cs="Times New Roman"/>
          <w:sz w:val="28"/>
          <w:szCs w:val="28"/>
        </w:rPr>
      </w:pPr>
      <w:r w:rsidRPr="00B068F5">
        <w:rPr>
          <w:rFonts w:ascii="Times New Roman" w:hAnsi="Times New Roman" w:cs="Times New Roman"/>
          <w:sz w:val="28"/>
          <w:szCs w:val="28"/>
        </w:rPr>
        <w:lastRenderedPageBreak/>
        <w:t>РЕШИЛ:</w:t>
      </w:r>
    </w:p>
    <w:p w:rsidR="00B068F5" w:rsidRPr="00B068F5" w:rsidRDefault="00B068F5" w:rsidP="00B068F5">
      <w:pPr>
        <w:numPr>
          <w:ilvl w:val="0"/>
          <w:numId w:val="22"/>
        </w:numPr>
        <w:tabs>
          <w:tab w:val="left" w:pos="0"/>
          <w:tab w:val="left" w:pos="1134"/>
        </w:tabs>
        <w:spacing w:after="0" w:line="240" w:lineRule="auto"/>
        <w:ind w:left="0" w:firstLine="709"/>
        <w:jc w:val="both"/>
        <w:rPr>
          <w:rFonts w:ascii="Times New Roman" w:hAnsi="Times New Roman" w:cs="Times New Roman"/>
          <w:sz w:val="28"/>
          <w:szCs w:val="28"/>
        </w:rPr>
      </w:pPr>
      <w:r w:rsidRPr="00B068F5">
        <w:rPr>
          <w:rFonts w:ascii="Times New Roman" w:hAnsi="Times New Roman" w:cs="Times New Roman"/>
          <w:sz w:val="28"/>
          <w:szCs w:val="28"/>
        </w:rPr>
        <w:t>Утвердить Порядок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(приложение № 1).</w:t>
      </w:r>
    </w:p>
    <w:p w:rsidR="00B068F5" w:rsidRPr="00B068F5" w:rsidRDefault="00B068F5" w:rsidP="00B068F5">
      <w:pPr>
        <w:numPr>
          <w:ilvl w:val="0"/>
          <w:numId w:val="22"/>
        </w:numPr>
        <w:tabs>
          <w:tab w:val="left" w:pos="0"/>
          <w:tab w:val="left" w:pos="1134"/>
        </w:tabs>
        <w:spacing w:after="0" w:line="240" w:lineRule="auto"/>
        <w:ind w:left="0" w:firstLine="709"/>
        <w:jc w:val="both"/>
        <w:rPr>
          <w:rFonts w:ascii="Times New Roman" w:hAnsi="Times New Roman" w:cs="Times New Roman"/>
          <w:sz w:val="28"/>
          <w:szCs w:val="28"/>
        </w:rPr>
      </w:pPr>
      <w:r w:rsidRPr="00B068F5">
        <w:rPr>
          <w:rFonts w:ascii="Times New Roman" w:hAnsi="Times New Roman" w:cs="Times New Roman"/>
          <w:sz w:val="28"/>
          <w:szCs w:val="28"/>
        </w:rPr>
        <w:t>Утвердить Порядок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(приложение № 2).</w:t>
      </w:r>
    </w:p>
    <w:p w:rsidR="00B068F5" w:rsidRPr="00B068F5" w:rsidRDefault="00B068F5" w:rsidP="00B068F5">
      <w:pPr>
        <w:numPr>
          <w:ilvl w:val="0"/>
          <w:numId w:val="22"/>
        </w:numPr>
        <w:spacing w:after="0" w:line="240" w:lineRule="auto"/>
        <w:ind w:left="0" w:firstLine="567"/>
        <w:jc w:val="both"/>
        <w:rPr>
          <w:rFonts w:ascii="Times New Roman" w:hAnsi="Times New Roman" w:cs="Times New Roman"/>
          <w:sz w:val="28"/>
          <w:szCs w:val="28"/>
        </w:rPr>
      </w:pPr>
      <w:r w:rsidRPr="00B068F5">
        <w:rPr>
          <w:rFonts w:ascii="Times New Roman" w:hAnsi="Times New Roman" w:cs="Times New Roman"/>
          <w:sz w:val="28"/>
          <w:szCs w:val="28"/>
        </w:rPr>
        <w:t>Решение Совета депутатов Зубковского _ сельсовета Краснозерского района Новосибирской области от 27.07. 2016__ № _9/2_ «Об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признать утратившим силу.</w:t>
      </w:r>
    </w:p>
    <w:p w:rsidR="00B068F5" w:rsidRPr="00B068F5" w:rsidRDefault="00B068F5" w:rsidP="00B068F5">
      <w:pPr>
        <w:numPr>
          <w:ilvl w:val="0"/>
          <w:numId w:val="22"/>
        </w:numPr>
        <w:spacing w:after="0" w:line="240" w:lineRule="auto"/>
        <w:ind w:left="0" w:firstLine="567"/>
        <w:jc w:val="both"/>
        <w:rPr>
          <w:rFonts w:ascii="Times New Roman" w:hAnsi="Times New Roman" w:cs="Times New Roman"/>
          <w:sz w:val="28"/>
          <w:szCs w:val="28"/>
        </w:rPr>
      </w:pPr>
      <w:r w:rsidRPr="00B068F5">
        <w:rPr>
          <w:rFonts w:ascii="Times New Roman" w:hAnsi="Times New Roman" w:cs="Times New Roman"/>
          <w:sz w:val="28"/>
          <w:szCs w:val="28"/>
        </w:rPr>
        <w:lastRenderedPageBreak/>
        <w:t>Решение  Совета депутатов Зубковского сельсовета Краснозерского района Новосибирской области от 13.07.2018г №40\2 « О внесении изменений в решение Совета депутатов _ Зубковского ____ сельсовета Краснозерского района Новосибирской области от 27.07.2016г  №9\2_ «Об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признать утратившим силу.</w:t>
      </w:r>
    </w:p>
    <w:p w:rsidR="00B068F5" w:rsidRPr="00B068F5" w:rsidRDefault="00B068F5" w:rsidP="00B068F5">
      <w:pPr>
        <w:numPr>
          <w:ilvl w:val="0"/>
          <w:numId w:val="22"/>
        </w:numPr>
        <w:tabs>
          <w:tab w:val="left" w:pos="0"/>
        </w:tabs>
        <w:spacing w:after="0" w:line="240" w:lineRule="auto"/>
        <w:ind w:left="0" w:firstLine="709"/>
        <w:jc w:val="both"/>
        <w:rPr>
          <w:rFonts w:ascii="Times New Roman" w:hAnsi="Times New Roman" w:cs="Times New Roman"/>
          <w:sz w:val="28"/>
          <w:szCs w:val="28"/>
        </w:rPr>
      </w:pPr>
      <w:r w:rsidRPr="00B068F5">
        <w:rPr>
          <w:rFonts w:ascii="Times New Roman" w:hAnsi="Times New Roman" w:cs="Times New Roman"/>
          <w:sz w:val="28"/>
          <w:szCs w:val="28"/>
        </w:rPr>
        <w:t>Опубликовать настоящее решение в печатном издании «Бюллетень органов местного самоуправления Зубковского сельсовета»» и разместить на официальном сайте администрации Бюллетень органов местного самоуправления Зубковского сельсовета»  сельсовета Краснозерского района Новосибирской области.</w:t>
      </w:r>
    </w:p>
    <w:p w:rsidR="00B068F5" w:rsidRDefault="00B068F5" w:rsidP="00C83B42">
      <w:pPr>
        <w:numPr>
          <w:ilvl w:val="0"/>
          <w:numId w:val="22"/>
        </w:numPr>
        <w:tabs>
          <w:tab w:val="left" w:pos="0"/>
        </w:tabs>
        <w:spacing w:after="0" w:line="240" w:lineRule="auto"/>
        <w:ind w:left="0" w:firstLine="709"/>
        <w:jc w:val="both"/>
        <w:rPr>
          <w:rFonts w:ascii="Times New Roman" w:hAnsi="Times New Roman" w:cs="Times New Roman"/>
          <w:sz w:val="28"/>
          <w:szCs w:val="28"/>
        </w:rPr>
      </w:pPr>
      <w:r w:rsidRPr="00B068F5">
        <w:rPr>
          <w:rFonts w:ascii="Times New Roman" w:hAnsi="Times New Roman" w:cs="Times New Roman"/>
          <w:sz w:val="28"/>
          <w:szCs w:val="28"/>
        </w:rPr>
        <w:t>Настоящее решение вступает в силу со дня его официального опубликования.</w:t>
      </w:r>
    </w:p>
    <w:p w:rsidR="00C83B42" w:rsidRDefault="00C83B42" w:rsidP="00C83B42">
      <w:pPr>
        <w:tabs>
          <w:tab w:val="left" w:pos="0"/>
        </w:tabs>
        <w:spacing w:after="0" w:line="240" w:lineRule="auto"/>
        <w:jc w:val="both"/>
        <w:rPr>
          <w:rFonts w:ascii="Times New Roman" w:hAnsi="Times New Roman" w:cs="Times New Roman"/>
          <w:sz w:val="28"/>
          <w:szCs w:val="28"/>
        </w:rPr>
      </w:pPr>
    </w:p>
    <w:p w:rsidR="00C83B42" w:rsidRDefault="00C83B42" w:rsidP="00C83B42">
      <w:pPr>
        <w:tabs>
          <w:tab w:val="left" w:pos="0"/>
        </w:tabs>
        <w:spacing w:after="0" w:line="240" w:lineRule="auto"/>
        <w:jc w:val="both"/>
        <w:rPr>
          <w:rFonts w:ascii="Times New Roman" w:hAnsi="Times New Roman" w:cs="Times New Roman"/>
          <w:sz w:val="28"/>
          <w:szCs w:val="28"/>
        </w:rPr>
      </w:pPr>
    </w:p>
    <w:p w:rsidR="00C83B42" w:rsidRDefault="00C83B42" w:rsidP="00C83B42">
      <w:pPr>
        <w:tabs>
          <w:tab w:val="left" w:pos="0"/>
        </w:tabs>
        <w:spacing w:after="0" w:line="240" w:lineRule="auto"/>
        <w:jc w:val="both"/>
        <w:rPr>
          <w:rFonts w:ascii="Times New Roman" w:hAnsi="Times New Roman" w:cs="Times New Roman"/>
          <w:sz w:val="28"/>
          <w:szCs w:val="28"/>
        </w:rPr>
      </w:pPr>
    </w:p>
    <w:p w:rsidR="00C83B42" w:rsidRPr="00C83B42" w:rsidRDefault="00C83B42" w:rsidP="00C83B42">
      <w:pPr>
        <w:tabs>
          <w:tab w:val="left" w:pos="0"/>
        </w:tabs>
        <w:spacing w:after="0" w:line="240" w:lineRule="auto"/>
        <w:jc w:val="both"/>
        <w:rPr>
          <w:rFonts w:ascii="Times New Roman" w:hAnsi="Times New Roman" w:cs="Times New Roman"/>
          <w:sz w:val="28"/>
          <w:szCs w:val="28"/>
        </w:rPr>
      </w:pPr>
    </w:p>
    <w:p w:rsidR="00B068F5" w:rsidRPr="00B068F5" w:rsidRDefault="00B068F5" w:rsidP="00C83B42">
      <w:pPr>
        <w:suppressAutoHyphens/>
        <w:spacing w:after="0"/>
        <w:rPr>
          <w:rFonts w:ascii="Times New Roman" w:hAnsi="Times New Roman" w:cs="Times New Roman"/>
          <w:sz w:val="28"/>
          <w:szCs w:val="28"/>
        </w:rPr>
      </w:pPr>
      <w:r w:rsidRPr="00B068F5">
        <w:rPr>
          <w:rFonts w:ascii="Times New Roman" w:hAnsi="Times New Roman" w:cs="Times New Roman"/>
          <w:sz w:val="28"/>
          <w:szCs w:val="28"/>
        </w:rPr>
        <w:t>Председатель Совета депутатов</w:t>
      </w:r>
      <w:r w:rsidRPr="00B068F5">
        <w:rPr>
          <w:rFonts w:ascii="Times New Roman" w:hAnsi="Times New Roman" w:cs="Times New Roman"/>
          <w:sz w:val="28"/>
          <w:szCs w:val="28"/>
        </w:rPr>
        <w:tab/>
      </w:r>
      <w:r w:rsidRPr="00B068F5">
        <w:rPr>
          <w:rFonts w:ascii="Times New Roman" w:hAnsi="Times New Roman" w:cs="Times New Roman"/>
          <w:sz w:val="28"/>
          <w:szCs w:val="28"/>
        </w:rPr>
        <w:tab/>
      </w:r>
      <w:r w:rsidRPr="00B068F5">
        <w:rPr>
          <w:rFonts w:ascii="Times New Roman" w:hAnsi="Times New Roman" w:cs="Times New Roman"/>
          <w:sz w:val="28"/>
          <w:szCs w:val="28"/>
        </w:rPr>
        <w:tab/>
        <w:t>Глава</w:t>
      </w:r>
      <w:r w:rsidR="00C83B42" w:rsidRPr="00C83B42">
        <w:rPr>
          <w:rFonts w:ascii="Times New Roman" w:hAnsi="Times New Roman" w:cs="Times New Roman"/>
          <w:sz w:val="28"/>
          <w:szCs w:val="28"/>
        </w:rPr>
        <w:t xml:space="preserve"> </w:t>
      </w:r>
      <w:r w:rsidR="00C83B42" w:rsidRPr="00B068F5">
        <w:rPr>
          <w:rFonts w:ascii="Times New Roman" w:hAnsi="Times New Roman" w:cs="Times New Roman"/>
          <w:sz w:val="28"/>
          <w:szCs w:val="28"/>
        </w:rPr>
        <w:t>Зубковского сельсовета</w:t>
      </w:r>
    </w:p>
    <w:p w:rsidR="00B068F5" w:rsidRPr="00B068F5" w:rsidRDefault="00B068F5" w:rsidP="00C83B42">
      <w:pPr>
        <w:suppressAutoHyphens/>
        <w:spacing w:after="0"/>
        <w:rPr>
          <w:rFonts w:ascii="Times New Roman" w:hAnsi="Times New Roman" w:cs="Times New Roman"/>
          <w:sz w:val="28"/>
          <w:szCs w:val="28"/>
        </w:rPr>
      </w:pPr>
      <w:r w:rsidRPr="00B068F5">
        <w:rPr>
          <w:rFonts w:ascii="Times New Roman" w:hAnsi="Times New Roman" w:cs="Times New Roman"/>
          <w:sz w:val="28"/>
          <w:szCs w:val="28"/>
        </w:rPr>
        <w:t>Зубковского</w:t>
      </w:r>
      <w:r w:rsidR="00C83B42">
        <w:rPr>
          <w:rFonts w:ascii="Times New Roman" w:hAnsi="Times New Roman" w:cs="Times New Roman"/>
          <w:sz w:val="28"/>
          <w:szCs w:val="28"/>
        </w:rPr>
        <w:t xml:space="preserve"> сельсовета</w:t>
      </w:r>
      <w:r w:rsidRPr="00B068F5">
        <w:rPr>
          <w:rFonts w:ascii="Times New Roman" w:hAnsi="Times New Roman" w:cs="Times New Roman"/>
          <w:sz w:val="28"/>
          <w:szCs w:val="28"/>
        </w:rPr>
        <w:t xml:space="preserve">          </w:t>
      </w:r>
      <w:r w:rsidR="00C83B42">
        <w:rPr>
          <w:rFonts w:ascii="Times New Roman" w:hAnsi="Times New Roman" w:cs="Times New Roman"/>
          <w:sz w:val="28"/>
          <w:szCs w:val="28"/>
        </w:rPr>
        <w:t xml:space="preserve">                               </w:t>
      </w:r>
      <w:r w:rsidR="00C83B42" w:rsidRPr="00B068F5">
        <w:rPr>
          <w:rFonts w:ascii="Times New Roman" w:hAnsi="Times New Roman" w:cs="Times New Roman"/>
          <w:sz w:val="28"/>
          <w:szCs w:val="28"/>
        </w:rPr>
        <w:t>Краснозерского района</w:t>
      </w:r>
    </w:p>
    <w:p w:rsidR="00B068F5" w:rsidRPr="00B068F5" w:rsidRDefault="00B068F5" w:rsidP="00C83B42">
      <w:pPr>
        <w:suppressAutoHyphens/>
        <w:spacing w:after="0"/>
        <w:rPr>
          <w:rFonts w:ascii="Times New Roman" w:hAnsi="Times New Roman" w:cs="Times New Roman"/>
          <w:sz w:val="28"/>
          <w:szCs w:val="28"/>
        </w:rPr>
      </w:pPr>
      <w:r w:rsidRPr="00B068F5">
        <w:rPr>
          <w:rFonts w:ascii="Times New Roman" w:hAnsi="Times New Roman" w:cs="Times New Roman"/>
          <w:sz w:val="28"/>
          <w:szCs w:val="28"/>
        </w:rPr>
        <w:t>Краснозерского района</w:t>
      </w:r>
      <w:r w:rsidRPr="00B068F5">
        <w:rPr>
          <w:rFonts w:ascii="Times New Roman" w:hAnsi="Times New Roman" w:cs="Times New Roman"/>
          <w:sz w:val="28"/>
          <w:szCs w:val="28"/>
        </w:rPr>
        <w:tab/>
      </w:r>
      <w:r w:rsidRPr="00B068F5">
        <w:rPr>
          <w:rFonts w:ascii="Times New Roman" w:hAnsi="Times New Roman" w:cs="Times New Roman"/>
          <w:sz w:val="28"/>
          <w:szCs w:val="28"/>
        </w:rPr>
        <w:tab/>
      </w:r>
      <w:r w:rsidRPr="00B068F5">
        <w:rPr>
          <w:rFonts w:ascii="Times New Roman" w:hAnsi="Times New Roman" w:cs="Times New Roman"/>
          <w:sz w:val="28"/>
          <w:szCs w:val="28"/>
        </w:rPr>
        <w:tab/>
      </w:r>
      <w:r w:rsidRPr="00B068F5">
        <w:rPr>
          <w:rFonts w:ascii="Times New Roman" w:hAnsi="Times New Roman" w:cs="Times New Roman"/>
          <w:sz w:val="28"/>
          <w:szCs w:val="28"/>
        </w:rPr>
        <w:tab/>
      </w:r>
      <w:r w:rsidRPr="00B068F5">
        <w:rPr>
          <w:rFonts w:ascii="Times New Roman" w:hAnsi="Times New Roman" w:cs="Times New Roman"/>
          <w:sz w:val="28"/>
          <w:szCs w:val="28"/>
        </w:rPr>
        <w:tab/>
      </w:r>
      <w:r w:rsidR="00C83B42" w:rsidRPr="00B068F5">
        <w:rPr>
          <w:rFonts w:ascii="Times New Roman" w:hAnsi="Times New Roman" w:cs="Times New Roman"/>
          <w:sz w:val="28"/>
          <w:szCs w:val="28"/>
        </w:rPr>
        <w:t>Новосибирской области</w:t>
      </w:r>
    </w:p>
    <w:p w:rsidR="00B068F5" w:rsidRPr="00B068F5" w:rsidRDefault="00B068F5" w:rsidP="00C83B42">
      <w:pPr>
        <w:suppressAutoHyphens/>
        <w:spacing w:after="0"/>
        <w:rPr>
          <w:rFonts w:ascii="Times New Roman" w:hAnsi="Times New Roman" w:cs="Times New Roman"/>
          <w:sz w:val="28"/>
          <w:szCs w:val="28"/>
        </w:rPr>
      </w:pPr>
      <w:r w:rsidRPr="00B068F5">
        <w:rPr>
          <w:rFonts w:ascii="Times New Roman" w:hAnsi="Times New Roman" w:cs="Times New Roman"/>
          <w:sz w:val="28"/>
          <w:szCs w:val="28"/>
        </w:rPr>
        <w:t>Новосибирской области</w:t>
      </w:r>
      <w:r w:rsidRPr="00B068F5">
        <w:rPr>
          <w:rFonts w:ascii="Times New Roman" w:hAnsi="Times New Roman" w:cs="Times New Roman"/>
          <w:sz w:val="28"/>
          <w:szCs w:val="28"/>
        </w:rPr>
        <w:tab/>
      </w:r>
      <w:r w:rsidRPr="00B068F5">
        <w:rPr>
          <w:rFonts w:ascii="Times New Roman" w:hAnsi="Times New Roman" w:cs="Times New Roman"/>
          <w:sz w:val="28"/>
          <w:szCs w:val="28"/>
        </w:rPr>
        <w:tab/>
      </w:r>
      <w:r w:rsidRPr="00B068F5">
        <w:rPr>
          <w:rFonts w:ascii="Times New Roman" w:hAnsi="Times New Roman" w:cs="Times New Roman"/>
          <w:sz w:val="28"/>
          <w:szCs w:val="28"/>
        </w:rPr>
        <w:tab/>
      </w:r>
      <w:r w:rsidRPr="00B068F5">
        <w:rPr>
          <w:rFonts w:ascii="Times New Roman" w:hAnsi="Times New Roman" w:cs="Times New Roman"/>
          <w:sz w:val="28"/>
          <w:szCs w:val="28"/>
        </w:rPr>
        <w:tab/>
      </w:r>
      <w:r w:rsidR="00C83B42">
        <w:rPr>
          <w:rFonts w:ascii="Times New Roman" w:hAnsi="Times New Roman" w:cs="Times New Roman"/>
          <w:sz w:val="28"/>
          <w:szCs w:val="28"/>
        </w:rPr>
        <w:t xml:space="preserve">                       </w:t>
      </w:r>
      <w:r w:rsidR="00C83B42" w:rsidRPr="00B068F5">
        <w:rPr>
          <w:rFonts w:ascii="Times New Roman" w:hAnsi="Times New Roman" w:cs="Times New Roman"/>
          <w:sz w:val="28"/>
          <w:szCs w:val="28"/>
        </w:rPr>
        <w:t xml:space="preserve">Т.Ю.Синегубова     </w:t>
      </w:r>
    </w:p>
    <w:p w:rsidR="00B068F5" w:rsidRPr="00B068F5" w:rsidRDefault="00B068F5" w:rsidP="00C83B42">
      <w:pPr>
        <w:suppressAutoHyphens/>
        <w:spacing w:after="0"/>
        <w:rPr>
          <w:rFonts w:ascii="Times New Roman" w:hAnsi="Times New Roman" w:cs="Times New Roman"/>
          <w:sz w:val="28"/>
          <w:szCs w:val="28"/>
        </w:rPr>
      </w:pPr>
      <w:r w:rsidRPr="00B068F5">
        <w:rPr>
          <w:rFonts w:ascii="Times New Roman" w:hAnsi="Times New Roman" w:cs="Times New Roman"/>
          <w:sz w:val="28"/>
          <w:szCs w:val="28"/>
        </w:rPr>
        <w:t xml:space="preserve">                         С.Н.Ковальчук                  </w:t>
      </w:r>
      <w:r w:rsidRPr="00B068F5">
        <w:rPr>
          <w:rFonts w:ascii="Times New Roman" w:hAnsi="Times New Roman" w:cs="Times New Roman"/>
          <w:sz w:val="28"/>
          <w:szCs w:val="28"/>
        </w:rPr>
        <w:tab/>
        <w:t xml:space="preserve">  </w:t>
      </w:r>
      <w:r w:rsidRPr="00B068F5">
        <w:rPr>
          <w:rFonts w:ascii="Times New Roman" w:hAnsi="Times New Roman" w:cs="Times New Roman"/>
          <w:sz w:val="28"/>
          <w:szCs w:val="28"/>
        </w:rPr>
        <w:tab/>
      </w:r>
      <w:r w:rsidRPr="00B068F5">
        <w:rPr>
          <w:rFonts w:ascii="Times New Roman" w:hAnsi="Times New Roman" w:cs="Times New Roman"/>
          <w:sz w:val="28"/>
          <w:szCs w:val="28"/>
        </w:rPr>
        <w:tab/>
      </w:r>
      <w:r w:rsidRPr="00B068F5">
        <w:rPr>
          <w:rFonts w:ascii="Times New Roman" w:hAnsi="Times New Roman" w:cs="Times New Roman"/>
          <w:sz w:val="28"/>
          <w:szCs w:val="28"/>
        </w:rPr>
        <w:tab/>
        <w:t xml:space="preserve">        </w:t>
      </w:r>
    </w:p>
    <w:p w:rsidR="00B068F5" w:rsidRPr="00B068F5" w:rsidRDefault="00B068F5" w:rsidP="00C83B42">
      <w:pPr>
        <w:spacing w:after="0"/>
        <w:ind w:firstLine="709"/>
        <w:jc w:val="right"/>
        <w:rPr>
          <w:rFonts w:ascii="Times New Roman" w:eastAsia="Calibri" w:hAnsi="Times New Roman" w:cs="Times New Roman"/>
          <w:sz w:val="28"/>
          <w:szCs w:val="28"/>
          <w:lang w:eastAsia="en-US"/>
        </w:rPr>
      </w:pPr>
      <w:r w:rsidRPr="00B068F5">
        <w:rPr>
          <w:rFonts w:ascii="Times New Roman" w:hAnsi="Times New Roman" w:cs="Times New Roman"/>
          <w:sz w:val="28"/>
          <w:szCs w:val="28"/>
        </w:rPr>
        <w:br w:type="page"/>
      </w:r>
      <w:r w:rsidRPr="00B068F5">
        <w:rPr>
          <w:rFonts w:ascii="Times New Roman" w:eastAsia="Calibri" w:hAnsi="Times New Roman" w:cs="Times New Roman"/>
          <w:sz w:val="28"/>
          <w:szCs w:val="28"/>
          <w:lang w:eastAsia="en-US"/>
        </w:rPr>
        <w:lastRenderedPageBreak/>
        <w:t>Приложение № 1</w:t>
      </w:r>
    </w:p>
    <w:p w:rsidR="00B068F5" w:rsidRPr="00B068F5" w:rsidRDefault="00B068F5" w:rsidP="00C83B42">
      <w:pPr>
        <w:spacing w:after="0"/>
        <w:ind w:firstLine="709"/>
        <w:jc w:val="right"/>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к решению внеочередной </w:t>
      </w:r>
    </w:p>
    <w:p w:rsidR="00B068F5" w:rsidRPr="00B068F5" w:rsidRDefault="00B068F5" w:rsidP="00C83B42">
      <w:pPr>
        <w:spacing w:after="0"/>
        <w:ind w:firstLine="709"/>
        <w:jc w:val="right"/>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67 сессии Совета депутатов </w:t>
      </w:r>
    </w:p>
    <w:p w:rsidR="00B068F5" w:rsidRPr="00B068F5" w:rsidRDefault="00B068F5" w:rsidP="00C83B42">
      <w:pPr>
        <w:spacing w:after="0"/>
        <w:ind w:firstLine="709"/>
        <w:jc w:val="right"/>
        <w:rPr>
          <w:rFonts w:ascii="Times New Roman" w:hAnsi="Times New Roman" w:cs="Times New Roman"/>
          <w:sz w:val="28"/>
          <w:szCs w:val="28"/>
        </w:rPr>
      </w:pPr>
      <w:r w:rsidRPr="00B068F5">
        <w:rPr>
          <w:rFonts w:ascii="Times New Roman" w:hAnsi="Times New Roman" w:cs="Times New Roman"/>
          <w:sz w:val="28"/>
          <w:szCs w:val="28"/>
        </w:rPr>
        <w:t>Зубковского сельсовета</w:t>
      </w:r>
    </w:p>
    <w:p w:rsidR="00B068F5" w:rsidRPr="00B068F5" w:rsidRDefault="00B068F5" w:rsidP="00C83B42">
      <w:pPr>
        <w:spacing w:after="0"/>
        <w:ind w:firstLine="709"/>
        <w:jc w:val="right"/>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Краснозерского района</w:t>
      </w:r>
    </w:p>
    <w:p w:rsidR="00B068F5" w:rsidRPr="00B068F5" w:rsidRDefault="00B068F5" w:rsidP="00C83B42">
      <w:pPr>
        <w:spacing w:after="0"/>
        <w:ind w:firstLine="709"/>
        <w:jc w:val="right"/>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 Новосибирской области</w:t>
      </w:r>
    </w:p>
    <w:p w:rsidR="00B068F5" w:rsidRPr="00B068F5" w:rsidRDefault="00B068F5" w:rsidP="00C83B42">
      <w:pPr>
        <w:spacing w:after="0"/>
        <w:ind w:firstLine="709"/>
        <w:jc w:val="right"/>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от  17 апреля 2024 № 67/2</w:t>
      </w:r>
    </w:p>
    <w:p w:rsidR="00B068F5" w:rsidRPr="00B068F5" w:rsidRDefault="00B068F5" w:rsidP="00B068F5">
      <w:pPr>
        <w:ind w:firstLine="709"/>
        <w:jc w:val="center"/>
        <w:rPr>
          <w:rFonts w:ascii="Times New Roman" w:hAnsi="Times New Roman" w:cs="Times New Roman"/>
          <w:sz w:val="28"/>
          <w:szCs w:val="28"/>
        </w:rPr>
      </w:pPr>
      <w:r w:rsidRPr="00B068F5">
        <w:rPr>
          <w:rFonts w:ascii="Times New Roman" w:hAnsi="Times New Roman" w:cs="Times New Roman"/>
          <w:sz w:val="28"/>
          <w:szCs w:val="28"/>
        </w:rPr>
        <w:t>Порядок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B068F5" w:rsidRPr="00B068F5" w:rsidRDefault="00B068F5" w:rsidP="00B068F5">
      <w:pPr>
        <w:jc w:val="center"/>
        <w:rPr>
          <w:rFonts w:ascii="Times New Roman" w:hAnsi="Times New Roman" w:cs="Times New Roman"/>
          <w:b/>
          <w:sz w:val="28"/>
          <w:szCs w:val="28"/>
        </w:rPr>
      </w:pPr>
      <w:r w:rsidRPr="00B068F5">
        <w:rPr>
          <w:rFonts w:ascii="Times New Roman" w:hAnsi="Times New Roman" w:cs="Times New Roman"/>
          <w:b/>
          <w:sz w:val="28"/>
          <w:szCs w:val="28"/>
        </w:rPr>
        <w:t>1. Общие положения</w:t>
      </w:r>
    </w:p>
    <w:p w:rsidR="00B068F5" w:rsidRPr="00B068F5" w:rsidRDefault="00B068F5" w:rsidP="00B068F5">
      <w:pPr>
        <w:numPr>
          <w:ilvl w:val="1"/>
          <w:numId w:val="23"/>
        </w:numPr>
        <w:tabs>
          <w:tab w:val="left" w:pos="-142"/>
        </w:tabs>
        <w:spacing w:after="0" w:line="240" w:lineRule="auto"/>
        <w:ind w:left="0" w:firstLine="567"/>
        <w:jc w:val="both"/>
        <w:rPr>
          <w:rFonts w:ascii="Times New Roman" w:hAnsi="Times New Roman" w:cs="Times New Roman"/>
          <w:sz w:val="28"/>
          <w:szCs w:val="28"/>
        </w:rPr>
      </w:pPr>
      <w:r w:rsidRPr="00B068F5">
        <w:rPr>
          <w:rFonts w:ascii="Times New Roman" w:hAnsi="Times New Roman" w:cs="Times New Roman"/>
          <w:sz w:val="28"/>
          <w:szCs w:val="28"/>
        </w:rPr>
        <w:t>Настоящий Порядок определяет процедуру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в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(далее - Перечень).</w:t>
      </w:r>
    </w:p>
    <w:p w:rsidR="00B068F5" w:rsidRPr="00B068F5" w:rsidRDefault="00B068F5" w:rsidP="00B068F5">
      <w:pPr>
        <w:tabs>
          <w:tab w:val="left" w:pos="-142"/>
        </w:tabs>
        <w:ind w:firstLine="567"/>
        <w:jc w:val="both"/>
        <w:rPr>
          <w:rFonts w:ascii="Times New Roman" w:hAnsi="Times New Roman" w:cs="Times New Roman"/>
          <w:sz w:val="28"/>
          <w:szCs w:val="28"/>
        </w:rPr>
      </w:pPr>
      <w:r w:rsidRPr="00B068F5">
        <w:rPr>
          <w:rFonts w:ascii="Times New Roman" w:hAnsi="Times New Roman" w:cs="Times New Roman"/>
          <w:sz w:val="28"/>
          <w:szCs w:val="28"/>
        </w:rPr>
        <w:t xml:space="preserve">1.1.1. Действие настоящего порядка распространяется на меры </w:t>
      </w:r>
      <w:r w:rsidRPr="00B068F5">
        <w:rPr>
          <w:rFonts w:ascii="Times New Roman" w:hAnsi="Times New Roman" w:cs="Times New Roman"/>
          <w:bCs/>
          <w:sz w:val="28"/>
          <w:szCs w:val="28"/>
        </w:rPr>
        <w:t>оказания имущественной поддержки физическим лицам, не являющимися индивидуальными предпринимателями и применяющим специальный налоговый режим «Налог на профессиональный доход». Положение настоящего пункта применяются в течение срока проведения эксперимента, установленного Федеральным законом от 27 ноября 2018 № 422-ФЗ «О проведении эксперимента по установлению специального налогового режима «Налог на профессиональный доход</w:t>
      </w:r>
    </w:p>
    <w:p w:rsidR="00B068F5" w:rsidRPr="00B068F5" w:rsidRDefault="00B068F5" w:rsidP="00B068F5">
      <w:pPr>
        <w:numPr>
          <w:ilvl w:val="1"/>
          <w:numId w:val="23"/>
        </w:numPr>
        <w:tabs>
          <w:tab w:val="left" w:pos="-142"/>
        </w:tabs>
        <w:spacing w:after="0" w:line="240" w:lineRule="auto"/>
        <w:ind w:left="0" w:firstLine="567"/>
        <w:jc w:val="both"/>
        <w:rPr>
          <w:rFonts w:ascii="Times New Roman" w:hAnsi="Times New Roman" w:cs="Times New Roman"/>
          <w:sz w:val="28"/>
          <w:szCs w:val="28"/>
        </w:rPr>
      </w:pPr>
      <w:r w:rsidRPr="00B068F5">
        <w:rPr>
          <w:rFonts w:ascii="Times New Roman" w:hAnsi="Times New Roman" w:cs="Times New Roman"/>
          <w:sz w:val="28"/>
          <w:szCs w:val="28"/>
        </w:rPr>
        <w:lastRenderedPageBreak/>
        <w:t xml:space="preserve">Формирование, ведение (в том числе </w:t>
      </w:r>
      <w:r w:rsidRPr="00B068F5">
        <w:rPr>
          <w:rFonts w:ascii="Times New Roman" w:hAnsi="Times New Roman" w:cs="Times New Roman"/>
          <w:sz w:val="28"/>
          <w:szCs w:val="28"/>
          <w:shd w:val="clear" w:color="auto" w:fill="FFFFFF"/>
        </w:rPr>
        <w:t>с ежегодным до 1 ноября текущего года дополнением такого перечня муниципальным имуществом</w:t>
      </w:r>
      <w:r w:rsidRPr="00B068F5">
        <w:rPr>
          <w:rFonts w:ascii="Times New Roman" w:hAnsi="Times New Roman" w:cs="Times New Roman"/>
          <w:sz w:val="28"/>
          <w:szCs w:val="28"/>
        </w:rPr>
        <w:t>) и обязательное опубликование Перечня осуществляет администрация Зубковского сельсовета Краснозерского района Новосибирской области.</w:t>
      </w:r>
    </w:p>
    <w:p w:rsidR="00B068F5" w:rsidRPr="00B068F5" w:rsidRDefault="00B068F5" w:rsidP="00B068F5">
      <w:pPr>
        <w:pStyle w:val="s1"/>
        <w:shd w:val="clear" w:color="auto" w:fill="FFFFFF"/>
        <w:spacing w:before="0" w:beforeAutospacing="0" w:after="0" w:afterAutospacing="0"/>
        <w:jc w:val="both"/>
        <w:rPr>
          <w:sz w:val="28"/>
          <w:szCs w:val="28"/>
          <w:shd w:val="clear" w:color="auto" w:fill="FFFFFF"/>
        </w:rPr>
      </w:pPr>
    </w:p>
    <w:p w:rsidR="00B068F5" w:rsidRPr="00B068F5" w:rsidRDefault="00B068F5" w:rsidP="00B068F5">
      <w:pPr>
        <w:ind w:firstLine="567"/>
        <w:jc w:val="center"/>
        <w:rPr>
          <w:rFonts w:ascii="Times New Roman" w:eastAsia="Calibri" w:hAnsi="Times New Roman" w:cs="Times New Roman"/>
          <w:b/>
          <w:sz w:val="28"/>
          <w:szCs w:val="28"/>
          <w:lang w:eastAsia="en-US"/>
        </w:rPr>
      </w:pPr>
      <w:r w:rsidRPr="00B068F5">
        <w:rPr>
          <w:rFonts w:ascii="Times New Roman" w:eastAsia="Calibri" w:hAnsi="Times New Roman" w:cs="Times New Roman"/>
          <w:b/>
          <w:sz w:val="28"/>
          <w:szCs w:val="28"/>
          <w:lang w:eastAsia="en-US"/>
        </w:rPr>
        <w:t>2. Порядок формирования Перечня</w:t>
      </w:r>
    </w:p>
    <w:p w:rsidR="00B068F5" w:rsidRPr="00B068F5" w:rsidRDefault="00B068F5" w:rsidP="00B068F5">
      <w:pPr>
        <w:numPr>
          <w:ilvl w:val="1"/>
          <w:numId w:val="24"/>
        </w:numPr>
        <w:tabs>
          <w:tab w:val="left" w:pos="0"/>
        </w:tabs>
        <w:spacing w:after="0" w:line="240" w:lineRule="auto"/>
        <w:ind w:left="0" w:firstLine="709"/>
        <w:jc w:val="both"/>
        <w:rPr>
          <w:rFonts w:ascii="Times New Roman" w:hAnsi="Times New Roman" w:cs="Times New Roman"/>
          <w:sz w:val="28"/>
          <w:szCs w:val="28"/>
        </w:rPr>
      </w:pPr>
      <w:r w:rsidRPr="00B068F5">
        <w:rPr>
          <w:rFonts w:ascii="Times New Roman" w:hAnsi="Times New Roman" w:cs="Times New Roman"/>
          <w:sz w:val="28"/>
          <w:szCs w:val="28"/>
        </w:rPr>
        <w:t>В Перечень вносятся сведения о муниципальном имуществе, соответствующем следующим критериям:</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а) муниципальное имущество свободно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б) в отношении муниципального имущества федеральными законами не установлен запрет на его передачу во временное владение и (или) пользование, в том числе в аренду на торгах или без проведения торгов;</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в) муниципальное имущество не является объектом религиозного назначения;</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г) муниципальное имущество не является объектом незавершенного строительства, объектом жилищного фонда или объектом сети инженерно-технического обеспечения, к которому подключен объект жилищного фонда;</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д) в отношении муниципального имущества не принято решение о предоставлении его иным лицам;</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е) муниципальное имущество не подлежит приватизации в соответствии с прогнозным планом (программой) приватизации муниципального имущества или перечнем муниципального имущества, приватизация которого осуществляется без включения в прогнозный план (программу) приватизации муниципального имущества на плановый период;</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ж) муниципальное имущество не признано аварийным и подлежащим сносу или реконструкции;</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з) земельный участок не предназначен для ведения личного подсобного хозяйства, огородничества, садоводства, индивидуального жилищного строительства;</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и) земельный участок не относится к земельным участкам, предусмотренным </w:t>
      </w:r>
      <w:hyperlink r:id="rId22" w:anchor="block_391181" w:history="1">
        <w:r w:rsidRPr="00B068F5">
          <w:rPr>
            <w:rStyle w:val="a9"/>
            <w:sz w:val="28"/>
            <w:szCs w:val="28"/>
          </w:rPr>
          <w:t>подпунктами 1 - 10</w:t>
        </w:r>
      </w:hyperlink>
      <w:r w:rsidRPr="00B068F5">
        <w:rPr>
          <w:sz w:val="28"/>
          <w:szCs w:val="28"/>
        </w:rPr>
        <w:t xml:space="preserve">, </w:t>
      </w:r>
      <w:hyperlink r:id="rId23" w:anchor="block_3911813" w:history="1">
        <w:r w:rsidRPr="00B068F5">
          <w:rPr>
            <w:rStyle w:val="a9"/>
            <w:sz w:val="28"/>
            <w:szCs w:val="28"/>
          </w:rPr>
          <w:t>13 - 15</w:t>
        </w:r>
      </w:hyperlink>
      <w:r w:rsidRPr="00B068F5">
        <w:rPr>
          <w:sz w:val="28"/>
          <w:szCs w:val="28"/>
        </w:rPr>
        <w:t xml:space="preserve">, </w:t>
      </w:r>
      <w:hyperlink r:id="rId24" w:anchor="block_3911818" w:history="1">
        <w:r w:rsidRPr="00B068F5">
          <w:rPr>
            <w:rStyle w:val="a9"/>
            <w:sz w:val="28"/>
            <w:szCs w:val="28"/>
          </w:rPr>
          <w:t>18</w:t>
        </w:r>
      </w:hyperlink>
      <w:r w:rsidRPr="00B068F5">
        <w:rPr>
          <w:sz w:val="28"/>
          <w:szCs w:val="28"/>
        </w:rPr>
        <w:t xml:space="preserve"> и </w:t>
      </w:r>
      <w:hyperlink r:id="rId25" w:anchor="block_3911819" w:history="1">
        <w:r w:rsidRPr="00B068F5">
          <w:rPr>
            <w:rStyle w:val="a9"/>
            <w:sz w:val="28"/>
            <w:szCs w:val="28"/>
          </w:rPr>
          <w:t>19 пункта 8 статьи 39.11</w:t>
        </w:r>
      </w:hyperlink>
      <w:r w:rsidRPr="00B068F5">
        <w:rPr>
          <w:sz w:val="28"/>
          <w:szCs w:val="28"/>
        </w:rPr>
        <w:t xml:space="preserve">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 xml:space="preserve">к) в отношении муниципального имущества, закрепленного на праве хозяйственного ведения или оперативного управления за муниципальным унитарным предприятием, на праве оперативного управления за муниципальным учреждением, представлено предложение такого предприятия или учреждения о включении соответствующего муниципального имущества в перечень, а также согласие муниципального органа исполнительной власти, уполномоченного на согласование сделки с </w:t>
      </w:r>
      <w:r w:rsidRPr="00B068F5">
        <w:rPr>
          <w:sz w:val="28"/>
          <w:szCs w:val="28"/>
        </w:rPr>
        <w:lastRenderedPageBreak/>
        <w:t>соответствующим имуществом, на включение муниципального имущества в перечень;</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л) муниципальное движимое имущество не относится к имуществу, которое теряет свои натуральные свойства в процессе его использования (потребляемым вещам), к имуществу, срок службы которого составляет менее 5 лет или которое не подлежит предоставлению в аренду на срок 5 лет и более в соответствии с законодательством Российской Федерации;</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м) муниципальное движимое имущество, которое не подлежит отчуждению:</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 движимое имущество, используемое для обеспечения функционирования социальной инфраструктуры в сферах здравоохранения, образования, культуры и спорта, жилищно-коммунального хозяйства, включая:</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движимое имущество, используемое для организации общественного питания получателей медицинских и образовательных услуг;</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движимое имущество социально-культурного и коммунально-бытового назначения;</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движимое имущество, относящееся к медицинскому оборудованию;</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движимое имущество, относящееся к обслуживанию отрасли жилищно-коммунального хозяйства;</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 движимое имущество, относящееся к запасным частям, компонентам или оборудованию воздушных судов, морских судов, судов внутреннего плавания;</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 движимое имущество, предназначенное для выполнения функций обеспечения безопасности, включая:</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охранно-пожарные системы;</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системы оповещения;</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системы видеонаблюдения.</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 движимое имущество, отнесенное федеральными законами к объектам гражданских прав, оборот которых ограничен, в том числе имущество, которое в порядке, установленном федеральными законами, может находиться только в муниципальной собственности.</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 xml:space="preserve"> 2.2. Сведения о муниципальном имуществе исключаются из перечня по следующим основаниям:</w:t>
      </w:r>
    </w:p>
    <w:p w:rsidR="00B068F5" w:rsidRPr="00B068F5" w:rsidRDefault="00B068F5" w:rsidP="00B068F5">
      <w:pPr>
        <w:pStyle w:val="ConsPlusNormal"/>
        <w:ind w:firstLine="540"/>
        <w:jc w:val="both"/>
        <w:rPr>
          <w:rFonts w:ascii="Times New Roman" w:hAnsi="Times New Roman" w:cs="Times New Roman"/>
          <w:sz w:val="28"/>
          <w:szCs w:val="28"/>
        </w:rPr>
      </w:pPr>
      <w:r w:rsidRPr="00B068F5">
        <w:rPr>
          <w:rFonts w:ascii="Times New Roman" w:hAnsi="Times New Roman" w:cs="Times New Roman"/>
          <w:sz w:val="28"/>
          <w:szCs w:val="28"/>
        </w:rPr>
        <w:t>1) изменения количественных и качественных характеристик имущества, в результате которого оно становится непригодным для использования по своему первоначальному назначению;</w:t>
      </w:r>
    </w:p>
    <w:p w:rsidR="00B068F5" w:rsidRPr="00B068F5" w:rsidRDefault="00B068F5" w:rsidP="00B068F5">
      <w:pPr>
        <w:pStyle w:val="ConsPlusNormal"/>
        <w:ind w:firstLine="540"/>
        <w:jc w:val="both"/>
        <w:rPr>
          <w:rFonts w:ascii="Times New Roman" w:hAnsi="Times New Roman" w:cs="Times New Roman"/>
          <w:sz w:val="28"/>
          <w:szCs w:val="28"/>
        </w:rPr>
      </w:pPr>
      <w:r w:rsidRPr="00B068F5">
        <w:rPr>
          <w:rFonts w:ascii="Times New Roman" w:hAnsi="Times New Roman" w:cs="Times New Roman"/>
          <w:sz w:val="28"/>
          <w:szCs w:val="28"/>
        </w:rPr>
        <w:t>2) прекращения права муниципальной собственности на имущество, в том числе в связи с прекращением его существования в результате гибели или уничтожения, отчуждением по решению суда, передачей в собственность другого публично-правового образования;</w:t>
      </w:r>
    </w:p>
    <w:p w:rsidR="00B068F5" w:rsidRPr="00B068F5" w:rsidRDefault="00B068F5" w:rsidP="00B068F5">
      <w:pPr>
        <w:pStyle w:val="ConsPlusNormal"/>
        <w:ind w:firstLine="540"/>
        <w:jc w:val="both"/>
        <w:rPr>
          <w:rFonts w:ascii="Times New Roman" w:hAnsi="Times New Roman" w:cs="Times New Roman"/>
          <w:sz w:val="28"/>
          <w:szCs w:val="28"/>
        </w:rPr>
      </w:pPr>
      <w:r w:rsidRPr="00B068F5">
        <w:rPr>
          <w:rFonts w:ascii="Times New Roman" w:hAnsi="Times New Roman" w:cs="Times New Roman"/>
          <w:sz w:val="28"/>
          <w:szCs w:val="28"/>
        </w:rPr>
        <w:t>3) возникновения потребности в имуществе у органов местного самоуправления для осуществления своих полномочий;</w:t>
      </w:r>
    </w:p>
    <w:p w:rsidR="00B068F5" w:rsidRPr="00B068F5" w:rsidRDefault="00B068F5" w:rsidP="00B068F5">
      <w:pPr>
        <w:pStyle w:val="ConsPlusNormal"/>
        <w:ind w:firstLine="540"/>
        <w:jc w:val="both"/>
        <w:rPr>
          <w:rFonts w:ascii="Times New Roman" w:hAnsi="Times New Roman" w:cs="Times New Roman"/>
          <w:sz w:val="28"/>
          <w:szCs w:val="28"/>
        </w:rPr>
      </w:pPr>
      <w:bookmarkStart w:id="2" w:name="P98"/>
      <w:bookmarkEnd w:id="2"/>
      <w:r w:rsidRPr="00B068F5">
        <w:rPr>
          <w:rFonts w:ascii="Times New Roman" w:hAnsi="Times New Roman" w:cs="Times New Roman"/>
          <w:sz w:val="28"/>
          <w:szCs w:val="28"/>
        </w:rPr>
        <w:t>4) принятия решения о закреплении имущества на праве оперативного управления, хозяйственного ведения;</w:t>
      </w:r>
    </w:p>
    <w:p w:rsidR="00B068F5" w:rsidRPr="00B068F5" w:rsidRDefault="00B068F5" w:rsidP="00B068F5">
      <w:pPr>
        <w:pStyle w:val="ConsPlusNormal"/>
        <w:ind w:firstLine="540"/>
        <w:jc w:val="both"/>
        <w:rPr>
          <w:rFonts w:ascii="Times New Roman" w:hAnsi="Times New Roman" w:cs="Times New Roman"/>
          <w:sz w:val="28"/>
          <w:szCs w:val="28"/>
        </w:rPr>
      </w:pPr>
      <w:bookmarkStart w:id="3" w:name="P99"/>
      <w:bookmarkEnd w:id="3"/>
      <w:r w:rsidRPr="00B068F5">
        <w:rPr>
          <w:rFonts w:ascii="Times New Roman" w:hAnsi="Times New Roman" w:cs="Times New Roman"/>
          <w:sz w:val="28"/>
          <w:szCs w:val="28"/>
        </w:rPr>
        <w:lastRenderedPageBreak/>
        <w:t>5) невостребованности имущества субъектами малого и среднего предпринимательства и организациями, образующими инфраструктуру поддержки субъектов малого и среднего предпринимательства, в течение не менее двух лет со дня включения сведений об имуществе в Перечень и поступления заявления в отношении такого имущества о заключении концессионного соглашения, инвестиционного договора либо заявления о предоставлении такого имущества в аренду от лица, не являющегося субъектом малого и среднего предпринимательства и организацией, образующей инфраструктуру поддержки субъектов малого и среднего предпринимательства.</w:t>
      </w:r>
    </w:p>
    <w:p w:rsidR="00B068F5" w:rsidRPr="00B068F5" w:rsidRDefault="00B068F5" w:rsidP="00B068F5">
      <w:pPr>
        <w:pStyle w:val="s1"/>
        <w:numPr>
          <w:ilvl w:val="1"/>
          <w:numId w:val="27"/>
        </w:numPr>
        <w:shd w:val="clear" w:color="auto" w:fill="FFFFFF"/>
        <w:spacing w:before="0" w:beforeAutospacing="0" w:after="0" w:afterAutospacing="0"/>
        <w:ind w:left="0" w:firstLine="709"/>
        <w:jc w:val="both"/>
        <w:rPr>
          <w:sz w:val="28"/>
          <w:szCs w:val="28"/>
          <w:shd w:val="clear" w:color="auto" w:fill="FFFFFF"/>
        </w:rPr>
      </w:pPr>
      <w:r w:rsidRPr="00B068F5">
        <w:rPr>
          <w:sz w:val="28"/>
          <w:szCs w:val="28"/>
        </w:rPr>
        <w:t xml:space="preserve">Исключение сведений об имуществе из Перечня по основаниям, предусмотренным </w:t>
      </w:r>
      <w:hyperlink w:anchor="P93" w:history="1">
        <w:r w:rsidRPr="00B068F5">
          <w:rPr>
            <w:sz w:val="28"/>
            <w:szCs w:val="28"/>
          </w:rPr>
          <w:t>1</w:t>
        </w:r>
      </w:hyperlink>
      <w:r w:rsidRPr="00B068F5">
        <w:rPr>
          <w:sz w:val="28"/>
          <w:szCs w:val="28"/>
        </w:rPr>
        <w:t xml:space="preserve"> – 4 пункта 2.2 настоящего порядка, осуществляется не позднее 30 рабочих дней с даты внесения соответствующих изменений в Реестр муниципальной собственности муниципального образования.</w:t>
      </w:r>
    </w:p>
    <w:p w:rsidR="00B068F5" w:rsidRPr="00B068F5" w:rsidRDefault="00B068F5" w:rsidP="00B068F5">
      <w:pPr>
        <w:pStyle w:val="s1"/>
        <w:numPr>
          <w:ilvl w:val="1"/>
          <w:numId w:val="27"/>
        </w:numPr>
        <w:shd w:val="clear" w:color="auto" w:fill="FFFFFF"/>
        <w:spacing w:before="0" w:beforeAutospacing="0" w:after="0" w:afterAutospacing="0"/>
        <w:ind w:left="0" w:firstLine="709"/>
        <w:jc w:val="both"/>
        <w:rPr>
          <w:sz w:val="28"/>
          <w:szCs w:val="28"/>
          <w:shd w:val="clear" w:color="auto" w:fill="FFFFFF"/>
        </w:rPr>
      </w:pPr>
      <w:r w:rsidRPr="00B068F5">
        <w:rPr>
          <w:sz w:val="28"/>
          <w:szCs w:val="28"/>
        </w:rPr>
        <w:t>В случае исключения сведений об имуществе из Перечня по основаниям, предусмотренным подпунктами 4, 5 пункта 2.2 настоящего Порядка, одновременно с решением об исключении имущества принимается решение о дополнении Перечня иным имуществом взамен исключаемого.</w:t>
      </w:r>
    </w:p>
    <w:p w:rsidR="00B068F5" w:rsidRPr="00B068F5" w:rsidRDefault="00B068F5" w:rsidP="00B068F5">
      <w:pPr>
        <w:pStyle w:val="s1"/>
        <w:numPr>
          <w:ilvl w:val="1"/>
          <w:numId w:val="27"/>
        </w:numPr>
        <w:shd w:val="clear" w:color="auto" w:fill="FFFFFF"/>
        <w:spacing w:before="0" w:beforeAutospacing="0" w:after="0" w:afterAutospacing="0"/>
        <w:ind w:left="0" w:firstLine="709"/>
        <w:jc w:val="both"/>
        <w:rPr>
          <w:sz w:val="28"/>
          <w:szCs w:val="28"/>
          <w:shd w:val="clear" w:color="auto" w:fill="FFFFFF"/>
        </w:rPr>
      </w:pPr>
      <w:r w:rsidRPr="00B068F5">
        <w:rPr>
          <w:sz w:val="28"/>
          <w:szCs w:val="28"/>
        </w:rPr>
        <w:t>Внесение в Перечень изменений, не предусматривающих исключения из Перечня, осуществляется не позднее 30 рабочих дней с даты внесения соответствующих изменений в Реестр муниципальной собственности муниципального образования.</w:t>
      </w:r>
    </w:p>
    <w:p w:rsidR="00B068F5" w:rsidRPr="00B068F5" w:rsidRDefault="00B068F5" w:rsidP="00B068F5">
      <w:pPr>
        <w:pStyle w:val="s1"/>
        <w:numPr>
          <w:ilvl w:val="1"/>
          <w:numId w:val="27"/>
        </w:numPr>
        <w:shd w:val="clear" w:color="auto" w:fill="FFFFFF"/>
        <w:spacing w:before="0" w:beforeAutospacing="0" w:after="0" w:afterAutospacing="0"/>
        <w:ind w:left="0" w:firstLine="709"/>
        <w:jc w:val="both"/>
        <w:rPr>
          <w:sz w:val="28"/>
          <w:szCs w:val="28"/>
          <w:shd w:val="clear" w:color="auto" w:fill="FFFFFF"/>
        </w:rPr>
      </w:pPr>
      <w:r w:rsidRPr="00B068F5">
        <w:rPr>
          <w:sz w:val="28"/>
          <w:szCs w:val="28"/>
        </w:rPr>
        <w:t>Изменения в Перечень, предусматривающие включение и (или) исключение имущества из Перечня, внесение изменений в сведения об имуществе, включенном в Перечень (далее - изменения), вносятся администрацией муниципального образования на основе предложений федеральных органов исполнительной власти, областных исполнительных органов государственной власти Новосибирской области, органа местного самоуправления муниципального образования, общероссийских некоммерческих организаций, выражающих интересы субъектов малого и среднего предпринимательства, акционерного общества «Федеральная корпорация по развитию малого и среднего предпринимательства», организаций, образующих инфраструктуру поддержки субъектов малого и среднего предпринимательства, а также субъектов малого и среднего предпринимательства.</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Имущество, находящееся в муниципальной собственности муниципального образования, закрепленное на праве хозяйственного ведения или оперативного управления за муниципальным унитарным предприятием муниципального образования, на праве оперативного управления за муниципальным учреждением муниципального образования, по предложению указанных предприятия или учреждения, может быть включено в Перечень в целях предоставления такого имущества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B068F5" w:rsidRPr="00B068F5" w:rsidRDefault="00B068F5" w:rsidP="00B068F5">
      <w:pPr>
        <w:pStyle w:val="ConsPlusNormal"/>
        <w:ind w:firstLine="709"/>
        <w:jc w:val="both"/>
        <w:rPr>
          <w:rFonts w:ascii="Times New Roman" w:hAnsi="Times New Roman" w:cs="Times New Roman"/>
          <w:sz w:val="28"/>
          <w:szCs w:val="28"/>
        </w:rPr>
      </w:pPr>
      <w:r w:rsidRPr="00B068F5">
        <w:rPr>
          <w:rFonts w:ascii="Times New Roman" w:hAnsi="Times New Roman" w:cs="Times New Roman"/>
          <w:sz w:val="28"/>
          <w:szCs w:val="28"/>
        </w:rPr>
        <w:lastRenderedPageBreak/>
        <w:t>2.7. Рассмотрение предложения, указанного в пункте 2.6 настоящего Порядка, и направление ответа лицу, представившему предложение, осуществляется администрацией поселения в течение 30 календарных дней с даты его поступления.</w:t>
      </w:r>
    </w:p>
    <w:p w:rsidR="00B068F5" w:rsidRPr="00B068F5" w:rsidRDefault="00B068F5" w:rsidP="00B068F5">
      <w:pPr>
        <w:pStyle w:val="ConsPlusNormal"/>
        <w:ind w:firstLine="709"/>
        <w:jc w:val="both"/>
        <w:rPr>
          <w:rFonts w:ascii="Times New Roman" w:hAnsi="Times New Roman" w:cs="Times New Roman"/>
          <w:sz w:val="28"/>
          <w:szCs w:val="28"/>
        </w:rPr>
      </w:pPr>
      <w:r w:rsidRPr="00B068F5">
        <w:rPr>
          <w:rFonts w:ascii="Times New Roman" w:hAnsi="Times New Roman" w:cs="Times New Roman"/>
          <w:sz w:val="28"/>
          <w:szCs w:val="28"/>
        </w:rPr>
        <w:t>По результатам рассмотрения предложения администрация поселения принимается одно из следующих решений:</w:t>
      </w:r>
    </w:p>
    <w:p w:rsidR="00B068F5" w:rsidRPr="00B068F5" w:rsidRDefault="00B068F5" w:rsidP="00B068F5">
      <w:pPr>
        <w:pStyle w:val="ConsPlusNormal"/>
        <w:ind w:firstLine="709"/>
        <w:jc w:val="both"/>
        <w:rPr>
          <w:rFonts w:ascii="Times New Roman" w:hAnsi="Times New Roman" w:cs="Times New Roman"/>
          <w:sz w:val="28"/>
          <w:szCs w:val="28"/>
        </w:rPr>
      </w:pPr>
      <w:r w:rsidRPr="00B068F5">
        <w:rPr>
          <w:rFonts w:ascii="Times New Roman" w:hAnsi="Times New Roman" w:cs="Times New Roman"/>
          <w:sz w:val="28"/>
          <w:szCs w:val="28"/>
        </w:rPr>
        <w:t>о включении сведений об имуществе, в отношении которого поступило предложение, в Перечень с учетом критериев, установленных пунктом 2.1 настоящего Порядка;</w:t>
      </w:r>
    </w:p>
    <w:p w:rsidR="00B068F5" w:rsidRPr="00B068F5" w:rsidRDefault="00B068F5" w:rsidP="00B068F5">
      <w:pPr>
        <w:pStyle w:val="ConsPlusNormal"/>
        <w:ind w:firstLine="709"/>
        <w:jc w:val="both"/>
        <w:rPr>
          <w:rFonts w:ascii="Times New Roman" w:hAnsi="Times New Roman" w:cs="Times New Roman"/>
          <w:sz w:val="28"/>
          <w:szCs w:val="28"/>
        </w:rPr>
      </w:pPr>
      <w:r w:rsidRPr="00B068F5">
        <w:rPr>
          <w:rFonts w:ascii="Times New Roman" w:hAnsi="Times New Roman" w:cs="Times New Roman"/>
          <w:sz w:val="28"/>
          <w:szCs w:val="28"/>
        </w:rPr>
        <w:t>об исключении сведений об имуществе, в отношении которого поступило предложение, из Перечня с учетом положений пункта 2.2 настоящего Порядка;</w:t>
      </w:r>
    </w:p>
    <w:p w:rsidR="00B068F5" w:rsidRPr="00B068F5" w:rsidRDefault="00B068F5" w:rsidP="00B068F5">
      <w:pPr>
        <w:pStyle w:val="ConsPlusNormal"/>
        <w:ind w:firstLine="709"/>
        <w:jc w:val="both"/>
        <w:rPr>
          <w:rFonts w:ascii="Times New Roman" w:hAnsi="Times New Roman" w:cs="Times New Roman"/>
          <w:sz w:val="28"/>
          <w:szCs w:val="28"/>
        </w:rPr>
      </w:pPr>
      <w:r w:rsidRPr="00B068F5">
        <w:rPr>
          <w:rFonts w:ascii="Times New Roman" w:hAnsi="Times New Roman" w:cs="Times New Roman"/>
          <w:sz w:val="28"/>
          <w:szCs w:val="28"/>
        </w:rPr>
        <w:t>об отказе в учете предложения.</w:t>
      </w:r>
    </w:p>
    <w:p w:rsidR="00B068F5" w:rsidRPr="00B068F5" w:rsidRDefault="00B068F5" w:rsidP="00B068F5">
      <w:pPr>
        <w:pStyle w:val="ConsPlusNormal"/>
        <w:numPr>
          <w:ilvl w:val="1"/>
          <w:numId w:val="28"/>
        </w:numPr>
        <w:suppressAutoHyphens w:val="0"/>
        <w:autoSpaceDN w:val="0"/>
        <w:ind w:left="0" w:firstLine="709"/>
        <w:jc w:val="both"/>
        <w:rPr>
          <w:rFonts w:ascii="Times New Roman" w:hAnsi="Times New Roman" w:cs="Times New Roman"/>
          <w:sz w:val="28"/>
          <w:szCs w:val="28"/>
        </w:rPr>
      </w:pPr>
      <w:r w:rsidRPr="00B068F5">
        <w:rPr>
          <w:rFonts w:ascii="Times New Roman" w:hAnsi="Times New Roman" w:cs="Times New Roman"/>
          <w:sz w:val="28"/>
          <w:szCs w:val="28"/>
        </w:rPr>
        <w:t>Проект постановления администрации о включении в Перечень либо об исключении из Перечня сведений об имуществе, в отношении которого поступило обращение, подготавливается администрацией поселения в течение 3 рабочих дней с даты принятия соответствующего решения.</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sz w:val="28"/>
          <w:szCs w:val="28"/>
        </w:rPr>
        <w:t>В случае принятия решения об отказе в учете указанного предложения администрация поселения направляет лицу, представившему предложение, мотивированный ответ о невозможности включения сведений об имуществе в Перечень или исключения сведений об имуществе из Перечня.</w:t>
      </w:r>
    </w:p>
    <w:p w:rsidR="00B068F5" w:rsidRPr="00B068F5" w:rsidRDefault="00B068F5" w:rsidP="00B068F5">
      <w:pPr>
        <w:pStyle w:val="s1"/>
        <w:shd w:val="clear" w:color="auto" w:fill="FFFFFF"/>
        <w:spacing w:before="0" w:beforeAutospacing="0" w:after="0" w:afterAutospacing="0"/>
        <w:ind w:firstLine="709"/>
        <w:jc w:val="both"/>
        <w:rPr>
          <w:sz w:val="28"/>
          <w:szCs w:val="28"/>
          <w:shd w:val="clear" w:color="auto" w:fill="FFFFFF"/>
        </w:rPr>
      </w:pPr>
    </w:p>
    <w:p w:rsidR="00B068F5" w:rsidRPr="00B068F5" w:rsidRDefault="00B068F5" w:rsidP="00B068F5">
      <w:pPr>
        <w:ind w:firstLine="567"/>
        <w:jc w:val="center"/>
        <w:rPr>
          <w:rFonts w:ascii="Times New Roman" w:eastAsia="Calibri" w:hAnsi="Times New Roman" w:cs="Times New Roman"/>
          <w:b/>
          <w:sz w:val="28"/>
          <w:szCs w:val="28"/>
          <w:lang w:eastAsia="en-US"/>
        </w:rPr>
      </w:pPr>
      <w:r w:rsidRPr="00B068F5">
        <w:rPr>
          <w:rFonts w:ascii="Times New Roman" w:eastAsia="Calibri" w:hAnsi="Times New Roman" w:cs="Times New Roman"/>
          <w:b/>
          <w:sz w:val="28"/>
          <w:szCs w:val="28"/>
          <w:lang w:eastAsia="en-US"/>
        </w:rPr>
        <w:t>3. Порядок ведения Перечня</w:t>
      </w:r>
    </w:p>
    <w:p w:rsidR="00B068F5" w:rsidRPr="00B068F5" w:rsidRDefault="00B068F5" w:rsidP="00B068F5">
      <w:pPr>
        <w:pStyle w:val="s1"/>
        <w:shd w:val="clear" w:color="auto" w:fill="FFFFFF"/>
        <w:spacing w:before="0" w:beforeAutospacing="0" w:after="0" w:afterAutospacing="0"/>
        <w:ind w:left="709"/>
        <w:jc w:val="both"/>
        <w:rPr>
          <w:sz w:val="28"/>
          <w:szCs w:val="28"/>
          <w:shd w:val="clear" w:color="auto" w:fill="FFFFFF"/>
        </w:rPr>
      </w:pPr>
    </w:p>
    <w:p w:rsidR="00B068F5" w:rsidRPr="00B068F5" w:rsidRDefault="00B068F5" w:rsidP="00B068F5">
      <w:pPr>
        <w:numPr>
          <w:ilvl w:val="1"/>
          <w:numId w:val="26"/>
        </w:numPr>
        <w:spacing w:after="0" w:line="240" w:lineRule="auto"/>
        <w:ind w:left="0" w:firstLine="709"/>
        <w:jc w:val="both"/>
        <w:rPr>
          <w:rFonts w:ascii="Times New Roman" w:hAnsi="Times New Roman" w:cs="Times New Roman"/>
          <w:sz w:val="28"/>
          <w:szCs w:val="28"/>
        </w:rPr>
      </w:pPr>
      <w:r w:rsidRPr="00B068F5">
        <w:rPr>
          <w:rFonts w:ascii="Times New Roman" w:hAnsi="Times New Roman" w:cs="Times New Roman"/>
          <w:sz w:val="28"/>
          <w:szCs w:val="28"/>
        </w:rPr>
        <w:t>Ведение Перечня включает в себя ведение информационной базы, содержащей сведения об:</w:t>
      </w:r>
    </w:p>
    <w:p w:rsidR="00B068F5" w:rsidRPr="00B068F5" w:rsidRDefault="00B068F5" w:rsidP="00B068F5">
      <w:pPr>
        <w:ind w:firstLine="709"/>
        <w:jc w:val="both"/>
        <w:rPr>
          <w:rFonts w:ascii="Times New Roman" w:hAnsi="Times New Roman" w:cs="Times New Roman"/>
          <w:sz w:val="28"/>
          <w:szCs w:val="28"/>
        </w:rPr>
      </w:pPr>
      <w:r w:rsidRPr="00B068F5">
        <w:rPr>
          <w:rFonts w:ascii="Times New Roman" w:hAnsi="Times New Roman" w:cs="Times New Roman"/>
          <w:sz w:val="28"/>
          <w:szCs w:val="28"/>
        </w:rPr>
        <w:t>1) имуществе, включенном в Перечень (наименование имущества, индивидуализирующие характеристики имущества, включенного в Перечень);</w:t>
      </w:r>
    </w:p>
    <w:p w:rsidR="00B068F5" w:rsidRPr="00B068F5" w:rsidRDefault="00B068F5" w:rsidP="00B068F5">
      <w:pPr>
        <w:ind w:firstLine="709"/>
        <w:jc w:val="both"/>
        <w:rPr>
          <w:rFonts w:ascii="Times New Roman" w:hAnsi="Times New Roman" w:cs="Times New Roman"/>
          <w:sz w:val="28"/>
          <w:szCs w:val="28"/>
        </w:rPr>
      </w:pPr>
      <w:r w:rsidRPr="00B068F5">
        <w:rPr>
          <w:rFonts w:ascii="Times New Roman" w:hAnsi="Times New Roman" w:cs="Times New Roman"/>
          <w:sz w:val="28"/>
          <w:szCs w:val="28"/>
        </w:rPr>
        <w:t>2) проведении торгов на право заключения договоров аренды;</w:t>
      </w:r>
    </w:p>
    <w:p w:rsidR="00B068F5" w:rsidRPr="00B068F5" w:rsidRDefault="00B068F5" w:rsidP="00B068F5">
      <w:pPr>
        <w:ind w:firstLine="709"/>
        <w:jc w:val="both"/>
        <w:rPr>
          <w:rFonts w:ascii="Times New Roman" w:hAnsi="Times New Roman" w:cs="Times New Roman"/>
          <w:sz w:val="28"/>
          <w:szCs w:val="28"/>
        </w:rPr>
      </w:pPr>
      <w:r w:rsidRPr="00B068F5">
        <w:rPr>
          <w:rFonts w:ascii="Times New Roman" w:hAnsi="Times New Roman" w:cs="Times New Roman"/>
          <w:sz w:val="28"/>
          <w:szCs w:val="28"/>
        </w:rPr>
        <w:t>3) результатах проведения торгов;</w:t>
      </w:r>
    </w:p>
    <w:p w:rsidR="00B068F5" w:rsidRPr="00B068F5" w:rsidRDefault="00B068F5" w:rsidP="00B068F5">
      <w:pPr>
        <w:ind w:firstLine="709"/>
        <w:jc w:val="both"/>
        <w:rPr>
          <w:rFonts w:ascii="Times New Roman" w:hAnsi="Times New Roman" w:cs="Times New Roman"/>
          <w:sz w:val="28"/>
          <w:szCs w:val="28"/>
        </w:rPr>
      </w:pPr>
      <w:r w:rsidRPr="00B068F5">
        <w:rPr>
          <w:rFonts w:ascii="Times New Roman" w:hAnsi="Times New Roman" w:cs="Times New Roman"/>
          <w:sz w:val="28"/>
          <w:szCs w:val="28"/>
        </w:rPr>
        <w:t>4) заключенных договорах аренды;</w:t>
      </w:r>
    </w:p>
    <w:p w:rsidR="00B068F5" w:rsidRPr="00B068F5" w:rsidRDefault="00B068F5" w:rsidP="00B068F5">
      <w:pPr>
        <w:pStyle w:val="s1"/>
        <w:shd w:val="clear" w:color="auto" w:fill="FFFFFF"/>
        <w:spacing w:before="0" w:beforeAutospacing="0" w:after="0" w:afterAutospacing="0"/>
        <w:ind w:firstLine="709"/>
        <w:jc w:val="both"/>
        <w:rPr>
          <w:sz w:val="28"/>
          <w:szCs w:val="28"/>
          <w:shd w:val="clear" w:color="auto" w:fill="FFFFFF"/>
        </w:rPr>
      </w:pPr>
      <w:r w:rsidRPr="00B068F5">
        <w:rPr>
          <w:sz w:val="28"/>
          <w:szCs w:val="28"/>
        </w:rPr>
        <w:t>5) субъектах малого и среднего предпринимательства, организациях, образующих инфраструктуру поддержки субъектов малого и среднего предпринимательства, с которыми заключены договоры аренды</w:t>
      </w:r>
      <w:r w:rsidRPr="00B068F5">
        <w:rPr>
          <w:sz w:val="28"/>
          <w:szCs w:val="28"/>
          <w:shd w:val="clear" w:color="auto" w:fill="FFFFFF"/>
        </w:rPr>
        <w:t>.</w:t>
      </w:r>
    </w:p>
    <w:p w:rsidR="00B068F5" w:rsidRPr="00B068F5" w:rsidRDefault="00B068F5" w:rsidP="00B068F5">
      <w:pPr>
        <w:pStyle w:val="s1"/>
        <w:numPr>
          <w:ilvl w:val="1"/>
          <w:numId w:val="26"/>
        </w:numPr>
        <w:shd w:val="clear" w:color="auto" w:fill="FFFFFF"/>
        <w:spacing w:before="0" w:beforeAutospacing="0" w:after="0" w:afterAutospacing="0"/>
        <w:ind w:left="0" w:firstLine="709"/>
        <w:jc w:val="both"/>
        <w:rPr>
          <w:sz w:val="28"/>
          <w:szCs w:val="28"/>
          <w:shd w:val="clear" w:color="auto" w:fill="FFFFFF"/>
        </w:rPr>
      </w:pPr>
      <w:r w:rsidRPr="00B068F5">
        <w:rPr>
          <w:sz w:val="28"/>
          <w:szCs w:val="28"/>
        </w:rPr>
        <w:t>Ведение Перечня осуществляется в электронной форме.</w:t>
      </w:r>
    </w:p>
    <w:p w:rsidR="00B068F5" w:rsidRPr="00B068F5" w:rsidRDefault="00B068F5" w:rsidP="00B068F5">
      <w:pPr>
        <w:pStyle w:val="s1"/>
        <w:shd w:val="clear" w:color="auto" w:fill="FFFFFF"/>
        <w:spacing w:before="0" w:beforeAutospacing="0" w:after="0" w:afterAutospacing="0"/>
        <w:ind w:left="708"/>
        <w:jc w:val="center"/>
        <w:rPr>
          <w:sz w:val="28"/>
          <w:szCs w:val="28"/>
        </w:rPr>
      </w:pPr>
      <w:r w:rsidRPr="00B068F5">
        <w:rPr>
          <w:sz w:val="28"/>
          <w:szCs w:val="28"/>
        </w:rPr>
        <w:t xml:space="preserve"> </w:t>
      </w:r>
    </w:p>
    <w:p w:rsidR="00B068F5" w:rsidRPr="00B068F5" w:rsidRDefault="00B068F5" w:rsidP="00B068F5">
      <w:pPr>
        <w:pStyle w:val="s1"/>
        <w:shd w:val="clear" w:color="auto" w:fill="FFFFFF"/>
        <w:spacing w:before="0" w:beforeAutospacing="0" w:after="0" w:afterAutospacing="0"/>
        <w:ind w:left="708"/>
        <w:jc w:val="center"/>
        <w:rPr>
          <w:b/>
          <w:sz w:val="28"/>
          <w:szCs w:val="28"/>
        </w:rPr>
      </w:pPr>
      <w:r w:rsidRPr="00B068F5">
        <w:rPr>
          <w:b/>
          <w:sz w:val="28"/>
          <w:szCs w:val="28"/>
        </w:rPr>
        <w:t>4. Порядок обязательного официального опубликования Перечня</w:t>
      </w:r>
    </w:p>
    <w:p w:rsidR="00B068F5" w:rsidRPr="00B068F5" w:rsidRDefault="00B068F5" w:rsidP="00B068F5">
      <w:pPr>
        <w:pStyle w:val="s1"/>
        <w:shd w:val="clear" w:color="auto" w:fill="FFFFFF"/>
        <w:spacing w:before="0" w:beforeAutospacing="0" w:after="0" w:afterAutospacing="0"/>
        <w:ind w:left="708"/>
        <w:jc w:val="both"/>
        <w:rPr>
          <w:sz w:val="28"/>
          <w:szCs w:val="28"/>
        </w:rPr>
      </w:pPr>
    </w:p>
    <w:p w:rsidR="00B068F5" w:rsidRPr="00B068F5" w:rsidRDefault="00B068F5" w:rsidP="00B068F5">
      <w:pPr>
        <w:pStyle w:val="s1"/>
        <w:shd w:val="clear" w:color="auto" w:fill="FFFFFF"/>
        <w:spacing w:before="0" w:beforeAutospacing="0" w:after="0" w:afterAutospacing="0"/>
        <w:ind w:left="708"/>
        <w:jc w:val="both"/>
        <w:rPr>
          <w:sz w:val="28"/>
          <w:szCs w:val="28"/>
        </w:rPr>
      </w:pPr>
      <w:r w:rsidRPr="00B068F5">
        <w:rPr>
          <w:sz w:val="28"/>
          <w:szCs w:val="28"/>
        </w:rPr>
        <w:t>Перечень и внесенные в него изменения подлежат:</w:t>
      </w:r>
    </w:p>
    <w:p w:rsidR="00B068F5" w:rsidRPr="00B068F5" w:rsidRDefault="00B068F5" w:rsidP="00B068F5">
      <w:pPr>
        <w:pStyle w:val="s1"/>
        <w:shd w:val="clear" w:color="auto" w:fill="FFFFFF"/>
        <w:spacing w:before="0" w:beforeAutospacing="0" w:after="0" w:afterAutospacing="0"/>
        <w:ind w:firstLine="708"/>
        <w:jc w:val="both"/>
        <w:rPr>
          <w:sz w:val="28"/>
          <w:szCs w:val="28"/>
        </w:rPr>
      </w:pPr>
      <w:r w:rsidRPr="00B068F5">
        <w:rPr>
          <w:sz w:val="28"/>
          <w:szCs w:val="28"/>
        </w:rPr>
        <w:lastRenderedPageBreak/>
        <w:t>- обязательному опубликованию в средствах массовой информации – в течение 10 рабочих дней со дня утверждения;</w:t>
      </w:r>
    </w:p>
    <w:p w:rsidR="00B068F5" w:rsidRPr="00B068F5" w:rsidRDefault="00B068F5" w:rsidP="00B068F5">
      <w:pPr>
        <w:pStyle w:val="s1"/>
        <w:shd w:val="clear" w:color="auto" w:fill="FFFFFF"/>
        <w:spacing w:before="0" w:beforeAutospacing="0" w:after="0" w:afterAutospacing="0"/>
        <w:ind w:firstLine="708"/>
        <w:jc w:val="both"/>
        <w:rPr>
          <w:sz w:val="28"/>
          <w:szCs w:val="28"/>
        </w:rPr>
      </w:pPr>
      <w:r w:rsidRPr="00B068F5">
        <w:rPr>
          <w:sz w:val="28"/>
          <w:szCs w:val="28"/>
        </w:rPr>
        <w:t>- размещению на официальном сайте администрации муниципального образования в информационно-телекоммуникационной сети «Интернет» (в том числе в форме открытых данных) – в течение 3 рабочих дней со дня утверждения.</w:t>
      </w:r>
    </w:p>
    <w:p w:rsidR="00B068F5" w:rsidRPr="00B068F5" w:rsidRDefault="00B068F5" w:rsidP="00B068F5">
      <w:pPr>
        <w:spacing w:after="0"/>
        <w:ind w:firstLine="709"/>
        <w:jc w:val="right"/>
        <w:rPr>
          <w:rFonts w:ascii="Times New Roman" w:eastAsia="Calibri" w:hAnsi="Times New Roman" w:cs="Times New Roman"/>
          <w:sz w:val="28"/>
          <w:szCs w:val="28"/>
          <w:lang w:eastAsia="en-US"/>
        </w:rPr>
      </w:pPr>
      <w:r w:rsidRPr="00B068F5">
        <w:rPr>
          <w:rFonts w:ascii="Times New Roman" w:hAnsi="Times New Roman" w:cs="Times New Roman"/>
          <w:sz w:val="28"/>
          <w:szCs w:val="28"/>
        </w:rPr>
        <w:br w:type="page"/>
      </w:r>
      <w:r w:rsidRPr="00B068F5">
        <w:rPr>
          <w:rFonts w:ascii="Times New Roman" w:eastAsia="Calibri" w:hAnsi="Times New Roman" w:cs="Times New Roman"/>
          <w:sz w:val="28"/>
          <w:szCs w:val="28"/>
          <w:lang w:eastAsia="en-US"/>
        </w:rPr>
        <w:lastRenderedPageBreak/>
        <w:t>Приложение № 2</w:t>
      </w:r>
    </w:p>
    <w:p w:rsidR="00B068F5" w:rsidRPr="00B068F5" w:rsidRDefault="00B068F5" w:rsidP="00B068F5">
      <w:pPr>
        <w:spacing w:after="0"/>
        <w:ind w:firstLine="709"/>
        <w:jc w:val="right"/>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к решению внеочередной </w:t>
      </w:r>
    </w:p>
    <w:p w:rsidR="00B068F5" w:rsidRPr="00B068F5" w:rsidRDefault="00B068F5" w:rsidP="00B068F5">
      <w:pPr>
        <w:spacing w:after="0"/>
        <w:ind w:firstLine="709"/>
        <w:jc w:val="right"/>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67-ой  сессии Совета депутатов </w:t>
      </w:r>
    </w:p>
    <w:p w:rsidR="00B068F5" w:rsidRPr="00B068F5" w:rsidRDefault="00B068F5" w:rsidP="00B068F5">
      <w:pPr>
        <w:spacing w:after="0"/>
        <w:ind w:firstLine="709"/>
        <w:jc w:val="right"/>
        <w:rPr>
          <w:rFonts w:ascii="Times New Roman" w:hAnsi="Times New Roman" w:cs="Times New Roman"/>
          <w:sz w:val="28"/>
          <w:szCs w:val="28"/>
        </w:rPr>
      </w:pPr>
      <w:r w:rsidRPr="00B068F5">
        <w:rPr>
          <w:rFonts w:ascii="Times New Roman" w:hAnsi="Times New Roman" w:cs="Times New Roman"/>
          <w:sz w:val="28"/>
          <w:szCs w:val="28"/>
        </w:rPr>
        <w:t>Зубковского сельсовета</w:t>
      </w:r>
    </w:p>
    <w:p w:rsidR="00B068F5" w:rsidRPr="00B068F5" w:rsidRDefault="00B068F5" w:rsidP="00B068F5">
      <w:pPr>
        <w:spacing w:after="0"/>
        <w:ind w:firstLine="709"/>
        <w:jc w:val="right"/>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Краснозерского района</w:t>
      </w:r>
    </w:p>
    <w:p w:rsidR="00B068F5" w:rsidRPr="00B068F5" w:rsidRDefault="00B068F5" w:rsidP="00B068F5">
      <w:pPr>
        <w:spacing w:after="0"/>
        <w:ind w:firstLine="709"/>
        <w:jc w:val="right"/>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 Новосибирской области</w:t>
      </w:r>
    </w:p>
    <w:p w:rsidR="00B068F5" w:rsidRPr="00B068F5" w:rsidRDefault="00B068F5" w:rsidP="00B068F5">
      <w:pPr>
        <w:spacing w:after="0"/>
        <w:ind w:firstLine="709"/>
        <w:jc w:val="right"/>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от  17.04.2024 № 67/2</w:t>
      </w:r>
    </w:p>
    <w:p w:rsidR="00B068F5" w:rsidRPr="00B068F5" w:rsidRDefault="00B068F5" w:rsidP="00B068F5">
      <w:pPr>
        <w:pStyle w:val="s1"/>
        <w:shd w:val="clear" w:color="auto" w:fill="FFFFFF"/>
        <w:spacing w:before="0" w:beforeAutospacing="0" w:after="0" w:afterAutospacing="0"/>
        <w:jc w:val="both"/>
        <w:rPr>
          <w:sz w:val="28"/>
          <w:szCs w:val="28"/>
        </w:rPr>
      </w:pPr>
    </w:p>
    <w:p w:rsidR="00B068F5" w:rsidRPr="00B068F5" w:rsidRDefault="00B068F5" w:rsidP="00B068F5">
      <w:pPr>
        <w:pStyle w:val="s1"/>
        <w:shd w:val="clear" w:color="auto" w:fill="FFFFFF"/>
        <w:spacing w:before="0" w:beforeAutospacing="0" w:after="0" w:afterAutospacing="0"/>
        <w:jc w:val="center"/>
        <w:rPr>
          <w:sz w:val="28"/>
          <w:szCs w:val="28"/>
        </w:rPr>
      </w:pPr>
      <w:r w:rsidRPr="00B068F5">
        <w:rPr>
          <w:sz w:val="28"/>
          <w:szCs w:val="28"/>
        </w:rPr>
        <w:t>Порядок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B068F5" w:rsidRPr="00B068F5" w:rsidRDefault="00B068F5" w:rsidP="00B068F5">
      <w:pPr>
        <w:pStyle w:val="s1"/>
        <w:shd w:val="clear" w:color="auto" w:fill="FFFFFF"/>
        <w:spacing w:before="0" w:beforeAutospacing="0" w:after="0" w:afterAutospacing="0"/>
        <w:ind w:left="709"/>
        <w:jc w:val="both"/>
        <w:rPr>
          <w:sz w:val="28"/>
          <w:szCs w:val="28"/>
        </w:rPr>
      </w:pPr>
    </w:p>
    <w:p w:rsidR="00B068F5" w:rsidRPr="00B068F5" w:rsidRDefault="00B068F5" w:rsidP="00B068F5">
      <w:pPr>
        <w:numPr>
          <w:ilvl w:val="0"/>
          <w:numId w:val="25"/>
        </w:numPr>
        <w:spacing w:after="0" w:line="240" w:lineRule="auto"/>
        <w:ind w:left="0"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Имущество, включенное в перечень муниципального имущества, свободного от прав третьих лиц (</w:t>
      </w:r>
      <w:r w:rsidRPr="00B068F5">
        <w:rPr>
          <w:rFonts w:ascii="Times New Roman" w:hAnsi="Times New Roman" w:cs="Times New Roman"/>
          <w:sz w:val="28"/>
          <w:szCs w:val="28"/>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B068F5">
        <w:rPr>
          <w:rFonts w:ascii="Times New Roman" w:eastAsia="Calibri" w:hAnsi="Times New Roman" w:cs="Times New Roman"/>
          <w:sz w:val="28"/>
          <w:szCs w:val="28"/>
          <w:lang w:eastAsia="en-US"/>
        </w:rPr>
        <w:t>), предназначенного для предоставления его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(далее соответственно - Перечень), предоставляется исключительно в аренду на долгосрочной основе, на срок не менее пяти лет.</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hAnsi="Times New Roman" w:cs="Times New Roman"/>
          <w:sz w:val="28"/>
          <w:szCs w:val="28"/>
        </w:rPr>
        <w:t>Срок договора может быть уменьшен на основании поданного до заключения такого договора заявления лица, приобретающего права владения и (или) пользования. Максимальный срок предоставления бизнес-инкубаторами муниципального имущества в аренду (субаренду) субъектам малого и среднего предпринимательства не должен превышать три года.</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2. Арендаторами имущества могут быть:</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 xml:space="preserve">1) внесенные в Единый государственный реестр юридических лиц потребительские кооперативы и коммерческие организации (за исключением государственных и муниципальных унитарных предприятий), а также физические лица, внесенные в Единый государственный реестр индивидуальных предпринимателей и осуществляющие предпринимательскую деятельность без образования юридического лица, </w:t>
      </w:r>
      <w:r w:rsidRPr="00B068F5">
        <w:rPr>
          <w:rFonts w:ascii="Times New Roman" w:eastAsia="Calibri" w:hAnsi="Times New Roman" w:cs="Times New Roman"/>
          <w:sz w:val="28"/>
          <w:szCs w:val="28"/>
          <w:lang w:eastAsia="en-US"/>
        </w:rPr>
        <w:lastRenderedPageBreak/>
        <w:t xml:space="preserve">соответствующие критериям отнесения к субъектам малого и среднего предпринимательства в соответствии со статьей 4 Федерального закона от </w:t>
      </w:r>
      <w:r w:rsidRPr="00B068F5">
        <w:rPr>
          <w:rFonts w:ascii="Times New Roman" w:eastAsia="Calibri" w:hAnsi="Times New Roman" w:cs="Times New Roman"/>
          <w:sz w:val="28"/>
          <w:szCs w:val="28"/>
          <w:shd w:val="clear" w:color="auto" w:fill="FFFFFF"/>
          <w:lang w:eastAsia="en-US"/>
        </w:rPr>
        <w:t>24.07.2007 №</w:t>
      </w:r>
      <w:hyperlink r:id="rId26" w:history="1">
        <w:r w:rsidRPr="00B068F5">
          <w:rPr>
            <w:rFonts w:ascii="Times New Roman" w:eastAsia="Calibri" w:hAnsi="Times New Roman" w:cs="Times New Roman"/>
            <w:sz w:val="28"/>
            <w:szCs w:val="28"/>
            <w:shd w:val="clear" w:color="auto" w:fill="FFFFFF"/>
            <w:lang w:eastAsia="en-US"/>
          </w:rPr>
          <w:t xml:space="preserve"> 209-ФЗ</w:t>
        </w:r>
      </w:hyperlink>
      <w:r w:rsidRPr="00B068F5">
        <w:rPr>
          <w:rFonts w:ascii="Times New Roman" w:eastAsia="Calibri" w:hAnsi="Times New Roman" w:cs="Times New Roman"/>
          <w:sz w:val="28"/>
          <w:szCs w:val="28"/>
          <w:lang w:eastAsia="en-US"/>
        </w:rPr>
        <w:t xml:space="preserve"> «О развитии малого и среднего предпринимательства в Российской Федерации» (далее - Федеральный закон);</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2) внесенные в Единый государственный реестр юридических лиц организации, образующие инфраструктуру поддержки субъектов малого и среднего предпринимательства, соответствующие требованиям, установленным статьей 15 Федерального закона (далее - организации).</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3. Имущество, включенное в Перечень, не может быть предоставлено в аренду категориям субъектов малого и среднего предпринимательства, перечисленным в пункте 3 статьи 14 Федерального закона, и в случаях, установленных пунктом 5 статьи 14 Федерального закона.</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4. Имущество, включенное в Перечень, предоставляется в аренду по результатам торгов на право заключения договора аренды, за исключением случаев, установленных законодательством Российской Федерации. Решение о проведении торгов на право заключения договора аренды принимает администрация в трехмесячный срок с даты включения имущества в Перечень или с даты внесения изменений в Перечень в связи с прекращением прав субъекта малого и среднего предпринимательства или организации, образующей инфраструктуру поддержки субъектов малого и среднего предпринимательства, в отношении имущества, включенного в Перечень.</w:t>
      </w:r>
    </w:p>
    <w:p w:rsidR="00B068F5" w:rsidRPr="00B068F5" w:rsidRDefault="00B068F5" w:rsidP="00B068F5">
      <w:pPr>
        <w:ind w:firstLine="567"/>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Торги проводятся в соответствии с порядком, установленным Федеральным законом</w:t>
      </w:r>
      <w:r w:rsidRPr="00B068F5">
        <w:rPr>
          <w:rFonts w:ascii="Times New Roman" w:eastAsia="Calibri" w:hAnsi="Times New Roman" w:cs="Times New Roman"/>
          <w:sz w:val="28"/>
          <w:szCs w:val="28"/>
          <w:shd w:val="clear" w:color="auto" w:fill="FFFFFF"/>
          <w:lang w:eastAsia="en-US"/>
        </w:rPr>
        <w:t xml:space="preserve"> от 26.07.2006 №</w:t>
      </w:r>
      <w:hyperlink r:id="rId27" w:history="1">
        <w:r w:rsidRPr="00B068F5">
          <w:rPr>
            <w:rFonts w:ascii="Times New Roman" w:eastAsia="Calibri" w:hAnsi="Times New Roman" w:cs="Times New Roman"/>
            <w:sz w:val="28"/>
            <w:szCs w:val="28"/>
            <w:shd w:val="clear" w:color="auto" w:fill="FFFFFF"/>
            <w:lang w:eastAsia="en-US"/>
          </w:rPr>
          <w:t xml:space="preserve"> 135-ФЗ</w:t>
        </w:r>
      </w:hyperlink>
      <w:r w:rsidRPr="00B068F5">
        <w:rPr>
          <w:rFonts w:ascii="Times New Roman" w:eastAsia="Calibri" w:hAnsi="Times New Roman" w:cs="Times New Roman"/>
          <w:sz w:val="28"/>
          <w:szCs w:val="28"/>
          <w:lang w:eastAsia="en-US"/>
        </w:rPr>
        <w:t xml:space="preserve"> «О защите конкуренции».</w:t>
      </w:r>
    </w:p>
    <w:p w:rsidR="00B068F5" w:rsidRPr="00B068F5" w:rsidRDefault="00B068F5" w:rsidP="00B068F5">
      <w:pPr>
        <w:ind w:firstLine="567"/>
        <w:jc w:val="both"/>
        <w:rPr>
          <w:rFonts w:ascii="Times New Roman" w:eastAsia="Calibri" w:hAnsi="Times New Roman" w:cs="Times New Roman"/>
          <w:color w:val="000000"/>
          <w:sz w:val="28"/>
          <w:szCs w:val="28"/>
          <w:lang w:eastAsia="en-US"/>
        </w:rPr>
      </w:pPr>
      <w:r w:rsidRPr="00B068F5">
        <w:rPr>
          <w:rFonts w:ascii="Times New Roman" w:eastAsia="Calibri" w:hAnsi="Times New Roman" w:cs="Times New Roman"/>
          <w:sz w:val="28"/>
          <w:szCs w:val="28"/>
          <w:lang w:eastAsia="en-US"/>
        </w:rPr>
        <w:t xml:space="preserve">Субъект малого и среднего предпринимательства или организация, образующая инфраструктуру поддержки субъектов малого и среднего предпринимательства, при подаче заявки на участие в торгах на право заключения договора аренды в отношении имущества, включенного в Перечень, представляет документы, предусмотренные </w:t>
      </w:r>
      <w:r w:rsidRPr="00B068F5">
        <w:rPr>
          <w:rFonts w:ascii="Times New Roman" w:eastAsia="Calibri" w:hAnsi="Times New Roman" w:cs="Times New Roman"/>
          <w:color w:val="000000"/>
          <w:sz w:val="28"/>
          <w:szCs w:val="28"/>
          <w:lang w:eastAsia="en-US"/>
        </w:rPr>
        <w:t xml:space="preserve">приказом </w:t>
      </w:r>
      <w:r w:rsidRPr="00B068F5">
        <w:rPr>
          <w:rFonts w:ascii="Times New Roman" w:hAnsi="Times New Roman" w:cs="Times New Roman"/>
          <w:color w:val="000000"/>
          <w:sz w:val="28"/>
          <w:szCs w:val="28"/>
          <w:shd w:val="clear" w:color="auto" w:fill="FFFFFF"/>
        </w:rPr>
        <w:t xml:space="preserve"> Федеральной антимонопольной службы от 21 марта 2023 г.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sidRPr="00B068F5">
        <w:rPr>
          <w:rFonts w:ascii="Times New Roman" w:eastAsia="Calibri" w:hAnsi="Times New Roman" w:cs="Times New Roman"/>
          <w:color w:val="000000"/>
          <w:sz w:val="28"/>
          <w:szCs w:val="28"/>
          <w:lang w:eastAsia="en-US"/>
        </w:rPr>
        <w:t xml:space="preserve">, а также документы, подтверждающие </w:t>
      </w:r>
      <w:r w:rsidRPr="00B068F5">
        <w:rPr>
          <w:rFonts w:ascii="Times New Roman" w:eastAsia="Calibri" w:hAnsi="Times New Roman" w:cs="Times New Roman"/>
          <w:color w:val="000000"/>
          <w:sz w:val="28"/>
          <w:szCs w:val="28"/>
          <w:lang w:eastAsia="en-US"/>
        </w:rPr>
        <w:lastRenderedPageBreak/>
        <w:t>отнесение к субъектам малого и среднего предпринимательства в соответствии с требованиями статьи 4 и статьи 15 Федерального закона.</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5. Начальный размер арендной платы устанавливается с учетом норм законодательства, регулирующего оценочную деятельность в Российской Федерации.</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Размер арендной платы определяется по результатам торгов и ежегодно изменяется путем умножения на коэффициент инфляции, соответствующий индексу потребительских цен (тарифов) на товары и платные услуги по Новосибирской области, в соответствии с договором аренды.</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6. Арендная плата за пользование имуществом, включенным в Перечень, вносится в следующем порядке:</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в первый год аренды - 40 процентов размера арендной платы;</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во второй год аренды - 60 процентов размера арендной платы;</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в третий год аренды - 80 процентов размера арендной платы;</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в четвертый год аренды и далее - 100 процентов размера арендной платы.</w:t>
      </w:r>
    </w:p>
    <w:p w:rsidR="00B068F5" w:rsidRPr="00B068F5" w:rsidRDefault="00B068F5" w:rsidP="00B068F5">
      <w:pPr>
        <w:ind w:firstLine="709"/>
        <w:jc w:val="both"/>
        <w:rPr>
          <w:rFonts w:ascii="Times New Roman" w:eastAsia="Calibri" w:hAnsi="Times New Roman" w:cs="Times New Roman"/>
          <w:sz w:val="28"/>
          <w:szCs w:val="28"/>
          <w:lang w:eastAsia="en-US"/>
        </w:rPr>
      </w:pPr>
      <w:r w:rsidRPr="00B068F5">
        <w:rPr>
          <w:rFonts w:ascii="Times New Roman" w:eastAsia="Calibri" w:hAnsi="Times New Roman" w:cs="Times New Roman"/>
          <w:sz w:val="28"/>
          <w:szCs w:val="28"/>
          <w:lang w:eastAsia="en-US"/>
        </w:rPr>
        <w:t>7. В целях контроля за целевым использованием имущества, переданного в аренду субъектам малого и среднего предпринимательства и организациям, в заключаемом договоре аренды предусматривается обязанность администрации осуществлять проверки его использования не реже одного раза в год.</w:t>
      </w:r>
    </w:p>
    <w:p w:rsidR="00B068F5" w:rsidRPr="00B068F5" w:rsidRDefault="00B068F5" w:rsidP="00B068F5">
      <w:pPr>
        <w:pStyle w:val="s1"/>
        <w:shd w:val="clear" w:color="auto" w:fill="FFFFFF"/>
        <w:spacing w:before="0" w:beforeAutospacing="0" w:after="0" w:afterAutospacing="0"/>
        <w:ind w:firstLine="709"/>
        <w:jc w:val="both"/>
        <w:rPr>
          <w:rFonts w:eastAsia="Calibri"/>
          <w:sz w:val="28"/>
          <w:szCs w:val="28"/>
          <w:lang w:eastAsia="en-US"/>
        </w:rPr>
      </w:pPr>
      <w:r w:rsidRPr="00B068F5">
        <w:rPr>
          <w:rFonts w:eastAsia="Calibri"/>
          <w:sz w:val="28"/>
          <w:szCs w:val="28"/>
          <w:lang w:eastAsia="en-US"/>
        </w:rPr>
        <w:t>8. При установлении факта использования имущества не по целевому назначению и (или) с нарушением запретов, установленных частью 2 статьи 18 Федерального закона, а также в случае выявления несоответствия субъекта малого и среднего предпринимательства или организации требованиям, установленным статьями 4, 15 Федерального закона, договор аренды подлежит расторжению.</w:t>
      </w:r>
    </w:p>
    <w:p w:rsidR="00B068F5" w:rsidRPr="00B068F5" w:rsidRDefault="00B068F5" w:rsidP="00B068F5">
      <w:pPr>
        <w:pStyle w:val="s1"/>
        <w:shd w:val="clear" w:color="auto" w:fill="FFFFFF"/>
        <w:spacing w:before="0" w:beforeAutospacing="0" w:after="0" w:afterAutospacing="0"/>
        <w:ind w:firstLine="709"/>
        <w:jc w:val="both"/>
        <w:rPr>
          <w:sz w:val="28"/>
          <w:szCs w:val="28"/>
        </w:rPr>
      </w:pPr>
      <w:r w:rsidRPr="00B068F5">
        <w:rPr>
          <w:color w:val="000000"/>
          <w:sz w:val="28"/>
          <w:szCs w:val="28"/>
        </w:rPr>
        <w:t xml:space="preserve">8.1. </w:t>
      </w:r>
      <w:r w:rsidRPr="00B068F5">
        <w:rPr>
          <w:color w:val="000000"/>
          <w:sz w:val="28"/>
          <w:szCs w:val="28"/>
          <w:shd w:val="clear" w:color="auto" w:fill="FFFFFF"/>
        </w:rPr>
        <w:t>Субъекты малого и среднего предпринимательства, за исключением субъектов малого и среднего предпринимательства, указанных в </w:t>
      </w:r>
      <w:hyperlink r:id="rId28" w:anchor="/document/12154854/entry/1403" w:history="1">
        <w:r w:rsidRPr="00B068F5">
          <w:rPr>
            <w:rStyle w:val="a9"/>
            <w:color w:val="000000"/>
            <w:sz w:val="28"/>
            <w:szCs w:val="28"/>
            <w:shd w:val="clear" w:color="auto" w:fill="FFFFFF"/>
          </w:rPr>
          <w:t>части 3 статьи 14</w:t>
        </w:r>
      </w:hyperlink>
      <w:r w:rsidRPr="00B068F5">
        <w:rPr>
          <w:color w:val="000000"/>
          <w:sz w:val="28"/>
          <w:szCs w:val="28"/>
          <w:shd w:val="clear" w:color="auto" w:fill="FFFFFF"/>
        </w:rPr>
        <w:t xml:space="preserve"> Федерального закона "О развитии малого и среднего предпринимательства в Российской Федерации", и субъектов малого и среднего предпринимательства, осуществляющих добычу и переработку полезных ископаемых (кроме общераспространенных полезных ископаемых), при возмездном отчуждении арендуемого имущества из   муниципальной собственности пользуются преимущественным правом на приобретение такого имущества по цене, равной его рыночной стоимости и </w:t>
      </w:r>
      <w:r w:rsidRPr="00B068F5">
        <w:rPr>
          <w:color w:val="000000"/>
          <w:sz w:val="28"/>
          <w:szCs w:val="28"/>
          <w:shd w:val="clear" w:color="auto" w:fill="FFFFFF"/>
        </w:rPr>
        <w:lastRenderedPageBreak/>
        <w:t>определенной независимым оценщиком в порядке, установленном </w:t>
      </w:r>
      <w:hyperlink r:id="rId29" w:anchor="/document/12112509/entry/200" w:history="1">
        <w:r w:rsidRPr="00B068F5">
          <w:rPr>
            <w:rStyle w:val="a9"/>
            <w:color w:val="000000"/>
            <w:sz w:val="28"/>
            <w:szCs w:val="28"/>
            <w:shd w:val="clear" w:color="auto" w:fill="FFFFFF"/>
          </w:rPr>
          <w:t>Федеральным законом</w:t>
        </w:r>
      </w:hyperlink>
      <w:r w:rsidRPr="00B068F5">
        <w:rPr>
          <w:color w:val="000000"/>
          <w:sz w:val="28"/>
          <w:szCs w:val="28"/>
          <w:shd w:val="clear" w:color="auto" w:fill="FFFFFF"/>
        </w:rPr>
        <w:t> от 29 июля 1998 года N 135-ФЗ "Об оценочной деятельности в Российской Федерации". При этом такое преимущественное право может быть реализовано при условии, установленном ст. 3 Федерального закона от 22 июля 2008 г. N </w:t>
      </w:r>
      <w:r w:rsidRPr="00B068F5">
        <w:rPr>
          <w:rStyle w:val="af2"/>
          <w:i w:val="0"/>
          <w:iCs w:val="0"/>
          <w:color w:val="000000"/>
          <w:sz w:val="28"/>
          <w:szCs w:val="28"/>
          <w:shd w:val="clear" w:color="auto" w:fill="FFFFFF"/>
        </w:rPr>
        <w:t>159</w:t>
      </w:r>
      <w:r w:rsidRPr="00B068F5">
        <w:rPr>
          <w:color w:val="000000"/>
          <w:sz w:val="28"/>
          <w:szCs w:val="28"/>
          <w:shd w:val="clear" w:color="auto" w:fill="FFFFFF"/>
        </w:rPr>
        <w:t>-</w:t>
      </w:r>
      <w:r w:rsidRPr="00B068F5">
        <w:rPr>
          <w:rStyle w:val="af2"/>
          <w:i w:val="0"/>
          <w:iCs w:val="0"/>
          <w:color w:val="000000"/>
          <w:sz w:val="28"/>
          <w:szCs w:val="28"/>
          <w:shd w:val="clear" w:color="auto" w:fill="FFFFFF"/>
        </w:rPr>
        <w:t>ФЗ</w:t>
      </w:r>
      <w:r w:rsidRPr="00B068F5">
        <w:rPr>
          <w:color w:val="000000"/>
          <w:sz w:val="28"/>
          <w:szCs w:val="28"/>
        </w:rPr>
        <w:br/>
      </w:r>
      <w:r w:rsidRPr="00B068F5">
        <w:rPr>
          <w:color w:val="000000"/>
          <w:sz w:val="28"/>
          <w:szCs w:val="28"/>
          <w:shd w:val="clear" w:color="auto" w:fill="FFFFFF"/>
        </w:rPr>
        <w:t>"Об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rsidR="00B068F5" w:rsidRPr="00B068F5" w:rsidRDefault="00B068F5" w:rsidP="00B068F5">
      <w:pPr>
        <w:suppressAutoHyphens/>
        <w:ind w:firstLine="567"/>
        <w:jc w:val="both"/>
        <w:rPr>
          <w:rFonts w:ascii="Times New Roman" w:hAnsi="Times New Roman" w:cs="Times New Roman"/>
          <w:sz w:val="28"/>
          <w:szCs w:val="28"/>
        </w:rPr>
      </w:pPr>
      <w:r w:rsidRPr="00B068F5">
        <w:rPr>
          <w:rFonts w:ascii="Times New Roman" w:hAnsi="Times New Roman" w:cs="Times New Roman"/>
          <w:sz w:val="28"/>
          <w:szCs w:val="28"/>
        </w:rPr>
        <w:t>9. Действие настоящего  Порядка распространяется на м</w:t>
      </w:r>
      <w:r w:rsidRPr="00B068F5">
        <w:rPr>
          <w:rFonts w:ascii="Times New Roman" w:hAnsi="Times New Roman" w:cs="Times New Roman"/>
          <w:bCs/>
          <w:sz w:val="28"/>
          <w:szCs w:val="28"/>
        </w:rPr>
        <w:t>еры оказания имущественной поддержки физическим лицам, не являющимися индивидуальными предпринимателями и применяющим специальный налоговый режим «Налог на профессиональный доход». Положение настоящего пункта применяются в течение срока проведения эксперимента, установленного Федеральным законом от 27 ноября 2018 № 422-ФЗ «О проведении эксперимента по установлению специального налогового режима «Налог на профессиональный доход».</w:t>
      </w: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Pr="00B068F5" w:rsidRDefault="00D15B98" w:rsidP="00B068F5">
      <w:pPr>
        <w:spacing w:after="0" w:line="240" w:lineRule="auto"/>
        <w:rPr>
          <w:rFonts w:ascii="Times New Roman" w:eastAsia="Times New Roman" w:hAnsi="Times New Roman" w:cs="Times New Roman"/>
          <w:sz w:val="28"/>
          <w:szCs w:val="28"/>
        </w:rPr>
      </w:pPr>
    </w:p>
    <w:p w:rsidR="00D15B98" w:rsidRDefault="00D15B98"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7E4C3E">
      <w:pPr>
        <w:spacing w:after="0" w:line="240" w:lineRule="auto"/>
        <w:jc w:val="center"/>
        <w:rPr>
          <w:rFonts w:ascii="Times New Roman" w:hAnsi="Times New Roman"/>
          <w:b/>
          <w:sz w:val="28"/>
          <w:szCs w:val="28"/>
        </w:rPr>
      </w:pPr>
      <w:r>
        <w:rPr>
          <w:rFonts w:ascii="Times New Roman" w:hAnsi="Times New Roman"/>
          <w:b/>
          <w:sz w:val="28"/>
          <w:szCs w:val="28"/>
        </w:rPr>
        <w:lastRenderedPageBreak/>
        <w:t>СОВЕТ ДЕПУТАТОВ ЗУБКОВСКОГО СЕЛЬСОВЕТА</w:t>
      </w:r>
    </w:p>
    <w:p w:rsidR="007E4C3E" w:rsidRDefault="007E4C3E" w:rsidP="007E4C3E">
      <w:pPr>
        <w:spacing w:after="0" w:line="240" w:lineRule="auto"/>
        <w:jc w:val="center"/>
        <w:rPr>
          <w:rFonts w:ascii="Times New Roman" w:hAnsi="Times New Roman"/>
          <w:b/>
          <w:sz w:val="28"/>
          <w:szCs w:val="28"/>
        </w:rPr>
      </w:pPr>
      <w:r>
        <w:rPr>
          <w:rFonts w:ascii="Times New Roman" w:hAnsi="Times New Roman"/>
          <w:b/>
          <w:sz w:val="28"/>
          <w:szCs w:val="28"/>
        </w:rPr>
        <w:t>КРАСНОЗЕРСКОГО РАЙОНА НОВОСИБИРСКОЙ ОБЛАСТИ</w:t>
      </w:r>
    </w:p>
    <w:p w:rsidR="007E4C3E" w:rsidRDefault="007E4C3E" w:rsidP="007E4C3E">
      <w:pPr>
        <w:spacing w:after="0" w:line="240" w:lineRule="auto"/>
        <w:jc w:val="center"/>
        <w:rPr>
          <w:rFonts w:ascii="Times New Roman" w:hAnsi="Times New Roman"/>
          <w:b/>
          <w:sz w:val="28"/>
          <w:szCs w:val="28"/>
        </w:rPr>
      </w:pPr>
      <w:r>
        <w:rPr>
          <w:rFonts w:ascii="Times New Roman" w:hAnsi="Times New Roman"/>
          <w:b/>
          <w:sz w:val="28"/>
          <w:szCs w:val="28"/>
        </w:rPr>
        <w:t>(шестого созыва)</w:t>
      </w:r>
    </w:p>
    <w:p w:rsidR="007E4C3E" w:rsidRDefault="007E4C3E" w:rsidP="007E4C3E">
      <w:pPr>
        <w:spacing w:after="0" w:line="240" w:lineRule="auto"/>
        <w:jc w:val="center"/>
        <w:rPr>
          <w:rFonts w:ascii="Times New Roman" w:hAnsi="Times New Roman"/>
          <w:b/>
          <w:sz w:val="28"/>
          <w:szCs w:val="28"/>
        </w:rPr>
      </w:pPr>
    </w:p>
    <w:p w:rsidR="007E4C3E" w:rsidRDefault="007E4C3E" w:rsidP="007E4C3E">
      <w:pPr>
        <w:spacing w:after="0" w:line="240" w:lineRule="auto"/>
        <w:jc w:val="center"/>
        <w:rPr>
          <w:rFonts w:ascii="Times New Roman" w:hAnsi="Times New Roman"/>
          <w:b/>
          <w:sz w:val="28"/>
          <w:szCs w:val="28"/>
        </w:rPr>
      </w:pPr>
    </w:p>
    <w:p w:rsidR="007E4C3E" w:rsidRDefault="007E4C3E" w:rsidP="007E4C3E">
      <w:pPr>
        <w:spacing w:after="0" w:line="240" w:lineRule="auto"/>
        <w:jc w:val="center"/>
        <w:rPr>
          <w:rFonts w:ascii="Times New Roman" w:hAnsi="Times New Roman"/>
          <w:b/>
          <w:sz w:val="28"/>
          <w:szCs w:val="28"/>
        </w:rPr>
      </w:pPr>
      <w:r>
        <w:rPr>
          <w:rFonts w:ascii="Times New Roman" w:hAnsi="Times New Roman"/>
          <w:b/>
          <w:sz w:val="28"/>
          <w:szCs w:val="28"/>
        </w:rPr>
        <w:t>РЕШЕНИЕ</w:t>
      </w:r>
    </w:p>
    <w:p w:rsidR="007E4C3E" w:rsidRPr="002534CA" w:rsidRDefault="007E4C3E" w:rsidP="007E4C3E">
      <w:pPr>
        <w:spacing w:after="0" w:line="240" w:lineRule="auto"/>
        <w:jc w:val="center"/>
        <w:rPr>
          <w:rFonts w:ascii="Times New Roman" w:hAnsi="Times New Roman"/>
          <w:sz w:val="28"/>
          <w:szCs w:val="28"/>
        </w:rPr>
      </w:pPr>
      <w:r w:rsidRPr="002534CA">
        <w:rPr>
          <w:rFonts w:ascii="Times New Roman" w:hAnsi="Times New Roman"/>
          <w:sz w:val="28"/>
          <w:szCs w:val="28"/>
        </w:rPr>
        <w:t>Внеочередной шестьдесят седьмой</w:t>
      </w:r>
      <w:r>
        <w:rPr>
          <w:sz w:val="28"/>
          <w:szCs w:val="28"/>
        </w:rPr>
        <w:t xml:space="preserve">  </w:t>
      </w:r>
      <w:r>
        <w:rPr>
          <w:rFonts w:ascii="Times New Roman" w:hAnsi="Times New Roman"/>
          <w:sz w:val="28"/>
          <w:szCs w:val="28"/>
        </w:rPr>
        <w:t>сессии</w:t>
      </w:r>
    </w:p>
    <w:p w:rsidR="007E4C3E" w:rsidRDefault="007E4C3E" w:rsidP="007E4C3E">
      <w:pPr>
        <w:spacing w:after="0" w:line="240" w:lineRule="auto"/>
        <w:jc w:val="center"/>
        <w:rPr>
          <w:rFonts w:ascii="Times New Roman" w:hAnsi="Times New Roman"/>
          <w:b/>
          <w:sz w:val="28"/>
          <w:szCs w:val="28"/>
        </w:rPr>
      </w:pPr>
    </w:p>
    <w:p w:rsidR="007E4C3E" w:rsidRDefault="007E4C3E" w:rsidP="007E4C3E">
      <w:pPr>
        <w:spacing w:after="0" w:line="240" w:lineRule="auto"/>
        <w:jc w:val="center"/>
        <w:rPr>
          <w:rFonts w:ascii="Times New Roman" w:hAnsi="Times New Roman"/>
          <w:b/>
          <w:sz w:val="28"/>
          <w:szCs w:val="28"/>
        </w:rPr>
      </w:pPr>
    </w:p>
    <w:p w:rsidR="007E4C3E" w:rsidRDefault="007E4C3E" w:rsidP="007E4C3E">
      <w:pPr>
        <w:spacing w:after="0" w:line="240" w:lineRule="auto"/>
        <w:rPr>
          <w:rFonts w:ascii="Times New Roman" w:hAnsi="Times New Roman"/>
          <w:sz w:val="28"/>
          <w:szCs w:val="28"/>
        </w:rPr>
      </w:pPr>
      <w:r>
        <w:rPr>
          <w:rFonts w:ascii="Times New Roman" w:hAnsi="Times New Roman"/>
          <w:sz w:val="28"/>
          <w:szCs w:val="28"/>
        </w:rPr>
        <w:t xml:space="preserve">От  17 апреля 2024 года                        с. Зубково                                 </w:t>
      </w:r>
      <w:r w:rsidRPr="008B6CDC">
        <w:rPr>
          <w:rFonts w:ascii="Times New Roman" w:hAnsi="Times New Roman"/>
          <w:sz w:val="28"/>
          <w:szCs w:val="28"/>
        </w:rPr>
        <w:t>№</w:t>
      </w:r>
      <w:r>
        <w:rPr>
          <w:rFonts w:ascii="Times New Roman" w:hAnsi="Times New Roman"/>
          <w:sz w:val="28"/>
          <w:szCs w:val="28"/>
        </w:rPr>
        <w:t xml:space="preserve"> 67/3</w:t>
      </w:r>
    </w:p>
    <w:p w:rsidR="007E4C3E" w:rsidRPr="001E6CF5" w:rsidRDefault="007E4C3E" w:rsidP="007E4C3E">
      <w:pPr>
        <w:spacing w:after="0" w:line="240" w:lineRule="auto"/>
        <w:jc w:val="center"/>
        <w:rPr>
          <w:rFonts w:ascii="Times New Roman" w:hAnsi="Times New Roman"/>
          <w:sz w:val="28"/>
          <w:szCs w:val="28"/>
        </w:rPr>
      </w:pPr>
    </w:p>
    <w:p w:rsidR="007E4C3E" w:rsidRDefault="007E4C3E" w:rsidP="007E4C3E">
      <w:pPr>
        <w:spacing w:after="0" w:line="240" w:lineRule="auto"/>
        <w:rPr>
          <w:rFonts w:ascii="Times New Roman" w:hAnsi="Times New Roman"/>
          <w:sz w:val="28"/>
          <w:szCs w:val="28"/>
        </w:rPr>
      </w:pPr>
    </w:p>
    <w:p w:rsidR="007E4C3E" w:rsidRPr="00800363" w:rsidRDefault="007E4C3E" w:rsidP="007E4C3E">
      <w:pPr>
        <w:spacing w:after="0" w:line="240" w:lineRule="auto"/>
        <w:ind w:firstLine="567"/>
        <w:jc w:val="center"/>
        <w:rPr>
          <w:rFonts w:ascii="Times New Roman" w:hAnsi="Times New Roman"/>
          <w:sz w:val="28"/>
          <w:szCs w:val="28"/>
        </w:rPr>
      </w:pPr>
      <w:r w:rsidRPr="00116AD2">
        <w:rPr>
          <w:rFonts w:ascii="Times New Roman" w:hAnsi="Times New Roman"/>
          <w:sz w:val="28"/>
          <w:szCs w:val="28"/>
        </w:rPr>
        <w:t>О</w:t>
      </w:r>
      <w:r>
        <w:rPr>
          <w:rFonts w:ascii="Times New Roman" w:hAnsi="Times New Roman"/>
          <w:sz w:val="28"/>
          <w:szCs w:val="28"/>
        </w:rPr>
        <w:t xml:space="preserve"> </w:t>
      </w:r>
      <w:r w:rsidRPr="00116AD2">
        <w:rPr>
          <w:rFonts w:ascii="Times New Roman" w:hAnsi="Times New Roman"/>
          <w:sz w:val="28"/>
          <w:szCs w:val="28"/>
        </w:rPr>
        <w:t>внесении</w:t>
      </w:r>
      <w:r>
        <w:rPr>
          <w:rFonts w:ascii="Times New Roman" w:hAnsi="Times New Roman"/>
          <w:sz w:val="28"/>
          <w:szCs w:val="28"/>
        </w:rPr>
        <w:t xml:space="preserve"> </w:t>
      </w:r>
      <w:r w:rsidRPr="00116AD2">
        <w:rPr>
          <w:rFonts w:ascii="Times New Roman" w:hAnsi="Times New Roman"/>
          <w:sz w:val="28"/>
          <w:szCs w:val="28"/>
        </w:rPr>
        <w:t>изменений</w:t>
      </w:r>
      <w:r>
        <w:rPr>
          <w:rFonts w:ascii="Times New Roman" w:hAnsi="Times New Roman"/>
          <w:sz w:val="28"/>
          <w:szCs w:val="28"/>
        </w:rPr>
        <w:t xml:space="preserve"> </w:t>
      </w:r>
      <w:r w:rsidRPr="00116AD2">
        <w:rPr>
          <w:rFonts w:ascii="Times New Roman" w:hAnsi="Times New Roman"/>
          <w:sz w:val="28"/>
          <w:szCs w:val="28"/>
        </w:rPr>
        <w:t>в</w:t>
      </w:r>
      <w:r>
        <w:rPr>
          <w:rFonts w:ascii="Times New Roman" w:hAnsi="Times New Roman"/>
          <w:sz w:val="28"/>
          <w:szCs w:val="28"/>
        </w:rPr>
        <w:t xml:space="preserve"> решение Совета депутатов Зубковского сельсовета Краснозерского района Новосибирской области от 30.03.2018       № 35/5 «Об утверждении Правил благоустройства, соблюдения чистоты и порядка на территории Зубковского сельсовете Краснозерского района Новосибирской области»</w:t>
      </w:r>
    </w:p>
    <w:p w:rsidR="007E4C3E" w:rsidRPr="00800363" w:rsidRDefault="007E4C3E" w:rsidP="007E4C3E">
      <w:pPr>
        <w:spacing w:after="0" w:line="240" w:lineRule="auto"/>
        <w:ind w:firstLine="567"/>
        <w:jc w:val="center"/>
        <w:rPr>
          <w:rFonts w:ascii="Times New Roman" w:hAnsi="Times New Roman"/>
          <w:sz w:val="28"/>
          <w:szCs w:val="28"/>
        </w:rPr>
      </w:pPr>
    </w:p>
    <w:p w:rsidR="007E4C3E" w:rsidRPr="00800363" w:rsidRDefault="007E4C3E" w:rsidP="007E4C3E">
      <w:pPr>
        <w:spacing w:after="0" w:line="240" w:lineRule="auto"/>
        <w:ind w:firstLine="709"/>
        <w:jc w:val="both"/>
        <w:rPr>
          <w:rFonts w:ascii="Times New Roman" w:hAnsi="Times New Roman"/>
          <w:sz w:val="28"/>
          <w:szCs w:val="28"/>
        </w:rPr>
      </w:pPr>
      <w:r w:rsidRPr="00FB6F34">
        <w:rPr>
          <w:rFonts w:ascii="Times New Roman" w:hAnsi="Times New Roman"/>
          <w:sz w:val="28"/>
          <w:szCs w:val="28"/>
        </w:rPr>
        <w:t>В</w:t>
      </w:r>
      <w:r>
        <w:rPr>
          <w:rFonts w:ascii="Times New Roman" w:hAnsi="Times New Roman"/>
          <w:sz w:val="28"/>
          <w:szCs w:val="28"/>
        </w:rPr>
        <w:t xml:space="preserve"> </w:t>
      </w:r>
      <w:r w:rsidRPr="00FB6F34">
        <w:rPr>
          <w:rFonts w:ascii="Times New Roman" w:hAnsi="Times New Roman"/>
          <w:sz w:val="28"/>
          <w:szCs w:val="28"/>
        </w:rPr>
        <w:t>соответствии</w:t>
      </w:r>
      <w:r>
        <w:rPr>
          <w:rFonts w:ascii="Times New Roman" w:hAnsi="Times New Roman"/>
          <w:sz w:val="28"/>
          <w:szCs w:val="28"/>
        </w:rPr>
        <w:t xml:space="preserve"> </w:t>
      </w:r>
      <w:r w:rsidRPr="00FB6F34">
        <w:rPr>
          <w:rFonts w:ascii="Times New Roman" w:hAnsi="Times New Roman"/>
          <w:sz w:val="28"/>
          <w:szCs w:val="28"/>
        </w:rPr>
        <w:t>с</w:t>
      </w:r>
      <w:r>
        <w:rPr>
          <w:rFonts w:ascii="Times New Roman" w:hAnsi="Times New Roman"/>
          <w:sz w:val="28"/>
          <w:szCs w:val="28"/>
        </w:rPr>
        <w:t xml:space="preserve"> </w:t>
      </w:r>
      <w:r w:rsidRPr="00FB6F34">
        <w:rPr>
          <w:rFonts w:ascii="Times New Roman" w:hAnsi="Times New Roman"/>
          <w:sz w:val="28"/>
          <w:szCs w:val="28"/>
        </w:rPr>
        <w:t>Федеральным</w:t>
      </w:r>
      <w:r>
        <w:rPr>
          <w:rFonts w:ascii="Times New Roman" w:hAnsi="Times New Roman"/>
          <w:sz w:val="28"/>
          <w:szCs w:val="28"/>
        </w:rPr>
        <w:t xml:space="preserve"> </w:t>
      </w:r>
      <w:r w:rsidRPr="00FB6F34">
        <w:rPr>
          <w:rFonts w:ascii="Times New Roman" w:hAnsi="Times New Roman"/>
          <w:sz w:val="28"/>
          <w:szCs w:val="28"/>
        </w:rPr>
        <w:t>з</w:t>
      </w:r>
      <w:r>
        <w:rPr>
          <w:rFonts w:ascii="Times New Roman" w:hAnsi="Times New Roman"/>
          <w:sz w:val="28"/>
          <w:szCs w:val="28"/>
        </w:rPr>
        <w:t>аконом от 06.10.2003 № 131-ФЗ «</w:t>
      </w:r>
      <w:r w:rsidRPr="00FB6F34">
        <w:rPr>
          <w:rFonts w:ascii="Times New Roman" w:hAnsi="Times New Roman"/>
          <w:sz w:val="28"/>
          <w:szCs w:val="28"/>
        </w:rPr>
        <w:t>Об</w:t>
      </w:r>
      <w:r>
        <w:rPr>
          <w:rFonts w:ascii="Times New Roman" w:hAnsi="Times New Roman"/>
          <w:sz w:val="28"/>
          <w:szCs w:val="28"/>
        </w:rPr>
        <w:t xml:space="preserve"> </w:t>
      </w:r>
      <w:r w:rsidRPr="00FB6F34">
        <w:rPr>
          <w:rFonts w:ascii="Times New Roman" w:hAnsi="Times New Roman"/>
          <w:sz w:val="28"/>
          <w:szCs w:val="28"/>
        </w:rPr>
        <w:t>общих</w:t>
      </w:r>
      <w:r>
        <w:rPr>
          <w:rFonts w:ascii="Times New Roman" w:hAnsi="Times New Roman"/>
          <w:sz w:val="28"/>
          <w:szCs w:val="28"/>
        </w:rPr>
        <w:t xml:space="preserve"> </w:t>
      </w:r>
      <w:r w:rsidRPr="00FB6F34">
        <w:rPr>
          <w:rFonts w:ascii="Times New Roman" w:hAnsi="Times New Roman"/>
          <w:sz w:val="28"/>
          <w:szCs w:val="28"/>
        </w:rPr>
        <w:t>принципах</w:t>
      </w:r>
      <w:r>
        <w:rPr>
          <w:rFonts w:ascii="Times New Roman" w:hAnsi="Times New Roman"/>
          <w:sz w:val="28"/>
          <w:szCs w:val="28"/>
        </w:rPr>
        <w:t xml:space="preserve"> </w:t>
      </w:r>
      <w:r w:rsidRPr="00FB6F34">
        <w:rPr>
          <w:rFonts w:ascii="Times New Roman" w:hAnsi="Times New Roman"/>
          <w:sz w:val="28"/>
          <w:szCs w:val="28"/>
        </w:rPr>
        <w:t>организации</w:t>
      </w:r>
      <w:r>
        <w:rPr>
          <w:rFonts w:ascii="Times New Roman" w:hAnsi="Times New Roman"/>
          <w:sz w:val="28"/>
          <w:szCs w:val="28"/>
        </w:rPr>
        <w:t xml:space="preserve"> </w:t>
      </w:r>
      <w:r w:rsidRPr="00FB6F34">
        <w:rPr>
          <w:rFonts w:ascii="Times New Roman" w:hAnsi="Times New Roman"/>
          <w:sz w:val="28"/>
          <w:szCs w:val="28"/>
        </w:rPr>
        <w:t>местного</w:t>
      </w:r>
      <w:r>
        <w:rPr>
          <w:rFonts w:ascii="Times New Roman" w:hAnsi="Times New Roman"/>
          <w:sz w:val="28"/>
          <w:szCs w:val="28"/>
        </w:rPr>
        <w:t xml:space="preserve"> </w:t>
      </w:r>
      <w:r w:rsidRPr="00FB6F34">
        <w:rPr>
          <w:rFonts w:ascii="Times New Roman" w:hAnsi="Times New Roman"/>
          <w:sz w:val="28"/>
          <w:szCs w:val="28"/>
        </w:rPr>
        <w:t>самоуп</w:t>
      </w:r>
      <w:r>
        <w:rPr>
          <w:rFonts w:ascii="Times New Roman" w:hAnsi="Times New Roman"/>
          <w:sz w:val="28"/>
          <w:szCs w:val="28"/>
        </w:rPr>
        <w:t>равления в Российской Федерации»</w:t>
      </w:r>
      <w:r w:rsidRPr="00FB6F34">
        <w:rPr>
          <w:rFonts w:ascii="Times New Roman" w:hAnsi="Times New Roman"/>
          <w:sz w:val="28"/>
          <w:szCs w:val="28"/>
        </w:rPr>
        <w:t>,</w:t>
      </w:r>
      <w:r>
        <w:rPr>
          <w:rFonts w:ascii="Times New Roman" w:hAnsi="Times New Roman"/>
          <w:sz w:val="28"/>
          <w:szCs w:val="28"/>
        </w:rPr>
        <w:t xml:space="preserve"> Уставом сельского поселения Зубковского </w:t>
      </w:r>
      <w:r w:rsidRPr="0054584D">
        <w:rPr>
          <w:rFonts w:ascii="Times New Roman" w:hAnsi="Times New Roman"/>
          <w:sz w:val="28"/>
          <w:szCs w:val="28"/>
        </w:rPr>
        <w:t>сельсовета</w:t>
      </w:r>
      <w:r>
        <w:rPr>
          <w:rFonts w:ascii="Times New Roman" w:hAnsi="Times New Roman"/>
          <w:sz w:val="28"/>
          <w:szCs w:val="28"/>
        </w:rPr>
        <w:t xml:space="preserve"> Краснозерского муниципального района Новосибирской области, Совет депутатов Зубковского </w:t>
      </w:r>
      <w:r w:rsidRPr="0054584D">
        <w:rPr>
          <w:rFonts w:ascii="Times New Roman" w:hAnsi="Times New Roman"/>
          <w:sz w:val="28"/>
          <w:szCs w:val="28"/>
        </w:rPr>
        <w:t>сельсовета</w:t>
      </w:r>
      <w:r>
        <w:rPr>
          <w:rFonts w:ascii="Times New Roman" w:hAnsi="Times New Roman"/>
          <w:sz w:val="28"/>
          <w:szCs w:val="28"/>
        </w:rPr>
        <w:t xml:space="preserve"> Краснозерского района Новосибирской области</w:t>
      </w:r>
    </w:p>
    <w:p w:rsidR="007E4C3E" w:rsidRPr="00E5275B" w:rsidRDefault="007E4C3E" w:rsidP="007E4C3E">
      <w:pPr>
        <w:spacing w:after="0" w:line="240" w:lineRule="auto"/>
        <w:ind w:firstLine="709"/>
        <w:jc w:val="both"/>
        <w:rPr>
          <w:rFonts w:ascii="Times New Roman" w:hAnsi="Times New Roman"/>
          <w:b/>
          <w:sz w:val="28"/>
          <w:szCs w:val="28"/>
        </w:rPr>
      </w:pPr>
      <w:r>
        <w:rPr>
          <w:rFonts w:ascii="Times New Roman" w:hAnsi="Times New Roman"/>
          <w:b/>
          <w:sz w:val="28"/>
          <w:szCs w:val="28"/>
        </w:rPr>
        <w:t>РЕШИЛ</w:t>
      </w:r>
      <w:r w:rsidRPr="00E5275B">
        <w:rPr>
          <w:rFonts w:ascii="Times New Roman" w:hAnsi="Times New Roman"/>
          <w:b/>
          <w:sz w:val="28"/>
          <w:szCs w:val="28"/>
        </w:rPr>
        <w:t>:</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xml:space="preserve">1. </w:t>
      </w:r>
      <w:r w:rsidRPr="00800363">
        <w:rPr>
          <w:rFonts w:ascii="Times New Roman" w:hAnsi="Times New Roman"/>
          <w:sz w:val="28"/>
          <w:szCs w:val="28"/>
        </w:rPr>
        <w:t>Внести</w:t>
      </w:r>
      <w:r>
        <w:rPr>
          <w:rFonts w:ascii="Times New Roman" w:hAnsi="Times New Roman"/>
          <w:sz w:val="28"/>
          <w:szCs w:val="28"/>
        </w:rPr>
        <w:t xml:space="preserve"> </w:t>
      </w:r>
      <w:r w:rsidRPr="00800363">
        <w:rPr>
          <w:rFonts w:ascii="Times New Roman" w:hAnsi="Times New Roman"/>
          <w:sz w:val="28"/>
          <w:szCs w:val="28"/>
        </w:rPr>
        <w:t>в</w:t>
      </w:r>
      <w:r>
        <w:rPr>
          <w:rFonts w:ascii="Times New Roman" w:hAnsi="Times New Roman"/>
          <w:sz w:val="28"/>
          <w:szCs w:val="28"/>
        </w:rPr>
        <w:t xml:space="preserve"> решение Совета депутатов </w:t>
      </w:r>
      <w:r w:rsidRPr="006939B0">
        <w:rPr>
          <w:rFonts w:ascii="Times New Roman" w:hAnsi="Times New Roman"/>
          <w:sz w:val="28"/>
          <w:szCs w:val="28"/>
        </w:rPr>
        <w:t>Зубковского</w:t>
      </w:r>
      <w:r>
        <w:rPr>
          <w:rFonts w:ascii="Times New Roman" w:hAnsi="Times New Roman"/>
          <w:sz w:val="28"/>
          <w:szCs w:val="28"/>
        </w:rPr>
        <w:t xml:space="preserve"> </w:t>
      </w:r>
      <w:r w:rsidRPr="006939B0">
        <w:rPr>
          <w:rFonts w:ascii="Times New Roman" w:hAnsi="Times New Roman"/>
          <w:sz w:val="28"/>
          <w:szCs w:val="28"/>
        </w:rPr>
        <w:t>сельсовета</w:t>
      </w:r>
      <w:r>
        <w:rPr>
          <w:rFonts w:ascii="Times New Roman" w:hAnsi="Times New Roman"/>
          <w:sz w:val="28"/>
          <w:szCs w:val="28"/>
        </w:rPr>
        <w:t xml:space="preserve"> </w:t>
      </w:r>
      <w:r w:rsidRPr="006939B0">
        <w:rPr>
          <w:rFonts w:ascii="Times New Roman" w:hAnsi="Times New Roman"/>
          <w:sz w:val="28"/>
          <w:szCs w:val="28"/>
        </w:rPr>
        <w:t>Краснозерского</w:t>
      </w:r>
      <w:r>
        <w:rPr>
          <w:rFonts w:ascii="Times New Roman" w:hAnsi="Times New Roman"/>
          <w:sz w:val="28"/>
          <w:szCs w:val="28"/>
        </w:rPr>
        <w:t xml:space="preserve"> </w:t>
      </w:r>
      <w:r w:rsidRPr="006939B0">
        <w:rPr>
          <w:rFonts w:ascii="Times New Roman" w:hAnsi="Times New Roman"/>
          <w:sz w:val="28"/>
          <w:szCs w:val="28"/>
        </w:rPr>
        <w:t>района</w:t>
      </w:r>
      <w:r>
        <w:rPr>
          <w:rFonts w:ascii="Times New Roman" w:hAnsi="Times New Roman"/>
          <w:sz w:val="28"/>
          <w:szCs w:val="28"/>
        </w:rPr>
        <w:t xml:space="preserve"> </w:t>
      </w:r>
      <w:r w:rsidRPr="006939B0">
        <w:rPr>
          <w:rFonts w:ascii="Times New Roman" w:hAnsi="Times New Roman"/>
          <w:sz w:val="28"/>
          <w:szCs w:val="28"/>
        </w:rPr>
        <w:t>Новосибирской</w:t>
      </w:r>
      <w:r>
        <w:rPr>
          <w:rFonts w:ascii="Times New Roman" w:hAnsi="Times New Roman"/>
          <w:sz w:val="28"/>
          <w:szCs w:val="28"/>
        </w:rPr>
        <w:t xml:space="preserve"> </w:t>
      </w:r>
      <w:r w:rsidRPr="006939B0">
        <w:rPr>
          <w:rFonts w:ascii="Times New Roman" w:hAnsi="Times New Roman"/>
          <w:sz w:val="28"/>
          <w:szCs w:val="28"/>
        </w:rPr>
        <w:t>области</w:t>
      </w:r>
      <w:r>
        <w:rPr>
          <w:rFonts w:ascii="Times New Roman" w:hAnsi="Times New Roman"/>
          <w:sz w:val="28"/>
          <w:szCs w:val="28"/>
        </w:rPr>
        <w:t xml:space="preserve"> </w:t>
      </w:r>
      <w:r w:rsidRPr="006939B0">
        <w:rPr>
          <w:rFonts w:ascii="Times New Roman" w:hAnsi="Times New Roman"/>
          <w:sz w:val="28"/>
          <w:szCs w:val="28"/>
        </w:rPr>
        <w:t>от</w:t>
      </w:r>
      <w:r>
        <w:rPr>
          <w:rFonts w:ascii="Times New Roman" w:hAnsi="Times New Roman"/>
          <w:sz w:val="28"/>
          <w:szCs w:val="28"/>
        </w:rPr>
        <w:t xml:space="preserve"> </w:t>
      </w:r>
      <w:r w:rsidRPr="006939B0">
        <w:rPr>
          <w:rFonts w:ascii="Times New Roman" w:hAnsi="Times New Roman"/>
          <w:sz w:val="28"/>
          <w:szCs w:val="28"/>
        </w:rPr>
        <w:t>30.03.2018</w:t>
      </w:r>
      <w:r>
        <w:rPr>
          <w:rFonts w:ascii="Times New Roman" w:hAnsi="Times New Roman"/>
          <w:sz w:val="28"/>
          <w:szCs w:val="28"/>
        </w:rPr>
        <w:t xml:space="preserve"> </w:t>
      </w:r>
      <w:r w:rsidRPr="006939B0">
        <w:rPr>
          <w:rFonts w:ascii="Times New Roman" w:hAnsi="Times New Roman"/>
          <w:sz w:val="28"/>
          <w:szCs w:val="28"/>
        </w:rPr>
        <w:t>№</w:t>
      </w:r>
      <w:r>
        <w:rPr>
          <w:rFonts w:ascii="Times New Roman" w:hAnsi="Times New Roman"/>
          <w:sz w:val="28"/>
          <w:szCs w:val="28"/>
        </w:rPr>
        <w:t xml:space="preserve"> </w:t>
      </w:r>
      <w:r w:rsidRPr="006939B0">
        <w:rPr>
          <w:rFonts w:ascii="Times New Roman" w:hAnsi="Times New Roman"/>
          <w:sz w:val="28"/>
          <w:szCs w:val="28"/>
        </w:rPr>
        <w:t>35/5</w:t>
      </w:r>
      <w:r>
        <w:rPr>
          <w:rFonts w:ascii="Times New Roman" w:hAnsi="Times New Roman"/>
          <w:sz w:val="28"/>
          <w:szCs w:val="28"/>
        </w:rPr>
        <w:t xml:space="preserve"> </w:t>
      </w:r>
      <w:r w:rsidRPr="006939B0">
        <w:rPr>
          <w:rFonts w:ascii="Times New Roman" w:hAnsi="Times New Roman"/>
          <w:sz w:val="28"/>
          <w:szCs w:val="28"/>
        </w:rPr>
        <w:t>«Об</w:t>
      </w:r>
      <w:r>
        <w:rPr>
          <w:rFonts w:ascii="Times New Roman" w:hAnsi="Times New Roman"/>
          <w:sz w:val="28"/>
          <w:szCs w:val="28"/>
        </w:rPr>
        <w:t xml:space="preserve"> </w:t>
      </w:r>
      <w:r w:rsidRPr="006939B0">
        <w:rPr>
          <w:rFonts w:ascii="Times New Roman" w:hAnsi="Times New Roman"/>
          <w:sz w:val="28"/>
          <w:szCs w:val="28"/>
        </w:rPr>
        <w:t>утверждении</w:t>
      </w:r>
      <w:r>
        <w:rPr>
          <w:rFonts w:ascii="Times New Roman" w:hAnsi="Times New Roman"/>
          <w:sz w:val="28"/>
          <w:szCs w:val="28"/>
        </w:rPr>
        <w:t xml:space="preserve"> </w:t>
      </w:r>
      <w:r w:rsidRPr="006939B0">
        <w:rPr>
          <w:rFonts w:ascii="Times New Roman" w:hAnsi="Times New Roman"/>
          <w:sz w:val="28"/>
          <w:szCs w:val="28"/>
        </w:rPr>
        <w:t>Правил</w:t>
      </w:r>
      <w:r>
        <w:rPr>
          <w:rFonts w:ascii="Times New Roman" w:hAnsi="Times New Roman"/>
          <w:sz w:val="28"/>
          <w:szCs w:val="28"/>
        </w:rPr>
        <w:t xml:space="preserve"> </w:t>
      </w:r>
      <w:r w:rsidRPr="006939B0">
        <w:rPr>
          <w:rFonts w:ascii="Times New Roman" w:hAnsi="Times New Roman"/>
          <w:sz w:val="28"/>
          <w:szCs w:val="28"/>
        </w:rPr>
        <w:t>благоустройства,</w:t>
      </w:r>
      <w:r>
        <w:rPr>
          <w:rFonts w:ascii="Times New Roman" w:hAnsi="Times New Roman"/>
          <w:sz w:val="28"/>
          <w:szCs w:val="28"/>
        </w:rPr>
        <w:t xml:space="preserve"> </w:t>
      </w:r>
      <w:r w:rsidRPr="006939B0">
        <w:rPr>
          <w:rFonts w:ascii="Times New Roman" w:hAnsi="Times New Roman"/>
          <w:sz w:val="28"/>
          <w:szCs w:val="28"/>
        </w:rPr>
        <w:t>соблюдения</w:t>
      </w:r>
      <w:r>
        <w:rPr>
          <w:rFonts w:ascii="Times New Roman" w:hAnsi="Times New Roman"/>
          <w:sz w:val="28"/>
          <w:szCs w:val="28"/>
        </w:rPr>
        <w:t xml:space="preserve"> </w:t>
      </w:r>
      <w:r w:rsidRPr="006939B0">
        <w:rPr>
          <w:rFonts w:ascii="Times New Roman" w:hAnsi="Times New Roman"/>
          <w:sz w:val="28"/>
          <w:szCs w:val="28"/>
        </w:rPr>
        <w:t>чистоты</w:t>
      </w:r>
      <w:r>
        <w:rPr>
          <w:rFonts w:ascii="Times New Roman" w:hAnsi="Times New Roman"/>
          <w:sz w:val="28"/>
          <w:szCs w:val="28"/>
        </w:rPr>
        <w:t xml:space="preserve"> </w:t>
      </w:r>
      <w:r w:rsidRPr="006939B0">
        <w:rPr>
          <w:rFonts w:ascii="Times New Roman" w:hAnsi="Times New Roman"/>
          <w:sz w:val="28"/>
          <w:szCs w:val="28"/>
        </w:rPr>
        <w:t>и</w:t>
      </w:r>
      <w:r>
        <w:rPr>
          <w:rFonts w:ascii="Times New Roman" w:hAnsi="Times New Roman"/>
          <w:sz w:val="28"/>
          <w:szCs w:val="28"/>
        </w:rPr>
        <w:t xml:space="preserve"> </w:t>
      </w:r>
      <w:r w:rsidRPr="006939B0">
        <w:rPr>
          <w:rFonts w:ascii="Times New Roman" w:hAnsi="Times New Roman"/>
          <w:sz w:val="28"/>
          <w:szCs w:val="28"/>
        </w:rPr>
        <w:t>порядка</w:t>
      </w:r>
      <w:r>
        <w:rPr>
          <w:rFonts w:ascii="Times New Roman" w:hAnsi="Times New Roman"/>
          <w:sz w:val="28"/>
          <w:szCs w:val="28"/>
        </w:rPr>
        <w:t xml:space="preserve"> </w:t>
      </w:r>
      <w:r w:rsidRPr="006939B0">
        <w:rPr>
          <w:rFonts w:ascii="Times New Roman" w:hAnsi="Times New Roman"/>
          <w:sz w:val="28"/>
          <w:szCs w:val="28"/>
        </w:rPr>
        <w:t>на</w:t>
      </w:r>
      <w:r>
        <w:rPr>
          <w:rFonts w:ascii="Times New Roman" w:hAnsi="Times New Roman"/>
          <w:sz w:val="28"/>
          <w:szCs w:val="28"/>
        </w:rPr>
        <w:t xml:space="preserve"> </w:t>
      </w:r>
      <w:r w:rsidRPr="006939B0">
        <w:rPr>
          <w:rFonts w:ascii="Times New Roman" w:hAnsi="Times New Roman"/>
          <w:sz w:val="28"/>
          <w:szCs w:val="28"/>
        </w:rPr>
        <w:t>территории</w:t>
      </w:r>
      <w:r>
        <w:rPr>
          <w:rFonts w:ascii="Times New Roman" w:hAnsi="Times New Roman"/>
          <w:sz w:val="28"/>
          <w:szCs w:val="28"/>
        </w:rPr>
        <w:t xml:space="preserve"> </w:t>
      </w:r>
      <w:r w:rsidRPr="006939B0">
        <w:rPr>
          <w:rFonts w:ascii="Times New Roman" w:hAnsi="Times New Roman"/>
          <w:sz w:val="28"/>
          <w:szCs w:val="28"/>
        </w:rPr>
        <w:t>Зубковского</w:t>
      </w:r>
      <w:r>
        <w:rPr>
          <w:rFonts w:ascii="Times New Roman" w:hAnsi="Times New Roman"/>
          <w:sz w:val="28"/>
          <w:szCs w:val="28"/>
        </w:rPr>
        <w:t xml:space="preserve"> </w:t>
      </w:r>
      <w:r w:rsidRPr="006939B0">
        <w:rPr>
          <w:rFonts w:ascii="Times New Roman" w:hAnsi="Times New Roman"/>
          <w:sz w:val="28"/>
          <w:szCs w:val="28"/>
        </w:rPr>
        <w:t>сельсовете</w:t>
      </w:r>
      <w:r>
        <w:rPr>
          <w:rFonts w:ascii="Times New Roman" w:hAnsi="Times New Roman"/>
          <w:sz w:val="28"/>
          <w:szCs w:val="28"/>
        </w:rPr>
        <w:t xml:space="preserve"> </w:t>
      </w:r>
      <w:r w:rsidRPr="006939B0">
        <w:rPr>
          <w:rFonts w:ascii="Times New Roman" w:hAnsi="Times New Roman"/>
          <w:sz w:val="28"/>
          <w:szCs w:val="28"/>
        </w:rPr>
        <w:t>Краснозерского</w:t>
      </w:r>
      <w:r>
        <w:rPr>
          <w:rFonts w:ascii="Times New Roman" w:hAnsi="Times New Roman"/>
          <w:sz w:val="28"/>
          <w:szCs w:val="28"/>
        </w:rPr>
        <w:t xml:space="preserve"> </w:t>
      </w:r>
      <w:r w:rsidRPr="006939B0">
        <w:rPr>
          <w:rFonts w:ascii="Times New Roman" w:hAnsi="Times New Roman"/>
          <w:sz w:val="28"/>
          <w:szCs w:val="28"/>
        </w:rPr>
        <w:t>района</w:t>
      </w:r>
      <w:r>
        <w:rPr>
          <w:rFonts w:ascii="Times New Roman" w:hAnsi="Times New Roman"/>
          <w:sz w:val="28"/>
          <w:szCs w:val="28"/>
        </w:rPr>
        <w:t xml:space="preserve"> </w:t>
      </w:r>
      <w:r w:rsidRPr="006939B0">
        <w:rPr>
          <w:rFonts w:ascii="Times New Roman" w:hAnsi="Times New Roman"/>
          <w:sz w:val="28"/>
          <w:szCs w:val="28"/>
        </w:rPr>
        <w:t>Новосибирской</w:t>
      </w:r>
      <w:r>
        <w:rPr>
          <w:rFonts w:ascii="Times New Roman" w:hAnsi="Times New Roman"/>
          <w:sz w:val="28"/>
          <w:szCs w:val="28"/>
        </w:rPr>
        <w:t xml:space="preserve"> </w:t>
      </w:r>
      <w:r w:rsidRPr="006939B0">
        <w:rPr>
          <w:rFonts w:ascii="Times New Roman" w:hAnsi="Times New Roman"/>
          <w:sz w:val="28"/>
          <w:szCs w:val="28"/>
        </w:rPr>
        <w:t>области</w:t>
      </w:r>
      <w:r>
        <w:rPr>
          <w:rFonts w:ascii="Times New Roman" w:hAnsi="Times New Roman"/>
          <w:sz w:val="28"/>
          <w:szCs w:val="28"/>
        </w:rPr>
        <w:t>» следующие изменения:</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xml:space="preserve">1.1. В Правилах </w:t>
      </w:r>
      <w:r w:rsidRPr="001231AC">
        <w:rPr>
          <w:rFonts w:ascii="Times New Roman" w:hAnsi="Times New Roman"/>
          <w:sz w:val="28"/>
          <w:szCs w:val="28"/>
        </w:rPr>
        <w:t>благоустройства,</w:t>
      </w:r>
      <w:r>
        <w:rPr>
          <w:rFonts w:ascii="Times New Roman" w:hAnsi="Times New Roman"/>
          <w:sz w:val="28"/>
          <w:szCs w:val="28"/>
        </w:rPr>
        <w:t xml:space="preserve"> </w:t>
      </w:r>
      <w:r w:rsidRPr="001231AC">
        <w:rPr>
          <w:rFonts w:ascii="Times New Roman" w:hAnsi="Times New Roman"/>
          <w:sz w:val="28"/>
          <w:szCs w:val="28"/>
        </w:rPr>
        <w:t>соблюдения</w:t>
      </w:r>
      <w:r>
        <w:rPr>
          <w:rFonts w:ascii="Times New Roman" w:hAnsi="Times New Roman"/>
          <w:sz w:val="28"/>
          <w:szCs w:val="28"/>
        </w:rPr>
        <w:t xml:space="preserve"> </w:t>
      </w:r>
      <w:r w:rsidRPr="001231AC">
        <w:rPr>
          <w:rFonts w:ascii="Times New Roman" w:hAnsi="Times New Roman"/>
          <w:sz w:val="28"/>
          <w:szCs w:val="28"/>
        </w:rPr>
        <w:t>чистоты</w:t>
      </w:r>
      <w:r>
        <w:rPr>
          <w:rFonts w:ascii="Times New Roman" w:hAnsi="Times New Roman"/>
          <w:sz w:val="28"/>
          <w:szCs w:val="28"/>
        </w:rPr>
        <w:t xml:space="preserve"> </w:t>
      </w:r>
      <w:r w:rsidRPr="001231AC">
        <w:rPr>
          <w:rFonts w:ascii="Times New Roman" w:hAnsi="Times New Roman"/>
          <w:sz w:val="28"/>
          <w:szCs w:val="28"/>
        </w:rPr>
        <w:t>и</w:t>
      </w:r>
      <w:r>
        <w:rPr>
          <w:rFonts w:ascii="Times New Roman" w:hAnsi="Times New Roman"/>
          <w:sz w:val="28"/>
          <w:szCs w:val="28"/>
        </w:rPr>
        <w:t xml:space="preserve"> </w:t>
      </w:r>
      <w:r w:rsidRPr="001231AC">
        <w:rPr>
          <w:rFonts w:ascii="Times New Roman" w:hAnsi="Times New Roman"/>
          <w:sz w:val="28"/>
          <w:szCs w:val="28"/>
        </w:rPr>
        <w:t>порядка</w:t>
      </w:r>
      <w:r>
        <w:rPr>
          <w:rFonts w:ascii="Times New Roman" w:hAnsi="Times New Roman"/>
          <w:sz w:val="28"/>
          <w:szCs w:val="28"/>
        </w:rPr>
        <w:t xml:space="preserve"> </w:t>
      </w:r>
      <w:r w:rsidRPr="001231AC">
        <w:rPr>
          <w:rFonts w:ascii="Times New Roman" w:hAnsi="Times New Roman"/>
          <w:sz w:val="28"/>
          <w:szCs w:val="28"/>
        </w:rPr>
        <w:t>на</w:t>
      </w:r>
      <w:r>
        <w:rPr>
          <w:rFonts w:ascii="Times New Roman" w:hAnsi="Times New Roman"/>
          <w:sz w:val="28"/>
          <w:szCs w:val="28"/>
        </w:rPr>
        <w:t xml:space="preserve"> </w:t>
      </w:r>
      <w:r w:rsidRPr="001231AC">
        <w:rPr>
          <w:rFonts w:ascii="Times New Roman" w:hAnsi="Times New Roman"/>
          <w:sz w:val="28"/>
          <w:szCs w:val="28"/>
        </w:rPr>
        <w:t>территории</w:t>
      </w:r>
      <w:r>
        <w:rPr>
          <w:rFonts w:ascii="Times New Roman" w:hAnsi="Times New Roman"/>
          <w:sz w:val="28"/>
          <w:szCs w:val="28"/>
        </w:rPr>
        <w:t xml:space="preserve"> Зубковского </w:t>
      </w:r>
      <w:r w:rsidRPr="001231AC">
        <w:rPr>
          <w:rFonts w:ascii="Times New Roman" w:hAnsi="Times New Roman"/>
          <w:sz w:val="28"/>
          <w:szCs w:val="28"/>
        </w:rPr>
        <w:t>сельсовете</w:t>
      </w:r>
      <w:r>
        <w:rPr>
          <w:rFonts w:ascii="Times New Roman" w:hAnsi="Times New Roman"/>
          <w:sz w:val="28"/>
          <w:szCs w:val="28"/>
        </w:rPr>
        <w:t xml:space="preserve"> </w:t>
      </w:r>
      <w:r w:rsidRPr="001231AC">
        <w:rPr>
          <w:rFonts w:ascii="Times New Roman" w:hAnsi="Times New Roman"/>
          <w:sz w:val="28"/>
          <w:szCs w:val="28"/>
        </w:rPr>
        <w:t>Краснозерского</w:t>
      </w:r>
      <w:r>
        <w:rPr>
          <w:rFonts w:ascii="Times New Roman" w:hAnsi="Times New Roman"/>
          <w:sz w:val="28"/>
          <w:szCs w:val="28"/>
        </w:rPr>
        <w:t xml:space="preserve"> </w:t>
      </w:r>
      <w:r w:rsidRPr="001231AC">
        <w:rPr>
          <w:rFonts w:ascii="Times New Roman" w:hAnsi="Times New Roman"/>
          <w:sz w:val="28"/>
          <w:szCs w:val="28"/>
        </w:rPr>
        <w:t>района</w:t>
      </w:r>
      <w:r>
        <w:rPr>
          <w:rFonts w:ascii="Times New Roman" w:hAnsi="Times New Roman"/>
          <w:sz w:val="28"/>
          <w:szCs w:val="28"/>
        </w:rPr>
        <w:t xml:space="preserve"> </w:t>
      </w:r>
      <w:r w:rsidRPr="001231AC">
        <w:rPr>
          <w:rFonts w:ascii="Times New Roman" w:hAnsi="Times New Roman"/>
          <w:sz w:val="28"/>
          <w:szCs w:val="28"/>
        </w:rPr>
        <w:t>Новосибирской</w:t>
      </w:r>
      <w:r>
        <w:rPr>
          <w:rFonts w:ascii="Times New Roman" w:hAnsi="Times New Roman"/>
          <w:sz w:val="28"/>
          <w:szCs w:val="28"/>
        </w:rPr>
        <w:t xml:space="preserve"> </w:t>
      </w:r>
      <w:r w:rsidRPr="001231AC">
        <w:rPr>
          <w:rFonts w:ascii="Times New Roman" w:hAnsi="Times New Roman"/>
          <w:sz w:val="28"/>
          <w:szCs w:val="28"/>
        </w:rPr>
        <w:t>области</w:t>
      </w:r>
      <w:r>
        <w:rPr>
          <w:rFonts w:ascii="Times New Roman" w:hAnsi="Times New Roman"/>
          <w:sz w:val="28"/>
          <w:szCs w:val="28"/>
        </w:rPr>
        <w:t>:</w:t>
      </w:r>
    </w:p>
    <w:p w:rsidR="007E4C3E" w:rsidRPr="00F3232D"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xml:space="preserve">1.1.1. Раздел </w:t>
      </w:r>
      <w:r>
        <w:rPr>
          <w:rFonts w:ascii="Times New Roman" w:hAnsi="Times New Roman"/>
          <w:sz w:val="28"/>
          <w:szCs w:val="28"/>
          <w:lang w:val="en-US"/>
        </w:rPr>
        <w:t>I</w:t>
      </w:r>
      <w:r>
        <w:rPr>
          <w:rFonts w:ascii="Times New Roman" w:hAnsi="Times New Roman"/>
          <w:sz w:val="28"/>
          <w:szCs w:val="28"/>
        </w:rPr>
        <w:t xml:space="preserve"> дополнить пунктом 1.</w:t>
      </w:r>
      <w:r w:rsidRPr="00482B63">
        <w:rPr>
          <w:rFonts w:ascii="Times New Roman" w:hAnsi="Times New Roman"/>
          <w:sz w:val="28"/>
          <w:szCs w:val="28"/>
        </w:rPr>
        <w:t>2</w:t>
      </w:r>
      <w:r>
        <w:rPr>
          <w:rFonts w:ascii="Times New Roman" w:hAnsi="Times New Roman"/>
          <w:sz w:val="28"/>
          <w:szCs w:val="28"/>
        </w:rPr>
        <w:t xml:space="preserve"> следующего содержания</w:t>
      </w:r>
      <w:r w:rsidRPr="00482B63">
        <w:rPr>
          <w:rFonts w:ascii="Times New Roman" w:hAnsi="Times New Roman"/>
          <w:sz w:val="28"/>
          <w:szCs w:val="28"/>
        </w:rPr>
        <w:t>^</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«1.2. На территории поселения запрещается:</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сорить на улицах, площадях, пляжах и в других общественных местах;</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сбрасывать в водные объекты и осуществлять захоронение в них промышленных и бытовых отходов;</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осуществлять сброс в водные объекты не очищенных и не обезвреженных в соответствии с установленными нормативами сточных вод;</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вывозить и складировать твердые и жидкие бытовые отходы, строительный мусор в места, не отведенные для их захоронения и утилизации;</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 при производстве строительных и ремонтных работ откачивать воду на проезжую часть дорог и тротуары;</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хранить (складировать) строительные материалы, грунт, тару, металлолом, дрова, навоз вне территорий организаций, строек, магазинов, павильонов, киосков, индивидуальных жилых домов и иных функционально предназначенных для этого мест;</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разводить костры, сжигать промышленные и бытовые отходы, мусор, листья, обрезки деревьев, а также сжигать мусор в контейнерах;</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производить самовольную вырубку деревьев, кустарников;</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размещать объявления, листовки, иные информационные и рекламные материалы в не отведенных для этих целей местах, а также наносить на покрытие дорог (улично-дорожной сети), тротуаров, пешеходных зон, велосипедных и пешеходных дорожек надписи и изображения, выполненные стойкими материалами (за исключением надписей и изображений, относящихся к порядку эксплуатации дорог (улично-дорожной сети), тротуаров, пешеходных зон, велосипедных и пешеходных дорожек, которые нанесены в рамках исполнения государственного или муниципального контракта;</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ходить по газонам и клумбам, разрушать клумбы, срывать цветы, наносить повреждения деревьям и кустарникам;</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заезжать на всех видах транспорта на газоны и другие участки с зелеными насаждениями;</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засыпать инженерные коммуникации и прилегающую к ним территорию мусором, грунтом и другими предметами, покрывать крышки люков смотровых и дождеприемных колодцев асфальтом или иным твердым покрытием;</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разрушать малые архитектурные формы, наносить повреждения, ухудшающие их внешний вид;</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производить захоронение тел (останков) умерших вне мест погребения;</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вывозить и складировать твердые и жидкие бытовые отходы, строительный мусор в места, не отведенные для их захоронения и утилизации, осуществлять сброс мусора вне отведенных и оборудованных для этих целей мест на территории поселения, в том числе из транспортных средств во время их остановки, стоянки или движения, а также сжигать мусор, отходы производства и потребления вне отведенных для этих целей мест;</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осуществлять хранение строительных материалов на тротуарах и прилегающих к ним территориях;</w:t>
      </w:r>
    </w:p>
    <w:p w:rsidR="007E4C3E"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 осуществлять выгул животного, за исключением собаки-проводника, сопровождающей инвалида по зрению, вне мест, разрешенных решением органа местного самоуправления для выгула животных;</w:t>
      </w:r>
    </w:p>
    <w:p w:rsidR="007E4C3E" w:rsidRPr="00F3232D" w:rsidRDefault="007E4C3E" w:rsidP="007E4C3E">
      <w:pPr>
        <w:spacing w:after="0" w:line="240" w:lineRule="auto"/>
        <w:ind w:firstLine="709"/>
        <w:jc w:val="both"/>
        <w:rPr>
          <w:rFonts w:ascii="Times New Roman" w:hAnsi="Times New Roman"/>
          <w:sz w:val="28"/>
          <w:szCs w:val="28"/>
        </w:rPr>
      </w:pPr>
      <w:r>
        <w:rPr>
          <w:rFonts w:ascii="Times New Roman" w:hAnsi="Times New Roman"/>
          <w:sz w:val="28"/>
          <w:szCs w:val="28"/>
        </w:rPr>
        <w:t>-</w:t>
      </w:r>
      <w:r>
        <w:rPr>
          <w:rFonts w:ascii="Times New Roman" w:hAnsi="Times New Roman"/>
          <w:sz w:val="28"/>
          <w:szCs w:val="28"/>
          <w:shd w:val="clear" w:color="auto" w:fill="FFFFFF"/>
        </w:rPr>
        <w:t xml:space="preserve"> размещать </w:t>
      </w:r>
      <w:r>
        <w:rPr>
          <w:rStyle w:val="af2"/>
          <w:rFonts w:ascii="Times New Roman" w:hAnsi="Times New Roman"/>
          <w:i w:val="0"/>
          <w:iCs w:val="0"/>
          <w:sz w:val="28"/>
          <w:szCs w:val="28"/>
          <w:shd w:val="clear" w:color="auto" w:fill="FFFFFF"/>
        </w:rPr>
        <w:t>транспортные</w:t>
      </w:r>
      <w:r>
        <w:rPr>
          <w:rFonts w:ascii="Times New Roman" w:hAnsi="Times New Roman"/>
          <w:sz w:val="28"/>
          <w:szCs w:val="28"/>
          <w:shd w:val="clear" w:color="auto" w:fill="FFFFFF"/>
        </w:rPr>
        <w:t xml:space="preserve"> </w:t>
      </w:r>
      <w:r>
        <w:rPr>
          <w:rStyle w:val="af2"/>
          <w:rFonts w:ascii="Times New Roman" w:hAnsi="Times New Roman"/>
          <w:i w:val="0"/>
          <w:iCs w:val="0"/>
          <w:sz w:val="28"/>
          <w:szCs w:val="28"/>
          <w:shd w:val="clear" w:color="auto" w:fill="FFFFFF"/>
        </w:rPr>
        <w:t>средства</w:t>
      </w:r>
      <w:r>
        <w:rPr>
          <w:rFonts w:ascii="Times New Roman" w:hAnsi="Times New Roman"/>
          <w:sz w:val="28"/>
          <w:szCs w:val="28"/>
          <w:shd w:val="clear" w:color="auto" w:fill="FFFFFF"/>
        </w:rPr>
        <w:t xml:space="preserve">, техническое состояние которых исключает их эксплуатацию, а также хранить </w:t>
      </w:r>
      <w:r>
        <w:rPr>
          <w:rStyle w:val="af2"/>
          <w:rFonts w:ascii="Times New Roman" w:hAnsi="Times New Roman"/>
          <w:i w:val="0"/>
          <w:iCs w:val="0"/>
          <w:sz w:val="28"/>
          <w:szCs w:val="28"/>
          <w:shd w:val="clear" w:color="auto" w:fill="FFFFFF"/>
        </w:rPr>
        <w:t>брошенные</w:t>
      </w:r>
      <w:r>
        <w:rPr>
          <w:rFonts w:ascii="Times New Roman" w:hAnsi="Times New Roman"/>
          <w:sz w:val="28"/>
          <w:szCs w:val="28"/>
          <w:shd w:val="clear" w:color="auto" w:fill="FFFFFF"/>
        </w:rPr>
        <w:t xml:space="preserve"> (</w:t>
      </w:r>
      <w:r>
        <w:rPr>
          <w:rStyle w:val="highlightsearch"/>
          <w:szCs w:val="28"/>
        </w:rPr>
        <w:t>разукомплектованные</w:t>
      </w:r>
      <w:r>
        <w:rPr>
          <w:rFonts w:ascii="Times New Roman" w:hAnsi="Times New Roman"/>
          <w:sz w:val="28"/>
          <w:szCs w:val="28"/>
        </w:rPr>
        <w:t xml:space="preserve">) </w:t>
      </w:r>
      <w:r>
        <w:rPr>
          <w:rStyle w:val="highlightsearch"/>
          <w:szCs w:val="28"/>
        </w:rPr>
        <w:t>транспортные</w:t>
      </w:r>
      <w:r>
        <w:rPr>
          <w:rFonts w:ascii="Times New Roman" w:hAnsi="Times New Roman"/>
          <w:sz w:val="28"/>
          <w:szCs w:val="28"/>
        </w:rPr>
        <w:t xml:space="preserve"> </w:t>
      </w:r>
      <w:r>
        <w:rPr>
          <w:rStyle w:val="highlightsearch"/>
          <w:szCs w:val="28"/>
        </w:rPr>
        <w:t>средства</w:t>
      </w:r>
      <w:r>
        <w:rPr>
          <w:rFonts w:ascii="Times New Roman" w:hAnsi="Times New Roman"/>
          <w:sz w:val="28"/>
          <w:szCs w:val="28"/>
          <w:shd w:val="clear" w:color="auto" w:fill="FFFFFF"/>
        </w:rPr>
        <w:t xml:space="preserve"> вне специально отведенных мест (станции технического </w:t>
      </w:r>
      <w:r>
        <w:rPr>
          <w:rFonts w:ascii="Times New Roman" w:hAnsi="Times New Roman"/>
          <w:sz w:val="28"/>
          <w:szCs w:val="28"/>
          <w:shd w:val="clear" w:color="auto" w:fill="FFFFFF"/>
        </w:rPr>
        <w:lastRenderedPageBreak/>
        <w:t xml:space="preserve">обслуживания, пункты приема и утилизации металлолома, гаражи). При этом  при обнаружении </w:t>
      </w:r>
      <w:r>
        <w:rPr>
          <w:rStyle w:val="af2"/>
          <w:rFonts w:ascii="Times New Roman" w:hAnsi="Times New Roman"/>
          <w:i w:val="0"/>
          <w:iCs w:val="0"/>
          <w:sz w:val="28"/>
          <w:szCs w:val="28"/>
          <w:shd w:val="clear" w:color="auto" w:fill="FFFFFF"/>
        </w:rPr>
        <w:t>брошенных</w:t>
      </w:r>
      <w:r>
        <w:rPr>
          <w:rFonts w:ascii="Times New Roman" w:hAnsi="Times New Roman"/>
          <w:sz w:val="28"/>
          <w:szCs w:val="28"/>
          <w:shd w:val="clear" w:color="auto" w:fill="FFFFFF"/>
        </w:rPr>
        <w:t xml:space="preserve">, </w:t>
      </w:r>
      <w:r>
        <w:rPr>
          <w:rStyle w:val="af2"/>
          <w:rFonts w:ascii="Times New Roman" w:hAnsi="Times New Roman"/>
          <w:i w:val="0"/>
          <w:iCs w:val="0"/>
          <w:sz w:val="28"/>
          <w:szCs w:val="28"/>
          <w:shd w:val="clear" w:color="auto" w:fill="FFFFFF"/>
        </w:rPr>
        <w:t>разукомплектованных</w:t>
      </w:r>
      <w:r>
        <w:rPr>
          <w:rFonts w:ascii="Times New Roman" w:hAnsi="Times New Roman"/>
          <w:sz w:val="28"/>
          <w:szCs w:val="28"/>
          <w:shd w:val="clear" w:color="auto" w:fill="FFFFFF"/>
        </w:rPr>
        <w:t xml:space="preserve"> </w:t>
      </w:r>
      <w:r>
        <w:rPr>
          <w:rStyle w:val="af2"/>
          <w:rFonts w:ascii="Times New Roman" w:hAnsi="Times New Roman"/>
          <w:i w:val="0"/>
          <w:iCs w:val="0"/>
          <w:sz w:val="28"/>
          <w:szCs w:val="28"/>
          <w:shd w:val="clear" w:color="auto" w:fill="FFFFFF"/>
        </w:rPr>
        <w:t>транспортных</w:t>
      </w:r>
      <w:r>
        <w:rPr>
          <w:rFonts w:ascii="Times New Roman" w:hAnsi="Times New Roman"/>
          <w:sz w:val="28"/>
          <w:szCs w:val="28"/>
          <w:shd w:val="clear" w:color="auto" w:fill="FFFFFF"/>
        </w:rPr>
        <w:t xml:space="preserve"> </w:t>
      </w:r>
      <w:r>
        <w:rPr>
          <w:rStyle w:val="af2"/>
          <w:rFonts w:ascii="Times New Roman" w:hAnsi="Times New Roman"/>
          <w:i w:val="0"/>
          <w:iCs w:val="0"/>
          <w:sz w:val="28"/>
          <w:szCs w:val="28"/>
          <w:shd w:val="clear" w:color="auto" w:fill="FFFFFF"/>
        </w:rPr>
        <w:t>средств</w:t>
      </w:r>
      <w:r>
        <w:rPr>
          <w:rFonts w:ascii="Times New Roman" w:hAnsi="Times New Roman"/>
          <w:sz w:val="28"/>
          <w:szCs w:val="28"/>
          <w:shd w:val="clear" w:color="auto" w:fill="FFFFFF"/>
        </w:rPr>
        <w:t xml:space="preserve">, </w:t>
      </w:r>
      <w:r>
        <w:rPr>
          <w:rFonts w:ascii="Times New Roman" w:hAnsi="Times New Roman"/>
          <w:sz w:val="28"/>
          <w:szCs w:val="28"/>
        </w:rPr>
        <w:t xml:space="preserve">в целях их обращения в муниципальную собственность в порядке, предусмотренном </w:t>
      </w:r>
      <w:r w:rsidRPr="00F3232D">
        <w:rPr>
          <w:rFonts w:ascii="Times New Roman" w:hAnsi="Times New Roman"/>
          <w:sz w:val="28"/>
          <w:szCs w:val="28"/>
        </w:rPr>
        <w:t>статьей 226</w:t>
      </w:r>
      <w:r>
        <w:rPr>
          <w:rFonts w:ascii="Times New Roman" w:hAnsi="Times New Roman"/>
          <w:sz w:val="28"/>
          <w:szCs w:val="28"/>
        </w:rPr>
        <w:t xml:space="preserve"> Гражданского кодекса Российской Федерации,  </w:t>
      </w:r>
      <w:r>
        <w:rPr>
          <w:rFonts w:ascii="Times New Roman" w:hAnsi="Times New Roman"/>
          <w:sz w:val="28"/>
          <w:szCs w:val="28"/>
          <w:shd w:val="clear" w:color="auto" w:fill="FFFFFF"/>
        </w:rPr>
        <w:t xml:space="preserve">администрация инициирует обращение в суд для признания таких </w:t>
      </w:r>
      <w:r>
        <w:rPr>
          <w:rStyle w:val="af2"/>
          <w:rFonts w:ascii="Times New Roman" w:hAnsi="Times New Roman"/>
          <w:i w:val="0"/>
          <w:iCs w:val="0"/>
          <w:sz w:val="28"/>
          <w:szCs w:val="28"/>
          <w:shd w:val="clear" w:color="auto" w:fill="FFFFFF"/>
        </w:rPr>
        <w:t>транспортных</w:t>
      </w:r>
      <w:r>
        <w:rPr>
          <w:rFonts w:ascii="Times New Roman" w:hAnsi="Times New Roman"/>
          <w:sz w:val="28"/>
          <w:szCs w:val="28"/>
          <w:shd w:val="clear" w:color="auto" w:fill="FFFFFF"/>
        </w:rPr>
        <w:t xml:space="preserve"> </w:t>
      </w:r>
      <w:r>
        <w:rPr>
          <w:rStyle w:val="af2"/>
          <w:rFonts w:ascii="Times New Roman" w:hAnsi="Times New Roman"/>
          <w:i w:val="0"/>
          <w:iCs w:val="0"/>
          <w:sz w:val="28"/>
          <w:szCs w:val="28"/>
          <w:shd w:val="clear" w:color="auto" w:fill="FFFFFF"/>
        </w:rPr>
        <w:t>средств</w:t>
      </w:r>
      <w:r>
        <w:rPr>
          <w:rFonts w:ascii="Times New Roman" w:hAnsi="Times New Roman"/>
          <w:sz w:val="28"/>
          <w:szCs w:val="28"/>
          <w:shd w:val="clear" w:color="auto" w:fill="FFFFFF"/>
        </w:rPr>
        <w:t xml:space="preserve"> бесхозяйными и п</w:t>
      </w:r>
      <w:r>
        <w:rPr>
          <w:rFonts w:ascii="Times New Roman" w:hAnsi="Times New Roman"/>
          <w:sz w:val="28"/>
          <w:szCs w:val="28"/>
        </w:rPr>
        <w:t>осле принятия транспортного средства в казну муниципального образования, в зависимости от технического состояния транспортного средства, администрацией принимается решение о дальнейшем использовании транспортного средства, его реализации или утилизации.»;</w:t>
      </w:r>
    </w:p>
    <w:p w:rsidR="007E4C3E" w:rsidRDefault="007E4C3E" w:rsidP="007E4C3E">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sz w:val="28"/>
          <w:szCs w:val="28"/>
        </w:rPr>
        <w:t xml:space="preserve">1.1.2. </w:t>
      </w:r>
      <w:r>
        <w:rPr>
          <w:rFonts w:ascii="Times New Roman" w:hAnsi="Times New Roman"/>
          <w:color w:val="000000"/>
          <w:sz w:val="28"/>
          <w:szCs w:val="28"/>
          <w:shd w:val="clear" w:color="auto" w:fill="FFFFFF"/>
        </w:rPr>
        <w:t xml:space="preserve">В пункте 11 раздела </w:t>
      </w:r>
      <w:r>
        <w:rPr>
          <w:rFonts w:ascii="Times New Roman" w:hAnsi="Times New Roman"/>
          <w:color w:val="000000"/>
          <w:sz w:val="28"/>
          <w:szCs w:val="28"/>
          <w:shd w:val="clear" w:color="auto" w:fill="FFFFFF"/>
          <w:lang w:val="en-US"/>
        </w:rPr>
        <w:t>III</w:t>
      </w:r>
      <w:r>
        <w:rPr>
          <w:rFonts w:ascii="Times New Roman" w:hAnsi="Times New Roman"/>
          <w:color w:val="000000"/>
          <w:sz w:val="28"/>
          <w:szCs w:val="28"/>
          <w:shd w:val="clear" w:color="auto" w:fill="FFFFFF"/>
        </w:rPr>
        <w:t xml:space="preserve"> абзац седьмой изложить в следующей редакции:</w:t>
      </w:r>
    </w:p>
    <w:p w:rsidR="007E4C3E" w:rsidRPr="00071E86" w:rsidRDefault="007E4C3E" w:rsidP="007E4C3E">
      <w:pPr>
        <w:spacing w:after="0" w:line="240" w:lineRule="auto"/>
        <w:ind w:firstLine="709"/>
        <w:jc w:val="both"/>
        <w:rPr>
          <w:rFonts w:ascii="Times New Roman" w:hAnsi="Times New Roman"/>
          <w:color w:val="000000"/>
          <w:sz w:val="28"/>
          <w:szCs w:val="28"/>
          <w:shd w:val="clear" w:color="auto" w:fill="FFFFFF"/>
        </w:rPr>
      </w:pPr>
      <w:r>
        <w:rPr>
          <w:rFonts w:ascii="Times New Roman" w:hAnsi="Times New Roman"/>
          <w:color w:val="000000"/>
          <w:sz w:val="28"/>
          <w:szCs w:val="28"/>
          <w:shd w:val="clear" w:color="auto" w:fill="FFFFFF"/>
        </w:rPr>
        <w:t xml:space="preserve">«- гулять с собаками, выпускать их и других животных, </w:t>
      </w:r>
      <w:r w:rsidRPr="00071E86">
        <w:rPr>
          <w:rFonts w:ascii="Times New Roman" w:hAnsi="Times New Roman"/>
          <w:color w:val="000000"/>
          <w:sz w:val="28"/>
          <w:szCs w:val="28"/>
          <w:shd w:val="clear" w:color="auto" w:fill="FFFFFF"/>
        </w:rPr>
        <w:t>за</w:t>
      </w:r>
      <w:r>
        <w:rPr>
          <w:rFonts w:ascii="Times New Roman" w:hAnsi="Times New Roman"/>
          <w:color w:val="000000"/>
          <w:sz w:val="28"/>
          <w:szCs w:val="28"/>
          <w:shd w:val="clear" w:color="auto" w:fill="FFFFFF"/>
        </w:rPr>
        <w:t xml:space="preserve"> </w:t>
      </w:r>
      <w:r w:rsidRPr="00071E86">
        <w:rPr>
          <w:rFonts w:ascii="Times New Roman" w:hAnsi="Times New Roman"/>
          <w:color w:val="000000"/>
          <w:sz w:val="28"/>
          <w:szCs w:val="28"/>
          <w:shd w:val="clear" w:color="auto" w:fill="FFFFFF"/>
        </w:rPr>
        <w:t>исключением</w:t>
      </w:r>
      <w:r>
        <w:rPr>
          <w:rFonts w:ascii="Times New Roman" w:hAnsi="Times New Roman"/>
          <w:color w:val="000000"/>
          <w:sz w:val="28"/>
          <w:szCs w:val="28"/>
          <w:shd w:val="clear" w:color="auto" w:fill="FFFFFF"/>
        </w:rPr>
        <w:t xml:space="preserve"> </w:t>
      </w:r>
      <w:r w:rsidRPr="00071E86">
        <w:rPr>
          <w:rFonts w:ascii="Times New Roman" w:hAnsi="Times New Roman"/>
          <w:color w:val="000000"/>
          <w:sz w:val="28"/>
          <w:szCs w:val="28"/>
          <w:shd w:val="clear" w:color="auto" w:fill="FFFFFF"/>
        </w:rPr>
        <w:t>собак-проводников,</w:t>
      </w:r>
      <w:r>
        <w:rPr>
          <w:rFonts w:ascii="Times New Roman" w:hAnsi="Times New Roman"/>
          <w:color w:val="000000"/>
          <w:sz w:val="28"/>
          <w:szCs w:val="28"/>
          <w:shd w:val="clear" w:color="auto" w:fill="FFFFFF"/>
        </w:rPr>
        <w:t xml:space="preserve"> </w:t>
      </w:r>
      <w:r w:rsidRPr="00071E86">
        <w:rPr>
          <w:rFonts w:ascii="Times New Roman" w:hAnsi="Times New Roman"/>
          <w:color w:val="000000"/>
          <w:sz w:val="28"/>
          <w:szCs w:val="28"/>
          <w:shd w:val="clear" w:color="auto" w:fill="FFFFFF"/>
        </w:rPr>
        <w:t>сопровождающих</w:t>
      </w:r>
      <w:r>
        <w:rPr>
          <w:rFonts w:ascii="Times New Roman" w:hAnsi="Times New Roman"/>
          <w:color w:val="000000"/>
          <w:sz w:val="28"/>
          <w:szCs w:val="28"/>
          <w:shd w:val="clear" w:color="auto" w:fill="FFFFFF"/>
        </w:rPr>
        <w:t xml:space="preserve"> </w:t>
      </w:r>
      <w:r w:rsidRPr="00071E86">
        <w:rPr>
          <w:rFonts w:ascii="Times New Roman" w:hAnsi="Times New Roman"/>
          <w:color w:val="000000"/>
          <w:sz w:val="28"/>
          <w:szCs w:val="28"/>
          <w:shd w:val="clear" w:color="auto" w:fill="FFFFFF"/>
        </w:rPr>
        <w:t>инвалидов</w:t>
      </w:r>
      <w:r>
        <w:rPr>
          <w:rFonts w:ascii="Times New Roman" w:hAnsi="Times New Roman"/>
          <w:color w:val="000000"/>
          <w:sz w:val="28"/>
          <w:szCs w:val="28"/>
          <w:shd w:val="clear" w:color="auto" w:fill="FFFFFF"/>
        </w:rPr>
        <w:t xml:space="preserve"> </w:t>
      </w:r>
      <w:r w:rsidRPr="00071E86">
        <w:rPr>
          <w:rFonts w:ascii="Times New Roman" w:hAnsi="Times New Roman"/>
          <w:color w:val="000000"/>
          <w:sz w:val="28"/>
          <w:szCs w:val="28"/>
          <w:shd w:val="clear" w:color="auto" w:fill="FFFFFF"/>
        </w:rPr>
        <w:t>по</w:t>
      </w:r>
      <w:r>
        <w:rPr>
          <w:rFonts w:ascii="Times New Roman" w:hAnsi="Times New Roman"/>
          <w:color w:val="000000"/>
          <w:sz w:val="28"/>
          <w:szCs w:val="28"/>
          <w:shd w:val="clear" w:color="auto" w:fill="FFFFFF"/>
        </w:rPr>
        <w:t xml:space="preserve"> </w:t>
      </w:r>
      <w:r w:rsidRPr="00071E86">
        <w:rPr>
          <w:rFonts w:ascii="Times New Roman" w:hAnsi="Times New Roman"/>
          <w:color w:val="000000"/>
          <w:sz w:val="28"/>
          <w:szCs w:val="28"/>
          <w:shd w:val="clear" w:color="auto" w:fill="FFFFFF"/>
        </w:rPr>
        <w:t>зрению</w:t>
      </w:r>
      <w:r>
        <w:rPr>
          <w:rFonts w:ascii="Times New Roman" w:hAnsi="Times New Roman"/>
          <w:color w:val="000000"/>
          <w:sz w:val="28"/>
          <w:szCs w:val="28"/>
          <w:shd w:val="clear" w:color="auto" w:fill="FFFFFF"/>
        </w:rPr>
        <w:t>;».</w:t>
      </w:r>
    </w:p>
    <w:p w:rsidR="007E4C3E" w:rsidRDefault="007E4C3E" w:rsidP="007E4C3E">
      <w:pPr>
        <w:pStyle w:val="af0"/>
        <w:ind w:left="0" w:firstLine="709"/>
        <w:jc w:val="both"/>
        <w:rPr>
          <w:sz w:val="28"/>
          <w:szCs w:val="28"/>
        </w:rPr>
      </w:pPr>
      <w:r>
        <w:rPr>
          <w:color w:val="000000"/>
          <w:sz w:val="28"/>
          <w:szCs w:val="28"/>
        </w:rPr>
        <w:t xml:space="preserve">2. </w:t>
      </w:r>
      <w:r w:rsidRPr="00015F89">
        <w:rPr>
          <w:sz w:val="28"/>
          <w:szCs w:val="28"/>
        </w:rPr>
        <w:t>Опубликовать</w:t>
      </w:r>
      <w:r>
        <w:rPr>
          <w:sz w:val="28"/>
          <w:szCs w:val="28"/>
        </w:rPr>
        <w:t xml:space="preserve"> </w:t>
      </w:r>
      <w:r w:rsidRPr="00015F89">
        <w:rPr>
          <w:sz w:val="28"/>
          <w:szCs w:val="28"/>
        </w:rPr>
        <w:t>настоящее</w:t>
      </w:r>
      <w:r>
        <w:rPr>
          <w:sz w:val="28"/>
          <w:szCs w:val="28"/>
        </w:rPr>
        <w:t xml:space="preserve"> решение </w:t>
      </w:r>
      <w:r w:rsidRPr="00015F89">
        <w:rPr>
          <w:sz w:val="28"/>
          <w:szCs w:val="28"/>
        </w:rPr>
        <w:t>в</w:t>
      </w:r>
      <w:r>
        <w:rPr>
          <w:sz w:val="28"/>
          <w:szCs w:val="28"/>
        </w:rPr>
        <w:t xml:space="preserve"> </w:t>
      </w:r>
      <w:r>
        <w:rPr>
          <w:color w:val="000000"/>
          <w:sz w:val="28"/>
          <w:szCs w:val="28"/>
          <w:lang w:eastAsia="ru-RU"/>
        </w:rPr>
        <w:t>периодическом печатном издании «Бюллетень органов местного самоуправления Зубковского сельсовета</w:t>
      </w:r>
      <w:r>
        <w:rPr>
          <w:spacing w:val="2"/>
          <w:sz w:val="28"/>
          <w:szCs w:val="28"/>
        </w:rPr>
        <w:t>»</w:t>
      </w:r>
      <w:r>
        <w:rPr>
          <w:sz w:val="28"/>
          <w:szCs w:val="28"/>
          <w:lang w:eastAsia="ru-RU"/>
        </w:rPr>
        <w:t xml:space="preserve"> </w:t>
      </w:r>
      <w:r w:rsidRPr="00D05FD2">
        <w:rPr>
          <w:sz w:val="28"/>
          <w:szCs w:val="28"/>
          <w:lang w:eastAsia="ru-RU"/>
        </w:rPr>
        <w:t>и</w:t>
      </w:r>
      <w:r>
        <w:rPr>
          <w:sz w:val="28"/>
          <w:szCs w:val="28"/>
          <w:lang w:eastAsia="ru-RU"/>
        </w:rPr>
        <w:t xml:space="preserve"> </w:t>
      </w:r>
      <w:r w:rsidRPr="00D05FD2">
        <w:rPr>
          <w:sz w:val="28"/>
          <w:szCs w:val="28"/>
          <w:lang w:eastAsia="ru-RU"/>
        </w:rPr>
        <w:t>разместить</w:t>
      </w:r>
      <w:r>
        <w:rPr>
          <w:sz w:val="28"/>
          <w:szCs w:val="28"/>
          <w:lang w:eastAsia="ru-RU"/>
        </w:rPr>
        <w:t xml:space="preserve"> </w:t>
      </w:r>
      <w:r w:rsidRPr="00D05FD2">
        <w:rPr>
          <w:sz w:val="28"/>
          <w:szCs w:val="28"/>
          <w:lang w:eastAsia="ru-RU"/>
        </w:rPr>
        <w:t>на</w:t>
      </w:r>
      <w:r>
        <w:rPr>
          <w:sz w:val="28"/>
          <w:szCs w:val="28"/>
          <w:lang w:eastAsia="ru-RU"/>
        </w:rPr>
        <w:t xml:space="preserve"> </w:t>
      </w:r>
      <w:r w:rsidRPr="00D05FD2">
        <w:rPr>
          <w:sz w:val="28"/>
          <w:szCs w:val="28"/>
          <w:lang w:eastAsia="ru-RU"/>
        </w:rPr>
        <w:t>официальном</w:t>
      </w:r>
      <w:r>
        <w:rPr>
          <w:sz w:val="28"/>
          <w:szCs w:val="28"/>
          <w:lang w:eastAsia="ru-RU"/>
        </w:rPr>
        <w:t xml:space="preserve"> </w:t>
      </w:r>
      <w:r w:rsidRPr="00D05FD2">
        <w:rPr>
          <w:sz w:val="28"/>
          <w:szCs w:val="28"/>
          <w:lang w:eastAsia="ru-RU"/>
        </w:rPr>
        <w:t>сайте</w:t>
      </w:r>
      <w:r>
        <w:rPr>
          <w:sz w:val="28"/>
          <w:szCs w:val="28"/>
          <w:lang w:eastAsia="ru-RU"/>
        </w:rPr>
        <w:t xml:space="preserve"> </w:t>
      </w:r>
      <w:r w:rsidRPr="00D05FD2">
        <w:rPr>
          <w:sz w:val="28"/>
          <w:szCs w:val="28"/>
          <w:lang w:eastAsia="ru-RU"/>
        </w:rPr>
        <w:t>администрации</w:t>
      </w:r>
      <w:r>
        <w:rPr>
          <w:sz w:val="28"/>
          <w:szCs w:val="28"/>
          <w:lang w:eastAsia="ru-RU"/>
        </w:rPr>
        <w:t xml:space="preserve"> </w:t>
      </w:r>
      <w:r>
        <w:rPr>
          <w:color w:val="000000"/>
          <w:sz w:val="28"/>
          <w:szCs w:val="28"/>
          <w:lang w:eastAsia="ru-RU"/>
        </w:rPr>
        <w:t>Зубковского</w:t>
      </w:r>
      <w:r>
        <w:rPr>
          <w:sz w:val="28"/>
          <w:szCs w:val="28"/>
          <w:lang w:eastAsia="ru-RU"/>
        </w:rPr>
        <w:t xml:space="preserve"> </w:t>
      </w:r>
      <w:r w:rsidRPr="00D05FD2">
        <w:rPr>
          <w:sz w:val="28"/>
          <w:szCs w:val="28"/>
          <w:lang w:eastAsia="ru-RU"/>
        </w:rPr>
        <w:t>сельсовета</w:t>
      </w:r>
      <w:r>
        <w:rPr>
          <w:sz w:val="28"/>
          <w:szCs w:val="28"/>
          <w:lang w:eastAsia="ru-RU"/>
        </w:rPr>
        <w:t xml:space="preserve"> Краснозерского</w:t>
      </w:r>
      <w:r>
        <w:rPr>
          <w:sz w:val="28"/>
          <w:szCs w:val="28"/>
        </w:rPr>
        <w:t xml:space="preserve"> </w:t>
      </w:r>
      <w:r w:rsidRPr="00D05FD2">
        <w:rPr>
          <w:sz w:val="28"/>
          <w:szCs w:val="28"/>
        </w:rPr>
        <w:t>района</w:t>
      </w:r>
      <w:r>
        <w:rPr>
          <w:sz w:val="28"/>
          <w:szCs w:val="28"/>
        </w:rPr>
        <w:t xml:space="preserve"> </w:t>
      </w:r>
      <w:r w:rsidRPr="00D05FD2">
        <w:rPr>
          <w:sz w:val="28"/>
          <w:szCs w:val="28"/>
        </w:rPr>
        <w:t>Новосибирской</w:t>
      </w:r>
      <w:r>
        <w:rPr>
          <w:sz w:val="28"/>
          <w:szCs w:val="28"/>
        </w:rPr>
        <w:t xml:space="preserve"> </w:t>
      </w:r>
      <w:r w:rsidRPr="00D05FD2">
        <w:rPr>
          <w:sz w:val="28"/>
          <w:szCs w:val="28"/>
        </w:rPr>
        <w:t>области.</w:t>
      </w:r>
    </w:p>
    <w:p w:rsidR="007E4C3E" w:rsidRDefault="007E4C3E" w:rsidP="007E4C3E">
      <w:pPr>
        <w:pStyle w:val="af0"/>
        <w:ind w:left="0"/>
        <w:jc w:val="both"/>
        <w:rPr>
          <w:sz w:val="28"/>
          <w:szCs w:val="28"/>
        </w:rPr>
      </w:pPr>
    </w:p>
    <w:p w:rsidR="007E4C3E" w:rsidRDefault="007E4C3E" w:rsidP="007E4C3E">
      <w:pPr>
        <w:spacing w:after="0" w:line="240" w:lineRule="auto"/>
        <w:jc w:val="both"/>
        <w:rPr>
          <w:rFonts w:ascii="Times New Roman" w:hAnsi="Times New Roman"/>
          <w:sz w:val="28"/>
          <w:szCs w:val="28"/>
        </w:rPr>
      </w:pPr>
    </w:p>
    <w:p w:rsidR="007E4C3E" w:rsidRDefault="007E4C3E" w:rsidP="007E4C3E">
      <w:pPr>
        <w:spacing w:after="0" w:line="240" w:lineRule="auto"/>
        <w:ind w:right="-1"/>
        <w:rPr>
          <w:rFonts w:ascii="Times New Roman" w:hAnsi="Times New Roman"/>
          <w:sz w:val="28"/>
          <w:szCs w:val="28"/>
        </w:rPr>
      </w:pPr>
      <w:r>
        <w:rPr>
          <w:rFonts w:ascii="Times New Roman" w:hAnsi="Times New Roman"/>
          <w:sz w:val="28"/>
          <w:szCs w:val="28"/>
        </w:rPr>
        <w:t xml:space="preserve">Глава </w:t>
      </w:r>
      <w:r>
        <w:rPr>
          <w:rFonts w:ascii="Times New Roman" w:eastAsia="Times New Roman" w:hAnsi="Times New Roman"/>
          <w:color w:val="000000"/>
          <w:sz w:val="28"/>
          <w:szCs w:val="28"/>
        </w:rPr>
        <w:t>Зубковского</w:t>
      </w:r>
      <w:r>
        <w:rPr>
          <w:rFonts w:ascii="Times New Roman" w:hAnsi="Times New Roman"/>
          <w:sz w:val="28"/>
          <w:szCs w:val="28"/>
        </w:rPr>
        <w:t xml:space="preserve"> сельсовета </w:t>
      </w:r>
    </w:p>
    <w:p w:rsidR="007E4C3E" w:rsidRPr="00894040" w:rsidRDefault="007E4C3E" w:rsidP="007E4C3E">
      <w:pPr>
        <w:tabs>
          <w:tab w:val="left" w:pos="3918"/>
        </w:tabs>
        <w:spacing w:after="0" w:line="240" w:lineRule="auto"/>
        <w:jc w:val="both"/>
        <w:rPr>
          <w:rFonts w:ascii="Times New Roman" w:eastAsia="Times New Roman" w:hAnsi="Times New Roman"/>
          <w:sz w:val="28"/>
          <w:szCs w:val="28"/>
        </w:rPr>
      </w:pPr>
      <w:r>
        <w:rPr>
          <w:rFonts w:ascii="Times New Roman" w:hAnsi="Times New Roman"/>
          <w:sz w:val="28"/>
          <w:szCs w:val="28"/>
        </w:rPr>
        <w:t>Краснозерского района Новосибирской области                    Т.Ю. Синегубова</w:t>
      </w:r>
    </w:p>
    <w:p w:rsidR="007E4C3E" w:rsidRDefault="007E4C3E" w:rsidP="007E4C3E">
      <w:pPr>
        <w:spacing w:after="0" w:line="240" w:lineRule="auto"/>
        <w:jc w:val="both"/>
        <w:rPr>
          <w:rFonts w:ascii="Times New Roman" w:hAnsi="Times New Roman"/>
          <w:sz w:val="28"/>
          <w:szCs w:val="28"/>
        </w:rPr>
      </w:pPr>
    </w:p>
    <w:p w:rsidR="007E4C3E" w:rsidRDefault="007E4C3E" w:rsidP="007E4C3E">
      <w:pPr>
        <w:spacing w:after="0" w:line="240" w:lineRule="auto"/>
        <w:jc w:val="both"/>
        <w:rPr>
          <w:rFonts w:ascii="Times New Roman" w:hAnsi="Times New Roman"/>
          <w:sz w:val="28"/>
          <w:szCs w:val="28"/>
        </w:rPr>
      </w:pPr>
    </w:p>
    <w:p w:rsidR="007E4C3E" w:rsidRDefault="007E4C3E" w:rsidP="007E4C3E">
      <w:pPr>
        <w:spacing w:after="0" w:line="240" w:lineRule="auto"/>
        <w:jc w:val="both"/>
        <w:rPr>
          <w:rFonts w:ascii="Times New Roman" w:hAnsi="Times New Roman"/>
          <w:sz w:val="28"/>
          <w:szCs w:val="28"/>
        </w:rPr>
      </w:pPr>
      <w:r>
        <w:rPr>
          <w:rFonts w:ascii="Times New Roman" w:hAnsi="Times New Roman"/>
          <w:sz w:val="28"/>
          <w:szCs w:val="28"/>
        </w:rPr>
        <w:t>Председатель Совета депутатов</w:t>
      </w:r>
    </w:p>
    <w:p w:rsidR="007E4C3E" w:rsidRDefault="007E4C3E" w:rsidP="007E4C3E">
      <w:pPr>
        <w:spacing w:after="0" w:line="240" w:lineRule="auto"/>
        <w:jc w:val="both"/>
        <w:rPr>
          <w:rFonts w:ascii="Times New Roman" w:hAnsi="Times New Roman"/>
          <w:sz w:val="28"/>
          <w:szCs w:val="28"/>
        </w:rPr>
      </w:pPr>
      <w:r>
        <w:rPr>
          <w:rFonts w:ascii="Times New Roman" w:eastAsia="Times New Roman" w:hAnsi="Times New Roman"/>
          <w:color w:val="000000"/>
          <w:sz w:val="28"/>
          <w:szCs w:val="28"/>
        </w:rPr>
        <w:t>Зубковского</w:t>
      </w:r>
      <w:r>
        <w:rPr>
          <w:rFonts w:ascii="Times New Roman" w:hAnsi="Times New Roman"/>
          <w:sz w:val="28"/>
          <w:szCs w:val="28"/>
        </w:rPr>
        <w:t xml:space="preserve"> сельсовета</w:t>
      </w:r>
    </w:p>
    <w:p w:rsidR="007E4C3E" w:rsidRPr="004932FA" w:rsidRDefault="007E4C3E" w:rsidP="007E4C3E">
      <w:pPr>
        <w:spacing w:after="0" w:line="240" w:lineRule="auto"/>
        <w:jc w:val="both"/>
        <w:rPr>
          <w:rFonts w:ascii="Times New Roman" w:hAnsi="Times New Roman"/>
          <w:sz w:val="28"/>
          <w:szCs w:val="28"/>
        </w:rPr>
      </w:pPr>
      <w:r>
        <w:rPr>
          <w:rFonts w:ascii="Times New Roman" w:hAnsi="Times New Roman"/>
          <w:sz w:val="28"/>
          <w:szCs w:val="28"/>
        </w:rPr>
        <w:t>Краснозерского района Новосибирской области                        С.Н. Ковальчук</w:t>
      </w:r>
    </w:p>
    <w:p w:rsidR="007E4C3E" w:rsidRDefault="007E4C3E" w:rsidP="007E4C3E">
      <w:pPr>
        <w:spacing w:after="0" w:line="240" w:lineRule="auto"/>
        <w:jc w:val="both"/>
        <w:rPr>
          <w:rFonts w:ascii="Times New Roman" w:hAnsi="Times New Roman"/>
          <w:sz w:val="28"/>
          <w:szCs w:val="28"/>
        </w:rPr>
      </w:pPr>
    </w:p>
    <w:p w:rsidR="007E4C3E" w:rsidRPr="00201449" w:rsidRDefault="007E4C3E" w:rsidP="007E4C3E">
      <w:pPr>
        <w:spacing w:after="0" w:line="240" w:lineRule="auto"/>
        <w:jc w:val="both"/>
        <w:rPr>
          <w:rFonts w:ascii="Times New Roman" w:hAnsi="Times New Roman"/>
          <w:sz w:val="28"/>
          <w:szCs w:val="28"/>
        </w:rPr>
      </w:pPr>
    </w:p>
    <w:p w:rsidR="007E4C3E" w:rsidRPr="00800363" w:rsidRDefault="007E4C3E" w:rsidP="007E4C3E">
      <w:pPr>
        <w:spacing w:after="0" w:line="240" w:lineRule="auto"/>
        <w:rPr>
          <w:rFonts w:ascii="Times New Roman" w:hAnsi="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0542F8" w:rsidRPr="000542F8" w:rsidRDefault="000542F8" w:rsidP="000542F8">
      <w:pPr>
        <w:spacing w:after="0"/>
        <w:jc w:val="center"/>
        <w:rPr>
          <w:rFonts w:ascii="Times New Roman" w:hAnsi="Times New Roman" w:cs="Times New Roman"/>
          <w:b/>
          <w:sz w:val="28"/>
          <w:szCs w:val="28"/>
        </w:rPr>
      </w:pPr>
      <w:r w:rsidRPr="000542F8">
        <w:rPr>
          <w:rFonts w:ascii="Times New Roman" w:hAnsi="Times New Roman" w:cs="Times New Roman"/>
          <w:b/>
          <w:sz w:val="28"/>
          <w:szCs w:val="28"/>
        </w:rPr>
        <w:lastRenderedPageBreak/>
        <w:t>АДМИНИСТРАЦИЯ ЗУБКОВСКОГО СЕЛЬСОВЕТА</w:t>
      </w:r>
    </w:p>
    <w:p w:rsidR="000542F8" w:rsidRPr="000542F8" w:rsidRDefault="000542F8" w:rsidP="000542F8">
      <w:pPr>
        <w:spacing w:after="0"/>
        <w:jc w:val="center"/>
        <w:rPr>
          <w:rFonts w:ascii="Times New Roman" w:hAnsi="Times New Roman" w:cs="Times New Roman"/>
          <w:b/>
          <w:sz w:val="28"/>
          <w:szCs w:val="28"/>
        </w:rPr>
      </w:pPr>
      <w:r w:rsidRPr="000542F8">
        <w:rPr>
          <w:rFonts w:ascii="Times New Roman" w:hAnsi="Times New Roman" w:cs="Times New Roman"/>
          <w:b/>
          <w:sz w:val="28"/>
          <w:szCs w:val="28"/>
        </w:rPr>
        <w:t>КРАСНОЗЕРСКОГО РАЙОНА НОВОСИБИРСКОЙ ОБЛАСТИ</w:t>
      </w:r>
    </w:p>
    <w:p w:rsidR="000542F8" w:rsidRPr="000542F8" w:rsidRDefault="000542F8" w:rsidP="000542F8">
      <w:pPr>
        <w:spacing w:after="0"/>
        <w:jc w:val="center"/>
        <w:rPr>
          <w:rFonts w:ascii="Times New Roman" w:hAnsi="Times New Roman" w:cs="Times New Roman"/>
          <w:b/>
          <w:sz w:val="28"/>
          <w:szCs w:val="28"/>
        </w:rPr>
      </w:pPr>
    </w:p>
    <w:p w:rsidR="000542F8" w:rsidRPr="000542F8" w:rsidRDefault="000542F8" w:rsidP="000542F8">
      <w:pPr>
        <w:spacing w:after="0"/>
        <w:jc w:val="center"/>
        <w:rPr>
          <w:rFonts w:ascii="Times New Roman" w:hAnsi="Times New Roman" w:cs="Times New Roman"/>
          <w:b/>
          <w:sz w:val="28"/>
          <w:szCs w:val="28"/>
        </w:rPr>
      </w:pPr>
      <w:r w:rsidRPr="000542F8">
        <w:rPr>
          <w:rFonts w:ascii="Times New Roman" w:hAnsi="Times New Roman" w:cs="Times New Roman"/>
          <w:b/>
          <w:sz w:val="28"/>
          <w:szCs w:val="28"/>
        </w:rPr>
        <w:t>ПОСТАНОВЛЕНИЕ</w:t>
      </w:r>
    </w:p>
    <w:p w:rsidR="000542F8" w:rsidRPr="000542F8" w:rsidRDefault="000542F8" w:rsidP="000542F8">
      <w:pPr>
        <w:spacing w:after="0"/>
        <w:jc w:val="center"/>
        <w:rPr>
          <w:rFonts w:ascii="Times New Roman" w:hAnsi="Times New Roman" w:cs="Times New Roman"/>
          <w:b/>
          <w:sz w:val="28"/>
          <w:szCs w:val="28"/>
        </w:rPr>
      </w:pPr>
    </w:p>
    <w:p w:rsidR="000542F8" w:rsidRPr="000542F8" w:rsidRDefault="000542F8" w:rsidP="000542F8">
      <w:pPr>
        <w:spacing w:after="0"/>
        <w:rPr>
          <w:rFonts w:ascii="Times New Roman" w:hAnsi="Times New Roman" w:cs="Times New Roman"/>
          <w:b/>
          <w:sz w:val="28"/>
          <w:szCs w:val="28"/>
        </w:rPr>
      </w:pPr>
      <w:r w:rsidRPr="000542F8">
        <w:rPr>
          <w:rFonts w:ascii="Times New Roman" w:hAnsi="Times New Roman" w:cs="Times New Roman"/>
          <w:sz w:val="28"/>
          <w:szCs w:val="28"/>
        </w:rPr>
        <w:t xml:space="preserve"> От  24.04.2024                                    с.Зубково                                             № 22</w:t>
      </w:r>
    </w:p>
    <w:p w:rsidR="000542F8" w:rsidRPr="000542F8" w:rsidRDefault="000542F8" w:rsidP="000542F8">
      <w:pPr>
        <w:spacing w:after="0"/>
        <w:jc w:val="center"/>
        <w:rPr>
          <w:rFonts w:ascii="Times New Roman" w:hAnsi="Times New Roman" w:cs="Times New Roman"/>
          <w:b/>
          <w:sz w:val="28"/>
          <w:szCs w:val="28"/>
        </w:rPr>
      </w:pPr>
    </w:p>
    <w:p w:rsidR="000542F8" w:rsidRPr="000542F8" w:rsidRDefault="000542F8" w:rsidP="000542F8">
      <w:pPr>
        <w:spacing w:after="0"/>
        <w:rPr>
          <w:rFonts w:ascii="Times New Roman" w:hAnsi="Times New Roman" w:cs="Times New Roman"/>
          <w:sz w:val="28"/>
          <w:szCs w:val="28"/>
        </w:rPr>
      </w:pPr>
      <w:r w:rsidRPr="000542F8">
        <w:rPr>
          <w:rFonts w:ascii="Times New Roman" w:hAnsi="Times New Roman" w:cs="Times New Roman"/>
          <w:sz w:val="28"/>
          <w:szCs w:val="28"/>
        </w:rPr>
        <w:t xml:space="preserve">Об актуализации адресных сведений </w:t>
      </w:r>
    </w:p>
    <w:p w:rsidR="000542F8" w:rsidRPr="000542F8" w:rsidRDefault="000542F8" w:rsidP="000542F8">
      <w:pPr>
        <w:spacing w:after="0"/>
        <w:rPr>
          <w:rFonts w:ascii="Times New Roman" w:hAnsi="Times New Roman" w:cs="Times New Roman"/>
          <w:sz w:val="28"/>
          <w:szCs w:val="28"/>
        </w:rPr>
      </w:pPr>
      <w:r w:rsidRPr="000542F8">
        <w:rPr>
          <w:rFonts w:ascii="Times New Roman" w:hAnsi="Times New Roman" w:cs="Times New Roman"/>
          <w:sz w:val="28"/>
          <w:szCs w:val="28"/>
        </w:rPr>
        <w:t>в государственном адресном реестре</w:t>
      </w:r>
    </w:p>
    <w:p w:rsidR="000542F8" w:rsidRPr="000542F8" w:rsidRDefault="000542F8" w:rsidP="000542F8">
      <w:pPr>
        <w:spacing w:after="0"/>
        <w:jc w:val="center"/>
        <w:rPr>
          <w:rFonts w:ascii="Times New Roman" w:hAnsi="Times New Roman" w:cs="Times New Roman"/>
          <w:b/>
          <w:sz w:val="28"/>
          <w:szCs w:val="28"/>
        </w:rPr>
      </w:pPr>
    </w:p>
    <w:p w:rsidR="000542F8" w:rsidRPr="000542F8" w:rsidRDefault="000542F8" w:rsidP="000542F8">
      <w:pPr>
        <w:spacing w:after="0"/>
        <w:ind w:firstLine="720"/>
        <w:jc w:val="both"/>
        <w:rPr>
          <w:rFonts w:ascii="Times New Roman" w:hAnsi="Times New Roman" w:cs="Times New Roman"/>
          <w:b/>
          <w:sz w:val="28"/>
          <w:szCs w:val="28"/>
        </w:rPr>
      </w:pPr>
      <w:r w:rsidRPr="000542F8">
        <w:rPr>
          <w:rFonts w:ascii="Times New Roman" w:hAnsi="Times New Roman" w:cs="Times New Roman"/>
          <w:sz w:val="28"/>
          <w:szCs w:val="28"/>
        </w:rPr>
        <w:t>В целях обеспечения достоверности, полноты и актуальности содержащихся в государственном адресном реестре сведений об адресах, руководствуясь Федеральным законом от 28.12.2013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в соответствии с постановлением Правительства Российской Федерации от 19.11.2014 № 1221 «Об утверждении Правил присвоения, изменения и аннулирования адресов», администрация Зубковского сельсовета Краснозерского  района Новосибирской области</w:t>
      </w:r>
    </w:p>
    <w:p w:rsidR="000542F8" w:rsidRPr="000542F8" w:rsidRDefault="000542F8" w:rsidP="000542F8">
      <w:pPr>
        <w:spacing w:after="0"/>
        <w:rPr>
          <w:rFonts w:ascii="Times New Roman" w:hAnsi="Times New Roman" w:cs="Times New Roman"/>
          <w:sz w:val="28"/>
          <w:szCs w:val="28"/>
        </w:rPr>
      </w:pPr>
      <w:r w:rsidRPr="000542F8">
        <w:rPr>
          <w:rFonts w:ascii="Times New Roman" w:hAnsi="Times New Roman" w:cs="Times New Roman"/>
          <w:b/>
          <w:sz w:val="28"/>
          <w:szCs w:val="28"/>
        </w:rPr>
        <w:t>ПОСТАНОВЛЯЕТ:</w:t>
      </w:r>
    </w:p>
    <w:p w:rsidR="000542F8" w:rsidRPr="000542F8" w:rsidRDefault="000542F8" w:rsidP="000542F8">
      <w:pPr>
        <w:spacing w:after="0"/>
        <w:ind w:firstLine="720"/>
        <w:jc w:val="both"/>
        <w:rPr>
          <w:rFonts w:ascii="Times New Roman" w:hAnsi="Times New Roman" w:cs="Times New Roman"/>
          <w:sz w:val="28"/>
          <w:szCs w:val="28"/>
        </w:rPr>
      </w:pPr>
    </w:p>
    <w:p w:rsidR="000542F8" w:rsidRPr="000542F8" w:rsidRDefault="000542F8" w:rsidP="000542F8">
      <w:pPr>
        <w:pStyle w:val="af0"/>
        <w:numPr>
          <w:ilvl w:val="0"/>
          <w:numId w:val="1"/>
        </w:numPr>
        <w:tabs>
          <w:tab w:val="left" w:pos="1134"/>
        </w:tabs>
        <w:ind w:left="0" w:firstLine="660"/>
        <w:jc w:val="both"/>
        <w:rPr>
          <w:sz w:val="28"/>
          <w:szCs w:val="28"/>
          <w:shd w:val="clear" w:color="auto" w:fill="FFFFFF"/>
        </w:rPr>
      </w:pPr>
      <w:r w:rsidRPr="000542F8">
        <w:rPr>
          <w:sz w:val="28"/>
          <w:szCs w:val="28"/>
        </w:rPr>
        <w:t>Внести в государственный адресный реестр сведения о кадастровом номере объекта недвижимости, расположенного по адресу: Российская Федерация, Новосибирская область, муниципальный район Краснозерский, Зубковский сельсовет, поселок Успенский, улица Комсомольская дом 31</w:t>
      </w:r>
      <w:r w:rsidRPr="000542F8">
        <w:rPr>
          <w:sz w:val="28"/>
          <w:szCs w:val="28"/>
          <w:shd w:val="clear" w:color="auto" w:fill="FFFFFF"/>
        </w:rPr>
        <w:t xml:space="preserve">, кадастровый номер </w:t>
      </w:r>
      <w:r w:rsidRPr="000542F8">
        <w:rPr>
          <w:b/>
          <w:color w:val="333333"/>
          <w:sz w:val="28"/>
          <w:szCs w:val="28"/>
          <w:shd w:val="clear" w:color="auto" w:fill="FFFFFF"/>
        </w:rPr>
        <w:t>54:13:024901:11</w:t>
      </w:r>
      <w:r w:rsidRPr="000542F8">
        <w:rPr>
          <w:color w:val="333333"/>
          <w:sz w:val="28"/>
          <w:szCs w:val="28"/>
          <w:shd w:val="clear" w:color="auto" w:fill="FFFFFF"/>
        </w:rPr>
        <w:t> </w:t>
      </w:r>
      <w:r w:rsidRPr="000542F8">
        <w:rPr>
          <w:b/>
          <w:color w:val="333333"/>
          <w:sz w:val="28"/>
          <w:szCs w:val="28"/>
          <w:shd w:val="clear" w:color="auto" w:fill="FFFFFF"/>
        </w:rPr>
        <w:t>;</w:t>
      </w:r>
    </w:p>
    <w:p w:rsidR="000542F8" w:rsidRPr="000542F8" w:rsidRDefault="000542F8" w:rsidP="000542F8">
      <w:pPr>
        <w:pStyle w:val="af0"/>
        <w:numPr>
          <w:ilvl w:val="0"/>
          <w:numId w:val="1"/>
        </w:numPr>
        <w:tabs>
          <w:tab w:val="left" w:pos="1134"/>
        </w:tabs>
        <w:ind w:left="0" w:firstLine="660"/>
        <w:jc w:val="both"/>
        <w:rPr>
          <w:sz w:val="28"/>
          <w:szCs w:val="28"/>
          <w:shd w:val="clear" w:color="auto" w:fill="FFFFFF"/>
        </w:rPr>
      </w:pPr>
      <w:r w:rsidRPr="000542F8">
        <w:rPr>
          <w:color w:val="000000"/>
          <w:sz w:val="28"/>
          <w:szCs w:val="28"/>
        </w:rPr>
        <w:t>Настоящее постановление подлежит опубликованию в периодическом печатном издании «Бюллетень органов местного самоуправления Зубковского сельсовета» и на официальном сайте Зубковского сельсовета Краснозерского района Новосибирской области.</w:t>
      </w:r>
    </w:p>
    <w:p w:rsidR="000542F8" w:rsidRPr="000542F8" w:rsidRDefault="000542F8" w:rsidP="000542F8">
      <w:pPr>
        <w:pStyle w:val="af0"/>
        <w:numPr>
          <w:ilvl w:val="0"/>
          <w:numId w:val="1"/>
        </w:numPr>
        <w:tabs>
          <w:tab w:val="left" w:pos="1134"/>
        </w:tabs>
        <w:ind w:left="0" w:firstLine="660"/>
        <w:jc w:val="both"/>
        <w:rPr>
          <w:sz w:val="28"/>
          <w:szCs w:val="28"/>
          <w:shd w:val="clear" w:color="auto" w:fill="FFFFFF"/>
        </w:rPr>
      </w:pPr>
      <w:r w:rsidRPr="000542F8">
        <w:rPr>
          <w:rStyle w:val="FontStyle12"/>
          <w:sz w:val="28"/>
          <w:szCs w:val="28"/>
        </w:rPr>
        <w:t>Контроль за исполнением настоящего постановления оставляю за собой.</w:t>
      </w:r>
    </w:p>
    <w:p w:rsidR="000542F8" w:rsidRPr="000542F8" w:rsidRDefault="000542F8" w:rsidP="000542F8">
      <w:pPr>
        <w:spacing w:after="0"/>
        <w:jc w:val="both"/>
        <w:rPr>
          <w:rFonts w:ascii="Times New Roman" w:hAnsi="Times New Roman" w:cs="Times New Roman"/>
          <w:sz w:val="28"/>
          <w:szCs w:val="28"/>
          <w:shd w:val="clear" w:color="auto" w:fill="FFFFFF"/>
        </w:rPr>
      </w:pPr>
    </w:p>
    <w:p w:rsidR="000542F8" w:rsidRPr="000542F8" w:rsidRDefault="000542F8" w:rsidP="000542F8">
      <w:pPr>
        <w:spacing w:after="0"/>
        <w:jc w:val="both"/>
        <w:rPr>
          <w:rFonts w:ascii="Times New Roman" w:hAnsi="Times New Roman" w:cs="Times New Roman"/>
          <w:sz w:val="28"/>
          <w:szCs w:val="28"/>
          <w:shd w:val="clear" w:color="auto" w:fill="FFFFFF"/>
        </w:rPr>
      </w:pPr>
      <w:r w:rsidRPr="000542F8">
        <w:rPr>
          <w:rFonts w:ascii="Times New Roman" w:hAnsi="Times New Roman" w:cs="Times New Roman"/>
          <w:sz w:val="28"/>
          <w:szCs w:val="28"/>
          <w:shd w:val="clear" w:color="auto" w:fill="FFFFFF"/>
        </w:rPr>
        <w:t xml:space="preserve">Глава Зубковского сельсовета  </w:t>
      </w:r>
    </w:p>
    <w:p w:rsidR="000542F8" w:rsidRPr="000542F8" w:rsidRDefault="000542F8" w:rsidP="000542F8">
      <w:pPr>
        <w:spacing w:after="0"/>
        <w:jc w:val="both"/>
        <w:rPr>
          <w:rFonts w:ascii="Times New Roman" w:hAnsi="Times New Roman" w:cs="Times New Roman"/>
          <w:sz w:val="28"/>
          <w:szCs w:val="28"/>
          <w:shd w:val="clear" w:color="auto" w:fill="FFFFFF"/>
        </w:rPr>
      </w:pPr>
      <w:r w:rsidRPr="000542F8">
        <w:rPr>
          <w:rFonts w:ascii="Times New Roman" w:hAnsi="Times New Roman" w:cs="Times New Roman"/>
          <w:sz w:val="28"/>
          <w:szCs w:val="28"/>
          <w:shd w:val="clear" w:color="auto" w:fill="FFFFFF"/>
        </w:rPr>
        <w:t xml:space="preserve">Краснозерского района  </w:t>
      </w:r>
    </w:p>
    <w:p w:rsidR="000542F8" w:rsidRPr="000542F8" w:rsidRDefault="000542F8" w:rsidP="000542F8">
      <w:pPr>
        <w:spacing w:after="0"/>
        <w:jc w:val="both"/>
        <w:rPr>
          <w:rFonts w:ascii="Times New Roman" w:hAnsi="Times New Roman" w:cs="Times New Roman"/>
          <w:sz w:val="28"/>
          <w:szCs w:val="28"/>
          <w:shd w:val="clear" w:color="auto" w:fill="FFFFFF"/>
        </w:rPr>
      </w:pPr>
      <w:r w:rsidRPr="000542F8">
        <w:rPr>
          <w:rFonts w:ascii="Times New Roman" w:hAnsi="Times New Roman" w:cs="Times New Roman"/>
          <w:sz w:val="28"/>
          <w:szCs w:val="28"/>
          <w:shd w:val="clear" w:color="auto" w:fill="FFFFFF"/>
        </w:rPr>
        <w:t xml:space="preserve">Новосибирской области                                                   Т.Ю.Синегубова                            </w:t>
      </w:r>
    </w:p>
    <w:p w:rsidR="000542F8" w:rsidRDefault="000542F8" w:rsidP="000542F8">
      <w:pPr>
        <w:spacing w:after="0"/>
        <w:ind w:left="6663"/>
        <w:jc w:val="both"/>
        <w:rPr>
          <w:szCs w:val="28"/>
          <w:shd w:val="clear" w:color="auto" w:fill="FFFFFF"/>
        </w:rPr>
      </w:pPr>
    </w:p>
    <w:p w:rsidR="000542F8" w:rsidRDefault="000542F8" w:rsidP="000542F8"/>
    <w:p w:rsidR="000542F8" w:rsidRDefault="000542F8" w:rsidP="000542F8"/>
    <w:p w:rsidR="000542F8" w:rsidRDefault="000542F8" w:rsidP="000542F8">
      <w:pPr>
        <w:rPr>
          <w:rFonts w:cs="Calibri"/>
          <w:noProof/>
        </w:rPr>
      </w:pPr>
      <w:r>
        <w:rPr>
          <w:noProof/>
        </w:rPr>
        <w:lastRenderedPageBreak/>
        <w:drawing>
          <wp:inline distT="0" distB="0" distL="0" distR="0">
            <wp:extent cx="1748367" cy="7493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ext>
                    </a:extLst>
                  </pic:spPr>
                </pic:pic>
              </a:graphicData>
            </a:graphic>
          </wp:inline>
        </w:drawing>
      </w:r>
    </w:p>
    <w:p w:rsidR="000542F8" w:rsidRDefault="000542F8" w:rsidP="000542F8">
      <w:pPr>
        <w:pStyle w:val="aa"/>
        <w:spacing w:before="0" w:beforeAutospacing="0" w:after="0" w:afterAutospacing="0"/>
        <w:ind w:firstLine="720"/>
        <w:jc w:val="both"/>
        <w:rPr>
          <w:rStyle w:val="apple-converted-space"/>
          <w:rFonts w:ascii="Segoe UI" w:hAnsi="Segoe UI" w:cs="Segoe UI"/>
          <w:color w:val="000000"/>
          <w:sz w:val="28"/>
          <w:szCs w:val="28"/>
        </w:rPr>
      </w:pPr>
      <w:r w:rsidRPr="009621C3">
        <w:rPr>
          <w:rFonts w:ascii="Segoe UI" w:eastAsiaTheme="minorHAnsi" w:hAnsi="Segoe UI" w:cs="Segoe UI"/>
          <w:b/>
          <w:noProof/>
          <w:sz w:val="28"/>
          <w:szCs w:val="22"/>
          <w:lang w:eastAsia="en-US"/>
        </w:rPr>
        <w:t>Управление Росреестра по Новосибирской области предупреждает население о недопущении пала на землях сельскохозяйственного назначения</w:t>
      </w:r>
    </w:p>
    <w:p w:rsidR="000542F8" w:rsidRPr="009621C3" w:rsidRDefault="000542F8" w:rsidP="000542F8">
      <w:pPr>
        <w:autoSpaceDE w:val="0"/>
        <w:autoSpaceDN w:val="0"/>
        <w:adjustRightInd w:val="0"/>
        <w:spacing w:after="0"/>
        <w:ind w:firstLine="709"/>
        <w:jc w:val="both"/>
        <w:rPr>
          <w:rFonts w:ascii="Segoe UI" w:eastAsia="Times New Roman" w:hAnsi="Segoe UI" w:cs="Segoe UI"/>
          <w:sz w:val="28"/>
          <w:szCs w:val="28"/>
        </w:rPr>
      </w:pPr>
      <w:r w:rsidRPr="009621C3">
        <w:rPr>
          <w:rFonts w:ascii="Segoe UI" w:eastAsia="Times New Roman" w:hAnsi="Segoe UI" w:cs="Segoe UI"/>
          <w:sz w:val="28"/>
          <w:szCs w:val="28"/>
        </w:rPr>
        <w:t xml:space="preserve">Ежегодно с приходом весны фиксируются сельскохозяйственные палы (поджоги пожнивных остатков и сухостоя сорной растительности на землях сельскохозяйственного назначения), чем усложняется пожароопасная обстановка. </w:t>
      </w:r>
    </w:p>
    <w:p w:rsidR="000542F8" w:rsidRPr="009621C3" w:rsidRDefault="000542F8" w:rsidP="000542F8">
      <w:pPr>
        <w:autoSpaceDE w:val="0"/>
        <w:autoSpaceDN w:val="0"/>
        <w:adjustRightInd w:val="0"/>
        <w:spacing w:after="0"/>
        <w:ind w:firstLine="709"/>
        <w:jc w:val="both"/>
        <w:rPr>
          <w:rFonts w:ascii="Segoe UI" w:eastAsia="Times New Roman" w:hAnsi="Segoe UI" w:cs="Segoe UI"/>
          <w:sz w:val="28"/>
          <w:szCs w:val="28"/>
        </w:rPr>
      </w:pPr>
      <w:r w:rsidRPr="009621C3">
        <w:rPr>
          <w:rFonts w:ascii="Segoe UI" w:eastAsia="Times New Roman" w:hAnsi="Segoe UI" w:cs="Segoe UI"/>
          <w:sz w:val="28"/>
          <w:szCs w:val="28"/>
        </w:rPr>
        <w:t xml:space="preserve">Управления Росреестра по Новосибирской области обращается ко всем юридическим и физическим лицам, правообладателям и пользователям сельскохозяйственных угодий и напоминает о недопустимости палов сухой травы  и предупреждает землепользователей: </w:t>
      </w:r>
    </w:p>
    <w:p w:rsidR="000542F8" w:rsidRPr="009621C3" w:rsidRDefault="000542F8" w:rsidP="000542F8">
      <w:pPr>
        <w:autoSpaceDE w:val="0"/>
        <w:autoSpaceDN w:val="0"/>
        <w:adjustRightInd w:val="0"/>
        <w:spacing w:after="0"/>
        <w:ind w:firstLine="709"/>
        <w:jc w:val="both"/>
        <w:rPr>
          <w:rFonts w:ascii="Segoe UI" w:eastAsia="Times New Roman" w:hAnsi="Segoe UI" w:cs="Segoe UI"/>
          <w:sz w:val="28"/>
          <w:szCs w:val="28"/>
        </w:rPr>
      </w:pPr>
      <w:r w:rsidRPr="009621C3">
        <w:rPr>
          <w:rFonts w:ascii="Segoe UI" w:eastAsia="Times New Roman" w:hAnsi="Segoe UI" w:cs="Segoe UI"/>
          <w:sz w:val="28"/>
          <w:szCs w:val="28"/>
        </w:rPr>
        <w:t xml:space="preserve">в соответствии с пунктами 218 и 283 Правил противопожарного режима в Российской Федерации, утвержденных постановлением Правительства Российской Федерации от 25 апреля 2012 года № 390, запрещено выжигание сухой травянистой растительности, стерни, пожнивных остатков на землях сельскохозяйственного назначения и землях запаса, разведение костров на полях. </w:t>
      </w:r>
    </w:p>
    <w:p w:rsidR="000542F8" w:rsidRPr="009621C3" w:rsidRDefault="000542F8" w:rsidP="000542F8">
      <w:pPr>
        <w:autoSpaceDE w:val="0"/>
        <w:autoSpaceDN w:val="0"/>
        <w:adjustRightInd w:val="0"/>
        <w:spacing w:after="0"/>
        <w:ind w:firstLine="709"/>
        <w:jc w:val="both"/>
        <w:rPr>
          <w:rFonts w:ascii="Segoe UI" w:eastAsia="Times New Roman" w:hAnsi="Segoe UI" w:cs="Segoe UI"/>
          <w:sz w:val="28"/>
          <w:szCs w:val="28"/>
        </w:rPr>
      </w:pPr>
      <w:r w:rsidRPr="009621C3">
        <w:rPr>
          <w:rFonts w:ascii="Segoe UI" w:eastAsia="Times New Roman" w:hAnsi="Segoe UI" w:cs="Segoe UI"/>
          <w:sz w:val="28"/>
          <w:szCs w:val="28"/>
        </w:rPr>
        <w:t xml:space="preserve">Использование открытого огня и разведение костров на землях сельскохозяйственного назначения и землях запаса могут производиться только при условии соблюдения требований пожарной безопасности, установленных Правилами противопожарного режима в Российской Федерации, а также нормативными правовыми актами Министерства Российской Федерации по делам гражданской обороны, чрезвычайным ситуациям и ликвидации последствий стихийных бедствий, принятыми по согласованию с Министерством природных ресурсов и экологии Российской Федерации и Министерством сельского хозяйства Российской Федерации. </w:t>
      </w:r>
    </w:p>
    <w:p w:rsidR="000542F8" w:rsidRPr="009621C3" w:rsidRDefault="000542F8" w:rsidP="000542F8">
      <w:pPr>
        <w:autoSpaceDE w:val="0"/>
        <w:autoSpaceDN w:val="0"/>
        <w:adjustRightInd w:val="0"/>
        <w:spacing w:after="0"/>
        <w:ind w:firstLine="709"/>
        <w:jc w:val="both"/>
        <w:rPr>
          <w:rFonts w:ascii="Segoe UI" w:eastAsia="Times New Roman" w:hAnsi="Segoe UI" w:cs="Segoe UI"/>
          <w:sz w:val="28"/>
          <w:szCs w:val="28"/>
        </w:rPr>
      </w:pPr>
      <w:r w:rsidRPr="009621C3">
        <w:rPr>
          <w:rFonts w:ascii="Segoe UI" w:eastAsia="Times New Roman" w:hAnsi="Segoe UI" w:cs="Segoe UI"/>
          <w:sz w:val="28"/>
          <w:szCs w:val="28"/>
        </w:rPr>
        <w:t xml:space="preserve">Сельскохозяйственные палы приводят к снижению плодородия почвы, повреждению лесозащитных насаждений и зачастую приводят к возникновению крупных пожаров и угрожают населенным пунктам, </w:t>
      </w:r>
      <w:r w:rsidRPr="009621C3">
        <w:rPr>
          <w:rFonts w:ascii="Segoe UI" w:eastAsia="Times New Roman" w:hAnsi="Segoe UI" w:cs="Segoe UI"/>
          <w:sz w:val="28"/>
          <w:szCs w:val="28"/>
        </w:rPr>
        <w:lastRenderedPageBreak/>
        <w:t>и могут стать причиной гибели людей. Кроме того, запрещено в полосах отвода автомобильных дорог, полосах отвода и охранных зонах железных дорог, путепроводов и продуктопроводов выжигать сухую травянистую растительность, разводить костры, сжигать хворост, порубочные остатки и горючие материалы, а также оставлять сухостойные деревья и кустарники. В целях пресечения фактов выжигания растительности и предупреждения возникновения чрезвычайных ситуаций, вызванных пожарами, возникшими в том числе при сплошном выжигании растительности (палами), 01 февраля 2019 года утвержден План работы Управления Росреестра по Новосибирской области по участию в предупреждении и ликвидации последствий чрезвычайных ситуаций, вызванных пожарами, возникшими в том числе при сплошном выжигании растительности (палами), на территории Новосибирской области.</w:t>
      </w:r>
    </w:p>
    <w:p w:rsidR="000542F8" w:rsidRPr="009621C3" w:rsidRDefault="000542F8" w:rsidP="000542F8">
      <w:pPr>
        <w:autoSpaceDE w:val="0"/>
        <w:autoSpaceDN w:val="0"/>
        <w:adjustRightInd w:val="0"/>
        <w:spacing w:after="0"/>
        <w:ind w:firstLine="709"/>
        <w:jc w:val="both"/>
        <w:rPr>
          <w:rFonts w:ascii="Segoe UI" w:eastAsia="Times New Roman" w:hAnsi="Segoe UI" w:cs="Segoe UI"/>
          <w:sz w:val="28"/>
          <w:szCs w:val="28"/>
        </w:rPr>
      </w:pPr>
      <w:r w:rsidRPr="009621C3">
        <w:rPr>
          <w:rFonts w:ascii="Segoe UI" w:eastAsia="Times New Roman" w:hAnsi="Segoe UI" w:cs="Segoe UI"/>
          <w:sz w:val="28"/>
          <w:szCs w:val="28"/>
        </w:rPr>
        <w:t xml:space="preserve">В рамках проведения надзорных функций по государственному земельному надзору Управлением проводятся обследования земельных участков на наличие признаков чрезвычайных ситуаций (стихийных свалок, сжигания мусора, наличие сухой травы вблизи автомобильных дорог). С целью предупреждения чрезвычайных ситуаций проводятся беседы с землепользователями, собственниками земельных участков о вреде выжигания сухой травянистой растительности, стерни, пожнивных остатков на землях сельскохозяйственного назначения и опасности возникновения крупных пожаров. Следует отметить, что за пожарную безопасность и состояния плодородия почвы несут ответственность землепользователи, собственники земельных участков. </w:t>
      </w:r>
    </w:p>
    <w:p w:rsidR="000542F8" w:rsidRPr="009621C3" w:rsidRDefault="000542F8" w:rsidP="000542F8">
      <w:pPr>
        <w:autoSpaceDE w:val="0"/>
        <w:autoSpaceDN w:val="0"/>
        <w:adjustRightInd w:val="0"/>
        <w:spacing w:after="0"/>
        <w:ind w:firstLine="709"/>
        <w:jc w:val="both"/>
        <w:rPr>
          <w:rFonts w:ascii="Segoe UI" w:eastAsia="Times New Roman" w:hAnsi="Segoe UI" w:cs="Segoe UI"/>
          <w:sz w:val="28"/>
          <w:szCs w:val="28"/>
        </w:rPr>
      </w:pPr>
      <w:r w:rsidRPr="009621C3">
        <w:rPr>
          <w:rFonts w:ascii="Segoe UI" w:eastAsia="Times New Roman" w:hAnsi="Segoe UI" w:cs="Segoe UI"/>
          <w:sz w:val="28"/>
          <w:szCs w:val="28"/>
        </w:rPr>
        <w:t xml:space="preserve">Работа Управления Росреестра по Новосибирской области по профилактике и предупреждению чрезвычайных пожароопасных ситуаций проводится в тесном взаимодействии с Главным Управлением МЧС России по Новосибирской области, Управлением Россельхознадзора по Новосибирской области, уполномоченными органами государственной власти по Новосибирской области, иными органами государственной власти, органами местного самоуправления. В случае обнаружения признаков, указывающих на возможность </w:t>
      </w:r>
      <w:r w:rsidRPr="009621C3">
        <w:rPr>
          <w:rFonts w:ascii="Segoe UI" w:eastAsia="Times New Roman" w:hAnsi="Segoe UI" w:cs="Segoe UI"/>
          <w:sz w:val="28"/>
          <w:szCs w:val="28"/>
        </w:rPr>
        <w:lastRenderedPageBreak/>
        <w:t xml:space="preserve">возникновения чрезвычайной ситуации, государственные инспекторы Управления Росреестра по Новосибирской области сообщают о данных фактах уполномоченным лицам органов местного самоуправления. </w:t>
      </w:r>
    </w:p>
    <w:p w:rsidR="000542F8" w:rsidRPr="009621C3" w:rsidRDefault="000542F8" w:rsidP="000542F8">
      <w:pPr>
        <w:autoSpaceDE w:val="0"/>
        <w:autoSpaceDN w:val="0"/>
        <w:adjustRightInd w:val="0"/>
        <w:spacing w:after="0"/>
        <w:ind w:firstLine="709"/>
        <w:jc w:val="both"/>
        <w:rPr>
          <w:rFonts w:ascii="Segoe UI" w:eastAsia="Times New Roman" w:hAnsi="Segoe UI" w:cs="Segoe UI"/>
          <w:sz w:val="28"/>
          <w:szCs w:val="28"/>
        </w:rPr>
      </w:pPr>
      <w:r w:rsidRPr="009621C3">
        <w:rPr>
          <w:rFonts w:ascii="Segoe UI" w:eastAsia="Times New Roman" w:hAnsi="Segoe UI" w:cs="Segoe UI"/>
          <w:sz w:val="28"/>
          <w:szCs w:val="28"/>
        </w:rPr>
        <w:t xml:space="preserve">Просим Вас проявить максимальную ответственность и не допускать возгорания сухой растительности. Будьте осторожны с огнем! Обнаружив возгорание, попытайтесь остановить распространение огня своими силами и сообщите по телефону: </w:t>
      </w:r>
    </w:p>
    <w:p w:rsidR="000542F8" w:rsidRPr="009621C3" w:rsidRDefault="000542F8" w:rsidP="000542F8">
      <w:pPr>
        <w:autoSpaceDE w:val="0"/>
        <w:autoSpaceDN w:val="0"/>
        <w:adjustRightInd w:val="0"/>
        <w:spacing w:after="0"/>
        <w:ind w:firstLine="709"/>
        <w:jc w:val="both"/>
        <w:rPr>
          <w:rFonts w:ascii="Segoe UI" w:eastAsia="Times New Roman" w:hAnsi="Segoe UI" w:cs="Segoe UI"/>
          <w:sz w:val="28"/>
          <w:szCs w:val="28"/>
        </w:rPr>
      </w:pPr>
      <w:r w:rsidRPr="009621C3">
        <w:rPr>
          <w:rFonts w:ascii="Segoe UI" w:eastAsia="Times New Roman" w:hAnsi="Segoe UI" w:cs="Segoe UI"/>
          <w:sz w:val="28"/>
          <w:szCs w:val="28"/>
        </w:rPr>
        <w:t>- на Единый телефон экстренных служб – 112;</w:t>
      </w:r>
    </w:p>
    <w:p w:rsidR="000542F8" w:rsidRPr="009621C3" w:rsidRDefault="000542F8" w:rsidP="000542F8">
      <w:pPr>
        <w:autoSpaceDE w:val="0"/>
        <w:autoSpaceDN w:val="0"/>
        <w:adjustRightInd w:val="0"/>
        <w:spacing w:after="0"/>
        <w:ind w:firstLine="709"/>
        <w:jc w:val="both"/>
        <w:rPr>
          <w:rFonts w:ascii="Segoe UI" w:eastAsia="Times New Roman" w:hAnsi="Segoe UI" w:cs="Segoe UI"/>
          <w:sz w:val="28"/>
          <w:szCs w:val="28"/>
        </w:rPr>
      </w:pPr>
      <w:r w:rsidRPr="009621C3">
        <w:rPr>
          <w:rFonts w:ascii="Segoe UI" w:eastAsia="Times New Roman" w:hAnsi="Segoe UI" w:cs="Segoe UI"/>
          <w:sz w:val="28"/>
          <w:szCs w:val="28"/>
        </w:rPr>
        <w:t>- в Пожарно-спасательную службу МЧС России – 101;</w:t>
      </w:r>
    </w:p>
    <w:p w:rsidR="000542F8" w:rsidRPr="009621C3" w:rsidRDefault="000542F8" w:rsidP="000542F8">
      <w:pPr>
        <w:autoSpaceDE w:val="0"/>
        <w:autoSpaceDN w:val="0"/>
        <w:adjustRightInd w:val="0"/>
        <w:spacing w:after="0"/>
        <w:ind w:firstLine="709"/>
        <w:jc w:val="both"/>
        <w:rPr>
          <w:rStyle w:val="apple-converted-space"/>
          <w:rFonts w:ascii="Segoe UI" w:eastAsia="Times New Roman" w:hAnsi="Segoe UI" w:cs="Segoe UI"/>
          <w:sz w:val="28"/>
          <w:szCs w:val="28"/>
        </w:rPr>
      </w:pPr>
      <w:r w:rsidRPr="009621C3">
        <w:rPr>
          <w:rFonts w:ascii="Segoe UI" w:eastAsia="Times New Roman" w:hAnsi="Segoe UI" w:cs="Segoe UI"/>
          <w:sz w:val="28"/>
          <w:szCs w:val="28"/>
        </w:rPr>
        <w:t>- «Единый телефон доверия» ГУ МЧС России по Новосибирской области - 8(383) 239-99-99;</w:t>
      </w:r>
    </w:p>
    <w:p w:rsidR="000542F8" w:rsidRPr="007C0523" w:rsidRDefault="000542F8" w:rsidP="000542F8">
      <w:pPr>
        <w:autoSpaceDE w:val="0"/>
        <w:autoSpaceDN w:val="0"/>
        <w:adjustRightInd w:val="0"/>
        <w:spacing w:after="0"/>
        <w:jc w:val="both"/>
        <w:rPr>
          <w:rFonts w:ascii="Segoe UI" w:eastAsia="Times New Roman" w:hAnsi="Segoe UI" w:cs="Segoe UI"/>
          <w:color w:val="000000"/>
          <w:sz w:val="28"/>
          <w:szCs w:val="28"/>
        </w:rPr>
      </w:pPr>
    </w:p>
    <w:p w:rsidR="000542F8" w:rsidRPr="006D233B" w:rsidRDefault="000542F8" w:rsidP="000542F8">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УправлениемРосреестра</w:t>
      </w:r>
    </w:p>
    <w:p w:rsidR="000542F8" w:rsidRPr="00141714" w:rsidRDefault="000542F8" w:rsidP="000542F8">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0542F8" w:rsidRPr="00141714" w:rsidRDefault="000542F8" w:rsidP="000542F8">
      <w:pPr>
        <w:suppressAutoHyphens/>
        <w:autoSpaceDE w:val="0"/>
        <w:autoSpaceDN w:val="0"/>
        <w:adjustRightInd w:val="0"/>
        <w:jc w:val="both"/>
        <w:rPr>
          <w:rFonts w:ascii="Segoe UI" w:hAnsi="Segoe UI" w:cs="Segoe UI"/>
          <w:b/>
          <w:bCs/>
          <w:i/>
          <w:iCs/>
          <w:color w:val="0070C0"/>
        </w:rPr>
      </w:pPr>
      <w:r w:rsidRPr="00F76E8E">
        <w:rPr>
          <w:rFonts w:ascii="Segoe UI" w:hAnsi="Segoe UI" w:cs="Segoe UI"/>
          <w:noProof/>
          <w:color w:val="000000"/>
        </w:rPr>
        <w:pict>
          <v:shapetype id="_x0000_t32" coordsize="21600,21600" o:spt="32" o:oned="t" path="m,l21600,21600e" filled="f">
            <v:path arrowok="t" fillok="f" o:connecttype="none"/>
            <o:lock v:ext="edit" shapetype="t"/>
          </v:shapetype>
          <v:shape id="AutoShape 2" o:spid="_x0000_s1026" type="#_x0000_t32" style="position:absolute;left:0;text-align:left;margin-left:-3.3pt;margin-top:7.1pt;width:490.5pt;height:0;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630091, г.Новосибирск, ул.Державина, д. 28</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lang/>
        </w:rPr>
        <w:t xml:space="preserve">Электронная почта: </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6"/>
          <w:szCs w:val="18"/>
        </w:rPr>
      </w:pPr>
      <w:hyperlink r:id="rId31" w:history="1">
        <w:r w:rsidRPr="00141714">
          <w:rPr>
            <w:rStyle w:val="a9"/>
            <w:rFonts w:ascii="Segoe UI" w:hAnsi="Segoe UI" w:cs="Segoe UI"/>
            <w:sz w:val="18"/>
            <w:szCs w:val="20"/>
            <w:lang/>
          </w:rPr>
          <w:t>oko@54upr.rosreestr.ru</w:t>
        </w:r>
      </w:hyperlink>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lang/>
        </w:rPr>
      </w:pPr>
      <w:r w:rsidRPr="00141714">
        <w:rPr>
          <w:rFonts w:ascii="Segoe UI" w:eastAsia="Times New Roman" w:hAnsi="Segoe UI" w:cs="Segoe UI"/>
          <w:color w:val="000000"/>
          <w:sz w:val="18"/>
          <w:szCs w:val="18"/>
          <w:lang/>
        </w:rPr>
        <w:t xml:space="preserve">Сайт: </w:t>
      </w:r>
      <w:hyperlink r:id="rId32" w:history="1">
        <w:r w:rsidRPr="00141714">
          <w:rPr>
            <w:rFonts w:ascii="Segoe UI" w:eastAsia="Times New Roman" w:hAnsi="Segoe UI" w:cs="Segoe UI"/>
            <w:color w:val="0000FF"/>
            <w:sz w:val="20"/>
            <w:szCs w:val="20"/>
            <w:u w:val="single"/>
            <w:lang/>
          </w:rPr>
          <w:t>Росреестр</w:t>
        </w:r>
      </w:hyperlink>
    </w:p>
    <w:p w:rsidR="000542F8" w:rsidRPr="00726E22" w:rsidRDefault="000542F8" w:rsidP="000542F8">
      <w:pPr>
        <w:autoSpaceDE w:val="0"/>
        <w:autoSpaceDN w:val="0"/>
        <w:adjustRightInd w:val="0"/>
        <w:spacing w:after="0" w:line="240" w:lineRule="auto"/>
        <w:jc w:val="both"/>
        <w:rPr>
          <w:rFonts w:ascii="Segoe UI" w:eastAsia="Times New Roman" w:hAnsi="Segoe UI" w:cs="Segoe UI"/>
          <w:b/>
          <w:sz w:val="20"/>
          <w:szCs w:val="24"/>
        </w:rPr>
      </w:pPr>
      <w:r>
        <w:rPr>
          <w:rFonts w:ascii="Segoe UI" w:eastAsia="Times New Roman" w:hAnsi="Segoe UI" w:cs="Segoe UI"/>
          <w:color w:val="000000"/>
          <w:sz w:val="18"/>
          <w:szCs w:val="18"/>
        </w:rPr>
        <w:t xml:space="preserve">Соцсети: </w:t>
      </w:r>
      <w:hyperlink r:id="rId33" w:history="1">
        <w:r>
          <w:rPr>
            <w:rFonts w:ascii="Segoe UI" w:eastAsia="Times New Roman" w:hAnsi="Segoe UI" w:cs="Segoe UI"/>
            <w:color w:val="0000FF"/>
            <w:sz w:val="18"/>
            <w:szCs w:val="18"/>
            <w:u w:val="single"/>
            <w:lang/>
          </w:rPr>
          <w:t>ВКонтакте</w:t>
        </w:r>
      </w:hyperlink>
      <w:r>
        <w:rPr>
          <w:rFonts w:ascii="Segoe UI" w:eastAsia="Times New Roman" w:hAnsi="Segoe UI" w:cs="Segoe UI"/>
          <w:color w:val="000000"/>
          <w:sz w:val="18"/>
          <w:szCs w:val="18"/>
        </w:rPr>
        <w:t xml:space="preserve">, </w:t>
      </w:r>
      <w:hyperlink r:id="rId34" w:history="1">
        <w:r w:rsidRPr="00C74705">
          <w:rPr>
            <w:rStyle w:val="a9"/>
            <w:rFonts w:ascii="Segoe UI" w:hAnsi="Segoe UI" w:cs="Segoe UI"/>
            <w:sz w:val="18"/>
            <w:szCs w:val="18"/>
          </w:rPr>
          <w:t>Одноклассники</w:t>
        </w:r>
      </w:hyperlink>
      <w:r w:rsidRPr="00F21BF8">
        <w:rPr>
          <w:rStyle w:val="a9"/>
          <w:rFonts w:ascii="Segoe UI" w:hAnsi="Segoe UI" w:cs="Segoe UI"/>
          <w:sz w:val="18"/>
          <w:szCs w:val="18"/>
        </w:rPr>
        <w:t xml:space="preserve">, </w:t>
      </w:r>
      <w:hyperlink r:id="rId35" w:history="1">
        <w:r w:rsidRPr="00967E00">
          <w:rPr>
            <w:rStyle w:val="a9"/>
            <w:rFonts w:ascii="Segoe UI" w:hAnsi="Segoe UI" w:cs="Segoe UI"/>
            <w:sz w:val="20"/>
            <w:szCs w:val="20"/>
            <w:lang/>
          </w:rPr>
          <w:t>Яндекс</w:t>
        </w:r>
        <w:r w:rsidRPr="00967E00">
          <w:rPr>
            <w:rStyle w:val="a9"/>
            <w:rFonts w:ascii="Segoe UI" w:hAnsi="Segoe UI" w:cs="Segoe UI"/>
            <w:sz w:val="20"/>
            <w:szCs w:val="20"/>
          </w:rPr>
          <w:t>.</w:t>
        </w:r>
        <w:r w:rsidRPr="00967E00">
          <w:rPr>
            <w:rStyle w:val="a9"/>
            <w:rFonts w:ascii="Segoe UI" w:hAnsi="Segoe UI" w:cs="Segoe UI"/>
            <w:sz w:val="20"/>
            <w:szCs w:val="20"/>
            <w:lang/>
          </w:rPr>
          <w:t>Дзен</w:t>
        </w:r>
      </w:hyperlink>
      <w:r w:rsidRPr="00F21BF8">
        <w:rPr>
          <w:rStyle w:val="a9"/>
          <w:rFonts w:ascii="Segoe UI" w:hAnsi="Segoe UI" w:cs="Segoe UI"/>
          <w:sz w:val="20"/>
          <w:szCs w:val="20"/>
        </w:rPr>
        <w:t xml:space="preserve">, </w:t>
      </w:r>
      <w:hyperlink r:id="rId36" w:history="1">
        <w:r w:rsidRPr="00141714">
          <w:rPr>
            <w:rStyle w:val="a9"/>
            <w:rFonts w:ascii="Segoe UI" w:hAnsi="Segoe UI" w:cs="Segoe UI"/>
            <w:sz w:val="20"/>
            <w:szCs w:val="24"/>
          </w:rPr>
          <w:t>Телеграм</w:t>
        </w:r>
      </w:hyperlink>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0542F8" w:rsidRDefault="000542F8" w:rsidP="000542F8">
      <w:pPr>
        <w:rPr>
          <w:rFonts w:cs="Calibri"/>
          <w:noProof/>
        </w:rPr>
      </w:pPr>
      <w:r>
        <w:rPr>
          <w:noProof/>
        </w:rPr>
        <w:lastRenderedPageBreak/>
        <w:drawing>
          <wp:inline distT="0" distB="0" distL="0" distR="0">
            <wp:extent cx="1748367" cy="749300"/>
            <wp:effectExtent l="0" t="0" r="0" b="0"/>
            <wp:docPr id="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0542F8" w:rsidRPr="00726E22" w:rsidRDefault="000542F8" w:rsidP="000542F8">
      <w:pPr>
        <w:autoSpaceDE w:val="0"/>
        <w:autoSpaceDN w:val="0"/>
        <w:adjustRightInd w:val="0"/>
        <w:spacing w:after="0"/>
        <w:ind w:firstLine="709"/>
        <w:jc w:val="center"/>
        <w:rPr>
          <w:rFonts w:ascii="Segoe UI" w:hAnsi="Segoe UI" w:cs="Segoe UI"/>
          <w:noProof/>
          <w:sz w:val="20"/>
        </w:rPr>
      </w:pPr>
      <w:r w:rsidRPr="00201AB5">
        <w:rPr>
          <w:rFonts w:ascii="Segoe UI" w:hAnsi="Segoe UI" w:cs="Segoe UI"/>
          <w:b/>
          <w:noProof/>
          <w:sz w:val="28"/>
        </w:rPr>
        <w:t>Новосибирский Росреестр проведет единую «горячую» телефонную линию по дачным вопросам</w:t>
      </w:r>
    </w:p>
    <w:p w:rsidR="000542F8" w:rsidRDefault="000542F8" w:rsidP="000542F8">
      <w:pPr>
        <w:pStyle w:val="aa"/>
        <w:spacing w:before="0" w:beforeAutospacing="0" w:after="0" w:afterAutospacing="0"/>
        <w:ind w:firstLine="720"/>
        <w:jc w:val="both"/>
        <w:rPr>
          <w:rStyle w:val="apple-converted-space"/>
          <w:rFonts w:ascii="Segoe UI" w:hAnsi="Segoe UI" w:cs="Segoe UI"/>
          <w:color w:val="000000"/>
          <w:sz w:val="28"/>
          <w:szCs w:val="28"/>
        </w:rPr>
      </w:pPr>
    </w:p>
    <w:p w:rsidR="000542F8" w:rsidRPr="00201AB5" w:rsidRDefault="000542F8" w:rsidP="000542F8">
      <w:pPr>
        <w:autoSpaceDE w:val="0"/>
        <w:autoSpaceDN w:val="0"/>
        <w:adjustRightInd w:val="0"/>
        <w:spacing w:after="0"/>
        <w:ind w:firstLine="720"/>
        <w:jc w:val="both"/>
        <w:rPr>
          <w:rFonts w:ascii="Segoe UI" w:eastAsia="Times New Roman" w:hAnsi="Segoe UI" w:cs="Segoe UI"/>
          <w:sz w:val="28"/>
          <w:szCs w:val="28"/>
        </w:rPr>
      </w:pPr>
      <w:r w:rsidRPr="00201AB5">
        <w:rPr>
          <w:rFonts w:ascii="Segoe UI" w:eastAsia="Times New Roman" w:hAnsi="Segoe UI" w:cs="Segoe UI"/>
          <w:b/>
          <w:sz w:val="28"/>
          <w:szCs w:val="28"/>
        </w:rPr>
        <w:t>24 апреля с 10.00 до 12.00</w:t>
      </w:r>
      <w:r w:rsidRPr="00201AB5">
        <w:rPr>
          <w:rFonts w:ascii="Segoe UI" w:eastAsia="Times New Roman" w:hAnsi="Segoe UI" w:cs="Segoe UI"/>
          <w:sz w:val="28"/>
          <w:szCs w:val="28"/>
        </w:rPr>
        <w:t xml:space="preserve"> в Управлении Росреестра по Новосибирской области пройдет «горячая» телефонная линия. </w:t>
      </w:r>
    </w:p>
    <w:p w:rsidR="000542F8" w:rsidRPr="00201AB5" w:rsidRDefault="000542F8" w:rsidP="000542F8">
      <w:pPr>
        <w:autoSpaceDE w:val="0"/>
        <w:autoSpaceDN w:val="0"/>
        <w:adjustRightInd w:val="0"/>
        <w:spacing w:after="0"/>
        <w:ind w:firstLine="720"/>
        <w:jc w:val="both"/>
        <w:rPr>
          <w:rFonts w:ascii="Segoe UI" w:eastAsia="Times New Roman" w:hAnsi="Segoe UI" w:cs="Segoe UI"/>
          <w:sz w:val="28"/>
          <w:szCs w:val="28"/>
        </w:rPr>
      </w:pPr>
      <w:r w:rsidRPr="00201AB5">
        <w:rPr>
          <w:rFonts w:ascii="Segoe UI" w:eastAsia="Times New Roman" w:hAnsi="Segoe UI" w:cs="Segoe UI"/>
          <w:sz w:val="28"/>
          <w:szCs w:val="28"/>
        </w:rPr>
        <w:t xml:space="preserve">Граждане смогут получить информацию по вопросам, связанным с дачной недвижимостью, оформлением права собственности на садовый земельный участок, межеванием земельного участка. </w:t>
      </w:r>
    </w:p>
    <w:p w:rsidR="000542F8" w:rsidRPr="00201AB5" w:rsidRDefault="000542F8" w:rsidP="000542F8">
      <w:pPr>
        <w:autoSpaceDE w:val="0"/>
        <w:autoSpaceDN w:val="0"/>
        <w:adjustRightInd w:val="0"/>
        <w:spacing w:after="0" w:line="240" w:lineRule="auto"/>
        <w:ind w:firstLine="720"/>
        <w:jc w:val="both"/>
        <w:rPr>
          <w:rFonts w:ascii="Segoe UI" w:eastAsia="Times New Roman" w:hAnsi="Segoe UI" w:cs="Segoe UI"/>
          <w:sz w:val="28"/>
          <w:szCs w:val="28"/>
        </w:rPr>
      </w:pPr>
      <w:r w:rsidRPr="00201AB5">
        <w:rPr>
          <w:rFonts w:ascii="Segoe UI" w:eastAsia="Times New Roman" w:hAnsi="Segoe UI" w:cs="Segoe UI"/>
          <w:sz w:val="28"/>
          <w:szCs w:val="28"/>
        </w:rPr>
        <w:t xml:space="preserve">На эти и другие вопросы жителей региона ответит заместитель начальника отдела государственной регистрации недвижимости № 6 </w:t>
      </w:r>
      <w:r w:rsidRPr="00201AB5">
        <w:rPr>
          <w:rFonts w:ascii="Segoe UI" w:eastAsia="Times New Roman" w:hAnsi="Segoe UI" w:cs="Segoe UI"/>
          <w:b/>
          <w:sz w:val="28"/>
          <w:szCs w:val="28"/>
        </w:rPr>
        <w:t>Наталья Ильина</w:t>
      </w:r>
      <w:r w:rsidRPr="00201AB5">
        <w:rPr>
          <w:rFonts w:ascii="Segoe UI" w:eastAsia="Times New Roman" w:hAnsi="Segoe UI" w:cs="Segoe UI"/>
          <w:sz w:val="28"/>
          <w:szCs w:val="20"/>
        </w:rPr>
        <w:t>, специалист отдел</w:t>
      </w:r>
      <w:r>
        <w:rPr>
          <w:rFonts w:ascii="Segoe UI" w:eastAsia="Times New Roman" w:hAnsi="Segoe UI" w:cs="Segoe UI"/>
          <w:sz w:val="28"/>
          <w:szCs w:val="20"/>
        </w:rPr>
        <w:t>а государственной регистрации № </w:t>
      </w:r>
      <w:r w:rsidRPr="00201AB5">
        <w:rPr>
          <w:rFonts w:ascii="Segoe UI" w:eastAsia="Times New Roman" w:hAnsi="Segoe UI" w:cs="Segoe UI"/>
          <w:sz w:val="28"/>
          <w:szCs w:val="20"/>
        </w:rPr>
        <w:t xml:space="preserve">3 </w:t>
      </w:r>
      <w:r w:rsidRPr="00201AB5">
        <w:rPr>
          <w:rFonts w:ascii="Segoe UI" w:eastAsia="Times New Roman" w:hAnsi="Segoe UI" w:cs="Segoe UI"/>
          <w:b/>
          <w:sz w:val="28"/>
          <w:szCs w:val="20"/>
        </w:rPr>
        <w:t>Алексей Емельянов</w:t>
      </w:r>
      <w:r w:rsidRPr="00201AB5">
        <w:rPr>
          <w:rFonts w:ascii="Segoe UI" w:eastAsia="Times New Roman" w:hAnsi="Segoe UI" w:cs="Segoe UI"/>
          <w:sz w:val="28"/>
          <w:szCs w:val="20"/>
        </w:rPr>
        <w:t xml:space="preserve">, а также специалисты территориальных (межмуниципальных) отделов Управления Росреестра по Новосибирской области, расположенных в районах Новосибирской области. </w:t>
      </w:r>
    </w:p>
    <w:p w:rsidR="000542F8" w:rsidRPr="00201AB5" w:rsidRDefault="000542F8" w:rsidP="000542F8">
      <w:pPr>
        <w:autoSpaceDE w:val="0"/>
        <w:autoSpaceDN w:val="0"/>
        <w:adjustRightInd w:val="0"/>
        <w:spacing w:after="0" w:line="240" w:lineRule="auto"/>
        <w:ind w:firstLine="720"/>
        <w:jc w:val="both"/>
        <w:rPr>
          <w:rFonts w:ascii="Segoe UI" w:eastAsia="Times New Roman" w:hAnsi="Segoe UI" w:cs="Segoe UI"/>
          <w:sz w:val="28"/>
          <w:szCs w:val="28"/>
        </w:rPr>
      </w:pPr>
      <w:r w:rsidRPr="00201AB5">
        <w:rPr>
          <w:rFonts w:ascii="Segoe UI" w:eastAsia="Times New Roman" w:hAnsi="Segoe UI" w:cs="Segoe UI"/>
          <w:sz w:val="28"/>
          <w:szCs w:val="28"/>
        </w:rPr>
        <w:t xml:space="preserve">Телефоны «горячей» линии:  </w:t>
      </w:r>
    </w:p>
    <w:p w:rsidR="000542F8" w:rsidRPr="00201AB5" w:rsidRDefault="000542F8" w:rsidP="000542F8">
      <w:pPr>
        <w:autoSpaceDE w:val="0"/>
        <w:autoSpaceDN w:val="0"/>
        <w:adjustRightInd w:val="0"/>
        <w:spacing w:after="0" w:line="240" w:lineRule="auto"/>
        <w:ind w:firstLine="720"/>
        <w:jc w:val="both"/>
        <w:rPr>
          <w:rFonts w:ascii="Segoe UI" w:eastAsia="Times New Roman" w:hAnsi="Segoe UI" w:cs="Segoe UI"/>
          <w:sz w:val="28"/>
          <w:szCs w:val="28"/>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529"/>
        <w:gridCol w:w="3827"/>
      </w:tblGrid>
      <w:tr w:rsidR="000542F8" w:rsidRPr="00201AB5" w:rsidTr="00B1004E">
        <w:tc>
          <w:tcPr>
            <w:tcW w:w="5529"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г. Новосибирск</w:t>
            </w:r>
          </w:p>
        </w:tc>
        <w:tc>
          <w:tcPr>
            <w:tcW w:w="3827"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8 (383) 252-09-84,</w:t>
            </w:r>
          </w:p>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 xml:space="preserve">8 (383) 330-09-84       </w:t>
            </w:r>
          </w:p>
        </w:tc>
      </w:tr>
      <w:tr w:rsidR="000542F8" w:rsidRPr="00201AB5" w:rsidTr="00B1004E">
        <w:tc>
          <w:tcPr>
            <w:tcW w:w="5529"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Болотнинский отдел</w:t>
            </w:r>
          </w:p>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p>
        </w:tc>
        <w:tc>
          <w:tcPr>
            <w:tcW w:w="3827" w:type="dxa"/>
            <w:shd w:val="clear" w:color="auto" w:fill="auto"/>
          </w:tcPr>
          <w:p w:rsidR="000542F8" w:rsidRPr="00201AB5" w:rsidRDefault="000542F8" w:rsidP="00B1004E">
            <w:pPr>
              <w:autoSpaceDE w:val="0"/>
              <w:autoSpaceDN w:val="0"/>
              <w:adjustRightInd w:val="0"/>
              <w:spacing w:after="0" w:line="240" w:lineRule="auto"/>
              <w:jc w:val="both"/>
              <w:rPr>
                <w:rFonts w:ascii="Segoe UI" w:eastAsia="Times New Roman" w:hAnsi="Segoe UI" w:cs="Segoe UI"/>
                <w:sz w:val="28"/>
                <w:szCs w:val="28"/>
              </w:rPr>
            </w:pPr>
            <w:r w:rsidRPr="00201AB5">
              <w:rPr>
                <w:rFonts w:ascii="Segoe UI" w:eastAsia="Times New Roman" w:hAnsi="Segoe UI" w:cs="Segoe UI"/>
                <w:sz w:val="28"/>
                <w:szCs w:val="28"/>
              </w:rPr>
              <w:t>8 (383) 492-23-71</w:t>
            </w:r>
          </w:p>
        </w:tc>
      </w:tr>
      <w:tr w:rsidR="000542F8" w:rsidRPr="00201AB5" w:rsidTr="00B1004E">
        <w:tc>
          <w:tcPr>
            <w:tcW w:w="5529"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Искитимский отдел</w:t>
            </w:r>
          </w:p>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p>
        </w:tc>
        <w:tc>
          <w:tcPr>
            <w:tcW w:w="3827" w:type="dxa"/>
            <w:shd w:val="clear" w:color="auto" w:fill="auto"/>
          </w:tcPr>
          <w:p w:rsidR="000542F8" w:rsidRPr="00201AB5" w:rsidRDefault="000542F8" w:rsidP="00B1004E">
            <w:pPr>
              <w:autoSpaceDE w:val="0"/>
              <w:autoSpaceDN w:val="0"/>
              <w:adjustRightInd w:val="0"/>
              <w:spacing w:after="0" w:line="240" w:lineRule="auto"/>
              <w:jc w:val="both"/>
              <w:rPr>
                <w:rFonts w:ascii="Segoe UI" w:eastAsia="Times New Roman" w:hAnsi="Segoe UI" w:cs="Segoe UI"/>
                <w:sz w:val="28"/>
                <w:szCs w:val="28"/>
              </w:rPr>
            </w:pPr>
            <w:r w:rsidRPr="00201AB5">
              <w:rPr>
                <w:rFonts w:ascii="Segoe UI" w:eastAsia="Times New Roman" w:hAnsi="Segoe UI" w:cs="Segoe UI"/>
                <w:sz w:val="28"/>
                <w:szCs w:val="28"/>
              </w:rPr>
              <w:t>8 (383) 433-53-04</w:t>
            </w:r>
          </w:p>
        </w:tc>
      </w:tr>
      <w:tr w:rsidR="000542F8" w:rsidRPr="00201AB5" w:rsidTr="00B1004E">
        <w:tc>
          <w:tcPr>
            <w:tcW w:w="5529"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Ордынский отдел</w:t>
            </w:r>
          </w:p>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p>
        </w:tc>
        <w:tc>
          <w:tcPr>
            <w:tcW w:w="3827" w:type="dxa"/>
            <w:shd w:val="clear" w:color="auto" w:fill="auto"/>
          </w:tcPr>
          <w:p w:rsidR="000542F8" w:rsidRPr="00201AB5" w:rsidRDefault="000542F8" w:rsidP="00B1004E">
            <w:pPr>
              <w:autoSpaceDE w:val="0"/>
              <w:autoSpaceDN w:val="0"/>
              <w:adjustRightInd w:val="0"/>
              <w:spacing w:after="0" w:line="240" w:lineRule="auto"/>
              <w:jc w:val="both"/>
              <w:rPr>
                <w:rFonts w:ascii="Segoe UI" w:eastAsia="Times New Roman" w:hAnsi="Segoe UI" w:cs="Segoe UI"/>
                <w:sz w:val="28"/>
                <w:szCs w:val="28"/>
              </w:rPr>
            </w:pPr>
            <w:r w:rsidRPr="00201AB5">
              <w:rPr>
                <w:rFonts w:ascii="Segoe UI" w:eastAsia="Times New Roman" w:hAnsi="Segoe UI" w:cs="Segoe UI"/>
                <w:sz w:val="28"/>
                <w:szCs w:val="28"/>
              </w:rPr>
              <w:t>8 (383) 592-35-63</w:t>
            </w:r>
          </w:p>
        </w:tc>
      </w:tr>
      <w:tr w:rsidR="000542F8" w:rsidRPr="00201AB5" w:rsidTr="00B1004E">
        <w:tc>
          <w:tcPr>
            <w:tcW w:w="5529"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 xml:space="preserve">Межмуниципальный Бердский отдел </w:t>
            </w:r>
          </w:p>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p>
        </w:tc>
        <w:tc>
          <w:tcPr>
            <w:tcW w:w="3827" w:type="dxa"/>
            <w:shd w:val="clear" w:color="auto" w:fill="auto"/>
          </w:tcPr>
          <w:p w:rsidR="000542F8" w:rsidRPr="00201AB5" w:rsidRDefault="000542F8" w:rsidP="00B1004E">
            <w:pPr>
              <w:autoSpaceDE w:val="0"/>
              <w:autoSpaceDN w:val="0"/>
              <w:adjustRightInd w:val="0"/>
              <w:spacing w:after="0" w:line="240" w:lineRule="auto"/>
              <w:jc w:val="both"/>
              <w:rPr>
                <w:rFonts w:ascii="Segoe UI" w:eastAsia="Times New Roman" w:hAnsi="Segoe UI" w:cs="Segoe UI"/>
                <w:sz w:val="28"/>
                <w:szCs w:val="28"/>
              </w:rPr>
            </w:pPr>
            <w:r w:rsidRPr="00201AB5">
              <w:rPr>
                <w:rFonts w:ascii="Segoe UI" w:eastAsia="Times New Roman" w:hAnsi="Segoe UI" w:cs="Segoe UI"/>
                <w:sz w:val="28"/>
                <w:szCs w:val="28"/>
                <w:lang w:val="en-US"/>
              </w:rPr>
              <w:t>8 (383) 421-10-97</w:t>
            </w:r>
            <w:r w:rsidRPr="00201AB5">
              <w:rPr>
                <w:rFonts w:ascii="Segoe UI" w:eastAsia="Times New Roman" w:hAnsi="Segoe UI" w:cs="Segoe UI"/>
                <w:sz w:val="28"/>
                <w:szCs w:val="28"/>
              </w:rPr>
              <w:t>,</w:t>
            </w:r>
          </w:p>
          <w:p w:rsidR="000542F8" w:rsidRPr="00201AB5" w:rsidRDefault="000542F8" w:rsidP="00B1004E">
            <w:pPr>
              <w:autoSpaceDE w:val="0"/>
              <w:autoSpaceDN w:val="0"/>
              <w:adjustRightInd w:val="0"/>
              <w:spacing w:after="0" w:line="240" w:lineRule="auto"/>
              <w:jc w:val="both"/>
              <w:rPr>
                <w:rFonts w:ascii="Segoe UI" w:eastAsia="Times New Roman" w:hAnsi="Segoe UI" w:cs="Segoe UI"/>
                <w:sz w:val="28"/>
                <w:szCs w:val="28"/>
              </w:rPr>
            </w:pPr>
            <w:r w:rsidRPr="00201AB5">
              <w:rPr>
                <w:rFonts w:ascii="Segoe UI" w:eastAsia="Times New Roman" w:hAnsi="Segoe UI" w:cs="Segoe UI"/>
                <w:sz w:val="28"/>
                <w:szCs w:val="28"/>
              </w:rPr>
              <w:t>8 (383) 554-02-36,</w:t>
            </w:r>
          </w:p>
        </w:tc>
      </w:tr>
      <w:tr w:rsidR="000542F8" w:rsidRPr="00201AB5" w:rsidTr="00B1004E">
        <w:tc>
          <w:tcPr>
            <w:tcW w:w="5529"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 xml:space="preserve">Межмуниципальный Венгеровский отдел </w:t>
            </w:r>
          </w:p>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p>
        </w:tc>
        <w:tc>
          <w:tcPr>
            <w:tcW w:w="3827" w:type="dxa"/>
            <w:shd w:val="clear" w:color="auto" w:fill="auto"/>
          </w:tcPr>
          <w:p w:rsidR="000542F8" w:rsidRPr="00201AB5" w:rsidRDefault="000542F8" w:rsidP="00B1004E">
            <w:pPr>
              <w:autoSpaceDE w:val="0"/>
              <w:autoSpaceDN w:val="0"/>
              <w:adjustRightInd w:val="0"/>
              <w:spacing w:after="0" w:line="240" w:lineRule="auto"/>
              <w:jc w:val="both"/>
              <w:rPr>
                <w:rFonts w:ascii="Segoe UI" w:eastAsia="Times New Roman" w:hAnsi="Segoe UI" w:cs="Segoe UI"/>
                <w:sz w:val="28"/>
                <w:szCs w:val="28"/>
              </w:rPr>
            </w:pPr>
            <w:r w:rsidRPr="00201AB5">
              <w:rPr>
                <w:rFonts w:ascii="Segoe UI" w:eastAsia="Times New Roman" w:hAnsi="Segoe UI" w:cs="Segoe UI"/>
                <w:sz w:val="28"/>
                <w:szCs w:val="20"/>
              </w:rPr>
              <w:t>8 (383) 692-26-66</w:t>
            </w:r>
          </w:p>
        </w:tc>
      </w:tr>
      <w:tr w:rsidR="000542F8" w:rsidRPr="00201AB5" w:rsidTr="00B1004E">
        <w:tc>
          <w:tcPr>
            <w:tcW w:w="5529"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Межмуниципальный Каргатский отдел</w:t>
            </w:r>
          </w:p>
        </w:tc>
        <w:tc>
          <w:tcPr>
            <w:tcW w:w="3827" w:type="dxa"/>
            <w:shd w:val="clear" w:color="auto" w:fill="auto"/>
          </w:tcPr>
          <w:p w:rsidR="000542F8" w:rsidRPr="00201AB5" w:rsidRDefault="000542F8" w:rsidP="00B1004E">
            <w:pPr>
              <w:autoSpaceDE w:val="0"/>
              <w:autoSpaceDN w:val="0"/>
              <w:adjustRightInd w:val="0"/>
              <w:spacing w:after="0" w:line="240" w:lineRule="auto"/>
              <w:jc w:val="both"/>
              <w:rPr>
                <w:rFonts w:ascii="Segoe UI" w:eastAsia="Times New Roman" w:hAnsi="Segoe UI" w:cs="Segoe UI"/>
                <w:sz w:val="28"/>
                <w:szCs w:val="28"/>
              </w:rPr>
            </w:pPr>
            <w:r w:rsidRPr="00201AB5">
              <w:rPr>
                <w:rFonts w:ascii="Segoe UI" w:eastAsia="Times New Roman" w:hAnsi="Segoe UI" w:cs="Segoe UI"/>
                <w:sz w:val="28"/>
                <w:szCs w:val="28"/>
              </w:rPr>
              <w:t>8 (383</w:t>
            </w:r>
            <w:r w:rsidRPr="00201AB5">
              <w:rPr>
                <w:rFonts w:ascii="Segoe UI" w:eastAsia="Times New Roman" w:hAnsi="Segoe UI" w:cs="Segoe UI"/>
                <w:sz w:val="28"/>
                <w:szCs w:val="28"/>
                <w:lang w:val="en-US"/>
              </w:rPr>
              <w:t>)</w:t>
            </w:r>
            <w:r w:rsidRPr="00201AB5">
              <w:rPr>
                <w:rFonts w:ascii="Segoe UI" w:eastAsia="Times New Roman" w:hAnsi="Segoe UI" w:cs="Segoe UI"/>
                <w:sz w:val="28"/>
                <w:szCs w:val="28"/>
              </w:rPr>
              <w:t xml:space="preserve"> 652</w:t>
            </w:r>
            <w:r w:rsidRPr="00201AB5">
              <w:rPr>
                <w:rFonts w:ascii="Segoe UI" w:eastAsia="Times New Roman" w:hAnsi="Segoe UI" w:cs="Segoe UI"/>
                <w:sz w:val="28"/>
                <w:szCs w:val="28"/>
                <w:lang w:val="en-US"/>
              </w:rPr>
              <w:t>-</w:t>
            </w:r>
            <w:r w:rsidRPr="00201AB5">
              <w:rPr>
                <w:rFonts w:ascii="Segoe UI" w:eastAsia="Times New Roman" w:hAnsi="Segoe UI" w:cs="Segoe UI"/>
                <w:sz w:val="28"/>
                <w:szCs w:val="28"/>
              </w:rPr>
              <w:t>25</w:t>
            </w:r>
            <w:r w:rsidRPr="00201AB5">
              <w:rPr>
                <w:rFonts w:ascii="Segoe UI" w:eastAsia="Times New Roman" w:hAnsi="Segoe UI" w:cs="Segoe UI"/>
                <w:sz w:val="28"/>
                <w:szCs w:val="28"/>
                <w:lang w:val="en-US"/>
              </w:rPr>
              <w:t>-</w:t>
            </w:r>
            <w:r w:rsidRPr="00201AB5">
              <w:rPr>
                <w:rFonts w:ascii="Segoe UI" w:eastAsia="Times New Roman" w:hAnsi="Segoe UI" w:cs="Segoe UI"/>
                <w:sz w:val="28"/>
                <w:szCs w:val="28"/>
              </w:rPr>
              <w:t>00</w:t>
            </w:r>
          </w:p>
        </w:tc>
      </w:tr>
      <w:tr w:rsidR="000542F8" w:rsidRPr="00201AB5" w:rsidTr="00B1004E">
        <w:tc>
          <w:tcPr>
            <w:tcW w:w="5529"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Межмуниципальный Кочковский отдел</w:t>
            </w:r>
          </w:p>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p>
        </w:tc>
        <w:tc>
          <w:tcPr>
            <w:tcW w:w="3827" w:type="dxa"/>
            <w:shd w:val="clear" w:color="auto" w:fill="auto"/>
          </w:tcPr>
          <w:p w:rsidR="000542F8" w:rsidRPr="00201AB5" w:rsidRDefault="000542F8" w:rsidP="00B1004E">
            <w:pPr>
              <w:autoSpaceDE w:val="0"/>
              <w:autoSpaceDN w:val="0"/>
              <w:adjustRightInd w:val="0"/>
              <w:spacing w:after="0" w:line="240" w:lineRule="auto"/>
              <w:jc w:val="both"/>
              <w:rPr>
                <w:rFonts w:ascii="Segoe UI" w:eastAsia="Times New Roman" w:hAnsi="Segoe UI" w:cs="Segoe UI"/>
                <w:sz w:val="28"/>
                <w:szCs w:val="28"/>
              </w:rPr>
            </w:pPr>
            <w:r w:rsidRPr="00201AB5">
              <w:rPr>
                <w:rFonts w:ascii="Segoe UI" w:eastAsia="Times New Roman" w:hAnsi="Segoe UI" w:cs="Segoe UI"/>
                <w:sz w:val="28"/>
                <w:szCs w:val="28"/>
              </w:rPr>
              <w:t>8 (383) 562-07-86</w:t>
            </w:r>
          </w:p>
        </w:tc>
      </w:tr>
      <w:tr w:rsidR="000542F8" w:rsidRPr="00201AB5" w:rsidTr="00B1004E">
        <w:tc>
          <w:tcPr>
            <w:tcW w:w="5529"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lastRenderedPageBreak/>
              <w:t>Межмуниципальный Куйбышевский отдел</w:t>
            </w:r>
          </w:p>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p>
        </w:tc>
        <w:tc>
          <w:tcPr>
            <w:tcW w:w="3827" w:type="dxa"/>
            <w:shd w:val="clear" w:color="auto" w:fill="auto"/>
          </w:tcPr>
          <w:p w:rsidR="000542F8" w:rsidRPr="00201AB5" w:rsidRDefault="000542F8" w:rsidP="00B1004E">
            <w:pPr>
              <w:autoSpaceDE w:val="0"/>
              <w:autoSpaceDN w:val="0"/>
              <w:adjustRightInd w:val="0"/>
              <w:spacing w:after="0" w:line="240" w:lineRule="auto"/>
              <w:jc w:val="both"/>
              <w:rPr>
                <w:rFonts w:ascii="Segoe UI" w:eastAsia="Times New Roman" w:hAnsi="Segoe UI" w:cs="Segoe UI"/>
                <w:sz w:val="28"/>
                <w:szCs w:val="28"/>
              </w:rPr>
            </w:pPr>
            <w:r w:rsidRPr="00201AB5">
              <w:rPr>
                <w:rFonts w:ascii="Segoe UI" w:eastAsia="Times New Roman" w:hAnsi="Segoe UI" w:cs="Segoe UI"/>
                <w:sz w:val="28"/>
                <w:szCs w:val="28"/>
              </w:rPr>
              <w:t>8 (383) 626-40-07</w:t>
            </w:r>
          </w:p>
        </w:tc>
      </w:tr>
      <w:tr w:rsidR="000542F8" w:rsidRPr="00201AB5" w:rsidTr="00B1004E">
        <w:tc>
          <w:tcPr>
            <w:tcW w:w="5529"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Межмуниципальный Татарский отдел</w:t>
            </w:r>
          </w:p>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p>
        </w:tc>
        <w:tc>
          <w:tcPr>
            <w:tcW w:w="3827" w:type="dxa"/>
            <w:shd w:val="clear" w:color="auto" w:fill="auto"/>
          </w:tcPr>
          <w:p w:rsidR="000542F8" w:rsidRPr="00201AB5" w:rsidRDefault="000542F8" w:rsidP="00B1004E">
            <w:pPr>
              <w:autoSpaceDE w:val="0"/>
              <w:autoSpaceDN w:val="0"/>
              <w:adjustRightInd w:val="0"/>
              <w:spacing w:after="0" w:line="240" w:lineRule="auto"/>
              <w:jc w:val="both"/>
              <w:rPr>
                <w:rFonts w:ascii="Segoe UI" w:eastAsia="Times New Roman" w:hAnsi="Segoe UI" w:cs="Segoe UI"/>
                <w:sz w:val="28"/>
                <w:szCs w:val="28"/>
              </w:rPr>
            </w:pPr>
            <w:r w:rsidRPr="00201AB5">
              <w:rPr>
                <w:rFonts w:ascii="Segoe UI" w:eastAsia="Times New Roman" w:hAnsi="Segoe UI" w:cs="Segoe UI"/>
                <w:sz w:val="28"/>
                <w:szCs w:val="28"/>
              </w:rPr>
              <w:t>8 (383) 642-40-65</w:t>
            </w:r>
          </w:p>
        </w:tc>
      </w:tr>
      <w:tr w:rsidR="000542F8" w:rsidRPr="00201AB5" w:rsidTr="00B1004E">
        <w:tc>
          <w:tcPr>
            <w:tcW w:w="5529" w:type="dxa"/>
            <w:shd w:val="clear" w:color="auto" w:fill="auto"/>
          </w:tcPr>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r w:rsidRPr="00201AB5">
              <w:rPr>
                <w:rFonts w:ascii="Segoe UI" w:eastAsia="Times New Roman" w:hAnsi="Segoe UI" w:cs="Segoe UI"/>
                <w:sz w:val="28"/>
                <w:szCs w:val="28"/>
              </w:rPr>
              <w:t>Межмуниципальный Черепановский отдел</w:t>
            </w:r>
          </w:p>
          <w:p w:rsidR="000542F8" w:rsidRPr="00201AB5" w:rsidRDefault="000542F8" w:rsidP="00B1004E">
            <w:pPr>
              <w:autoSpaceDE w:val="0"/>
              <w:autoSpaceDN w:val="0"/>
              <w:adjustRightInd w:val="0"/>
              <w:spacing w:after="0" w:line="240" w:lineRule="auto"/>
              <w:rPr>
                <w:rFonts w:ascii="Segoe UI" w:eastAsia="Times New Roman" w:hAnsi="Segoe UI" w:cs="Segoe UI"/>
                <w:sz w:val="28"/>
                <w:szCs w:val="28"/>
              </w:rPr>
            </w:pPr>
          </w:p>
        </w:tc>
        <w:tc>
          <w:tcPr>
            <w:tcW w:w="3827" w:type="dxa"/>
            <w:shd w:val="clear" w:color="auto" w:fill="auto"/>
          </w:tcPr>
          <w:p w:rsidR="000542F8" w:rsidRPr="00201AB5" w:rsidRDefault="000542F8" w:rsidP="00B1004E">
            <w:pPr>
              <w:autoSpaceDE w:val="0"/>
              <w:autoSpaceDN w:val="0"/>
              <w:adjustRightInd w:val="0"/>
              <w:spacing w:after="0" w:line="240" w:lineRule="auto"/>
              <w:jc w:val="both"/>
              <w:rPr>
                <w:rFonts w:ascii="Segoe UI" w:eastAsia="Times New Roman" w:hAnsi="Segoe UI" w:cs="Segoe UI"/>
                <w:sz w:val="28"/>
                <w:szCs w:val="28"/>
                <w:lang w:val="en-US"/>
              </w:rPr>
            </w:pPr>
            <w:r w:rsidRPr="00201AB5">
              <w:rPr>
                <w:rFonts w:ascii="Segoe UI" w:eastAsia="Times New Roman" w:hAnsi="Segoe UI" w:cs="Segoe UI"/>
                <w:sz w:val="28"/>
                <w:szCs w:val="28"/>
                <w:lang w:val="en-US"/>
              </w:rPr>
              <w:t>8</w:t>
            </w:r>
            <w:r w:rsidRPr="00201AB5">
              <w:rPr>
                <w:rFonts w:ascii="Segoe UI" w:eastAsia="Times New Roman" w:hAnsi="Segoe UI" w:cs="Segoe UI"/>
                <w:sz w:val="28"/>
                <w:szCs w:val="28"/>
              </w:rPr>
              <w:t xml:space="preserve"> (</w:t>
            </w:r>
            <w:r w:rsidRPr="00201AB5">
              <w:rPr>
                <w:rFonts w:ascii="Segoe UI" w:eastAsia="Times New Roman" w:hAnsi="Segoe UI" w:cs="Segoe UI"/>
                <w:sz w:val="28"/>
                <w:szCs w:val="28"/>
                <w:lang w:val="en-US"/>
              </w:rPr>
              <w:t>383</w:t>
            </w:r>
            <w:r w:rsidRPr="00201AB5">
              <w:rPr>
                <w:rFonts w:ascii="Segoe UI" w:eastAsia="Times New Roman" w:hAnsi="Segoe UI" w:cs="Segoe UI"/>
                <w:sz w:val="28"/>
                <w:szCs w:val="28"/>
              </w:rPr>
              <w:t xml:space="preserve">) </w:t>
            </w:r>
            <w:r w:rsidRPr="00201AB5">
              <w:rPr>
                <w:rFonts w:ascii="Segoe UI" w:eastAsia="Times New Roman" w:hAnsi="Segoe UI" w:cs="Segoe UI"/>
                <w:sz w:val="28"/>
                <w:szCs w:val="28"/>
                <w:lang w:val="en-US"/>
              </w:rPr>
              <w:t>452</w:t>
            </w:r>
            <w:r w:rsidRPr="00201AB5">
              <w:rPr>
                <w:rFonts w:ascii="Segoe UI" w:eastAsia="Times New Roman" w:hAnsi="Segoe UI" w:cs="Segoe UI"/>
                <w:sz w:val="28"/>
                <w:szCs w:val="28"/>
              </w:rPr>
              <w:t>-</w:t>
            </w:r>
            <w:r w:rsidRPr="00201AB5">
              <w:rPr>
                <w:rFonts w:ascii="Segoe UI" w:eastAsia="Times New Roman" w:hAnsi="Segoe UI" w:cs="Segoe UI"/>
                <w:sz w:val="28"/>
                <w:szCs w:val="28"/>
                <w:lang w:val="en-US"/>
              </w:rPr>
              <w:t>42</w:t>
            </w:r>
            <w:r w:rsidRPr="00201AB5">
              <w:rPr>
                <w:rFonts w:ascii="Segoe UI" w:eastAsia="Times New Roman" w:hAnsi="Segoe UI" w:cs="Segoe UI"/>
                <w:sz w:val="28"/>
                <w:szCs w:val="28"/>
              </w:rPr>
              <w:t>-</w:t>
            </w:r>
            <w:r w:rsidRPr="00201AB5">
              <w:rPr>
                <w:rFonts w:ascii="Segoe UI" w:eastAsia="Times New Roman" w:hAnsi="Segoe UI" w:cs="Segoe UI"/>
                <w:sz w:val="28"/>
                <w:szCs w:val="28"/>
                <w:lang w:val="en-US"/>
              </w:rPr>
              <w:t>86</w:t>
            </w:r>
          </w:p>
        </w:tc>
      </w:tr>
    </w:tbl>
    <w:p w:rsidR="000542F8" w:rsidRPr="00201AB5" w:rsidRDefault="000542F8" w:rsidP="000542F8">
      <w:pPr>
        <w:autoSpaceDE w:val="0"/>
        <w:autoSpaceDN w:val="0"/>
        <w:adjustRightInd w:val="0"/>
        <w:spacing w:after="0" w:line="240" w:lineRule="auto"/>
        <w:jc w:val="both"/>
        <w:rPr>
          <w:rFonts w:ascii="Times New Roman" w:eastAsia="Times New Roman" w:hAnsi="Times New Roman" w:cs="Times New Roman"/>
          <w:sz w:val="28"/>
          <w:szCs w:val="28"/>
        </w:rPr>
      </w:pPr>
    </w:p>
    <w:p w:rsidR="000542F8" w:rsidRDefault="000542F8" w:rsidP="000542F8">
      <w:pPr>
        <w:autoSpaceDE w:val="0"/>
        <w:autoSpaceDN w:val="0"/>
        <w:adjustRightInd w:val="0"/>
        <w:spacing w:after="0"/>
        <w:jc w:val="both"/>
        <w:rPr>
          <w:rStyle w:val="apple-converted-space"/>
          <w:rFonts w:ascii="Segoe UI" w:eastAsia="Times New Roman" w:hAnsi="Segoe UI" w:cs="Segoe UI"/>
          <w:color w:val="000000"/>
          <w:sz w:val="28"/>
          <w:szCs w:val="28"/>
        </w:rPr>
      </w:pPr>
    </w:p>
    <w:p w:rsidR="000542F8" w:rsidRPr="007C0523" w:rsidRDefault="000542F8" w:rsidP="000542F8">
      <w:pPr>
        <w:autoSpaceDE w:val="0"/>
        <w:autoSpaceDN w:val="0"/>
        <w:adjustRightInd w:val="0"/>
        <w:spacing w:after="0"/>
        <w:jc w:val="both"/>
        <w:rPr>
          <w:rFonts w:ascii="Segoe UI" w:eastAsia="Times New Roman" w:hAnsi="Segoe UI" w:cs="Segoe UI"/>
          <w:color w:val="000000"/>
          <w:sz w:val="28"/>
          <w:szCs w:val="28"/>
        </w:rPr>
      </w:pPr>
    </w:p>
    <w:p w:rsidR="000542F8" w:rsidRPr="006D233B" w:rsidRDefault="000542F8" w:rsidP="000542F8">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Управления Росреестра</w:t>
      </w:r>
    </w:p>
    <w:p w:rsidR="000542F8" w:rsidRPr="00141714" w:rsidRDefault="000542F8" w:rsidP="000542F8">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0542F8" w:rsidRPr="00141714" w:rsidRDefault="000542F8" w:rsidP="000542F8">
      <w:pPr>
        <w:suppressAutoHyphens/>
        <w:autoSpaceDE w:val="0"/>
        <w:autoSpaceDN w:val="0"/>
        <w:adjustRightInd w:val="0"/>
        <w:jc w:val="both"/>
        <w:rPr>
          <w:rFonts w:ascii="Segoe UI" w:hAnsi="Segoe UI" w:cs="Segoe UI"/>
          <w:b/>
          <w:bCs/>
          <w:i/>
          <w:iCs/>
          <w:color w:val="0070C0"/>
        </w:rPr>
      </w:pPr>
      <w:r w:rsidRPr="00DD6E0C">
        <w:rPr>
          <w:rFonts w:ascii="Segoe UI" w:hAnsi="Segoe UI" w:cs="Segoe UI"/>
          <w:noProof/>
          <w:color w:val="000000"/>
        </w:rPr>
        <w:pict>
          <v:shape id="_x0000_s1027" type="#_x0000_t32" style="position:absolute;left:0;text-align:left;margin-left:-3.3pt;margin-top:7.1pt;width:490.5pt;height:0;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630091, г.Новосибирск, ул.Державина, д. 28</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lang/>
        </w:rPr>
        <w:t xml:space="preserve">Электронная почта: </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6"/>
          <w:szCs w:val="18"/>
        </w:rPr>
      </w:pPr>
      <w:hyperlink r:id="rId37" w:history="1">
        <w:r w:rsidRPr="00071A4E">
          <w:rPr>
            <w:rStyle w:val="a9"/>
            <w:rFonts w:ascii="Segoe UI" w:hAnsi="Segoe UI" w:cs="Segoe UI"/>
            <w:sz w:val="18"/>
            <w:szCs w:val="20"/>
            <w:lang/>
          </w:rPr>
          <w:t>oko@r</w:t>
        </w:r>
        <w:r w:rsidRPr="00071A4E">
          <w:rPr>
            <w:rStyle w:val="a9"/>
            <w:rFonts w:ascii="Segoe UI" w:hAnsi="Segoe UI" w:cs="Segoe UI"/>
            <w:sz w:val="18"/>
            <w:szCs w:val="20"/>
          </w:rPr>
          <w:t>54</w:t>
        </w:r>
        <w:r w:rsidRPr="00071A4E">
          <w:rPr>
            <w:rStyle w:val="a9"/>
            <w:rFonts w:ascii="Segoe UI" w:hAnsi="Segoe UI" w:cs="Segoe UI"/>
            <w:sz w:val="18"/>
            <w:szCs w:val="20"/>
            <w:lang/>
          </w:rPr>
          <w:t>.rosreestr.ru</w:t>
        </w:r>
      </w:hyperlink>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lang/>
        </w:rPr>
      </w:pPr>
      <w:r w:rsidRPr="00141714">
        <w:rPr>
          <w:rFonts w:ascii="Segoe UI" w:eastAsia="Times New Roman" w:hAnsi="Segoe UI" w:cs="Segoe UI"/>
          <w:color w:val="000000"/>
          <w:sz w:val="18"/>
          <w:szCs w:val="18"/>
          <w:lang/>
        </w:rPr>
        <w:t xml:space="preserve">Сайт: </w:t>
      </w:r>
      <w:hyperlink r:id="rId38" w:history="1">
        <w:r w:rsidRPr="00141714">
          <w:rPr>
            <w:rFonts w:ascii="Segoe UI" w:eastAsia="Times New Roman" w:hAnsi="Segoe UI" w:cs="Segoe UI"/>
            <w:color w:val="0000FF"/>
            <w:sz w:val="20"/>
            <w:szCs w:val="20"/>
            <w:u w:val="single"/>
            <w:lang/>
          </w:rPr>
          <w:t>Росреестр</w:t>
        </w:r>
      </w:hyperlink>
    </w:p>
    <w:p w:rsidR="000542F8" w:rsidRPr="00726E22" w:rsidRDefault="000542F8" w:rsidP="000542F8">
      <w:pPr>
        <w:autoSpaceDE w:val="0"/>
        <w:autoSpaceDN w:val="0"/>
        <w:adjustRightInd w:val="0"/>
        <w:spacing w:after="0" w:line="240" w:lineRule="auto"/>
        <w:jc w:val="both"/>
        <w:rPr>
          <w:rFonts w:ascii="Segoe UI" w:eastAsia="Times New Roman" w:hAnsi="Segoe UI" w:cs="Segoe UI"/>
          <w:b/>
          <w:sz w:val="20"/>
          <w:szCs w:val="24"/>
        </w:rPr>
      </w:pPr>
      <w:r>
        <w:rPr>
          <w:rFonts w:ascii="Segoe UI" w:eastAsia="Times New Roman" w:hAnsi="Segoe UI" w:cs="Segoe UI"/>
          <w:color w:val="000000"/>
          <w:sz w:val="18"/>
          <w:szCs w:val="18"/>
        </w:rPr>
        <w:t xml:space="preserve">Соцсети: </w:t>
      </w:r>
      <w:hyperlink r:id="rId39" w:history="1">
        <w:r>
          <w:rPr>
            <w:rFonts w:ascii="Segoe UI" w:eastAsia="Times New Roman" w:hAnsi="Segoe UI" w:cs="Segoe UI"/>
            <w:color w:val="0000FF"/>
            <w:sz w:val="18"/>
            <w:szCs w:val="18"/>
            <w:u w:val="single"/>
            <w:lang/>
          </w:rPr>
          <w:t>ВКонтакте</w:t>
        </w:r>
      </w:hyperlink>
      <w:r>
        <w:rPr>
          <w:rFonts w:ascii="Segoe UI" w:eastAsia="Times New Roman" w:hAnsi="Segoe UI" w:cs="Segoe UI"/>
          <w:color w:val="000000"/>
          <w:sz w:val="18"/>
          <w:szCs w:val="18"/>
        </w:rPr>
        <w:t xml:space="preserve">, </w:t>
      </w:r>
      <w:hyperlink r:id="rId40" w:history="1">
        <w:r w:rsidRPr="00C74705">
          <w:rPr>
            <w:rStyle w:val="a9"/>
            <w:rFonts w:ascii="Segoe UI" w:hAnsi="Segoe UI" w:cs="Segoe UI"/>
            <w:sz w:val="18"/>
            <w:szCs w:val="18"/>
          </w:rPr>
          <w:t>Одноклассники</w:t>
        </w:r>
      </w:hyperlink>
      <w:r w:rsidRPr="00F21BF8">
        <w:rPr>
          <w:rStyle w:val="a9"/>
          <w:rFonts w:ascii="Segoe UI" w:hAnsi="Segoe UI" w:cs="Segoe UI"/>
          <w:sz w:val="18"/>
          <w:szCs w:val="18"/>
        </w:rPr>
        <w:t xml:space="preserve">, </w:t>
      </w:r>
      <w:hyperlink r:id="rId41" w:history="1">
        <w:r w:rsidRPr="00967E00">
          <w:rPr>
            <w:rStyle w:val="a9"/>
            <w:rFonts w:ascii="Segoe UI" w:hAnsi="Segoe UI" w:cs="Segoe UI"/>
            <w:sz w:val="20"/>
            <w:szCs w:val="20"/>
            <w:lang/>
          </w:rPr>
          <w:t>Яндекс</w:t>
        </w:r>
        <w:r w:rsidRPr="00967E00">
          <w:rPr>
            <w:rStyle w:val="a9"/>
            <w:rFonts w:ascii="Segoe UI" w:hAnsi="Segoe UI" w:cs="Segoe UI"/>
            <w:sz w:val="20"/>
            <w:szCs w:val="20"/>
          </w:rPr>
          <w:t>.</w:t>
        </w:r>
        <w:r w:rsidRPr="00967E00">
          <w:rPr>
            <w:rStyle w:val="a9"/>
            <w:rFonts w:ascii="Segoe UI" w:hAnsi="Segoe UI" w:cs="Segoe UI"/>
            <w:sz w:val="20"/>
            <w:szCs w:val="20"/>
            <w:lang/>
          </w:rPr>
          <w:t>Дзен</w:t>
        </w:r>
      </w:hyperlink>
      <w:r w:rsidRPr="00F21BF8">
        <w:rPr>
          <w:rStyle w:val="a9"/>
          <w:rFonts w:ascii="Segoe UI" w:hAnsi="Segoe UI" w:cs="Segoe UI"/>
          <w:sz w:val="20"/>
          <w:szCs w:val="20"/>
        </w:rPr>
        <w:t xml:space="preserve">, </w:t>
      </w:r>
      <w:hyperlink r:id="rId42" w:history="1">
        <w:r w:rsidRPr="00141714">
          <w:rPr>
            <w:rStyle w:val="a9"/>
            <w:rFonts w:ascii="Segoe UI" w:hAnsi="Segoe UI" w:cs="Segoe UI"/>
            <w:sz w:val="20"/>
            <w:szCs w:val="24"/>
          </w:rPr>
          <w:t>Телеграм</w:t>
        </w:r>
      </w:hyperlink>
    </w:p>
    <w:p w:rsidR="007E4C3E" w:rsidRDefault="007E4C3E" w:rsidP="00B068F5">
      <w:pPr>
        <w:spacing w:after="0" w:line="240" w:lineRule="auto"/>
        <w:rPr>
          <w:rFonts w:ascii="Times New Roman" w:eastAsia="Times New Roman" w:hAnsi="Times New Roman" w:cs="Times New Roman"/>
          <w:sz w:val="28"/>
          <w:szCs w:val="28"/>
        </w:rPr>
      </w:pPr>
    </w:p>
    <w:p w:rsidR="007E4C3E" w:rsidRDefault="007E4C3E" w:rsidP="00B068F5">
      <w:pPr>
        <w:spacing w:after="0" w:line="240" w:lineRule="auto"/>
        <w:rPr>
          <w:rFonts w:ascii="Times New Roman" w:eastAsia="Times New Roman" w:hAnsi="Times New Roman" w:cs="Times New Roman"/>
          <w:sz w:val="28"/>
          <w:szCs w:val="28"/>
        </w:rPr>
      </w:pPr>
    </w:p>
    <w:p w:rsidR="00D15B98" w:rsidRDefault="00D15B9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0542F8">
      <w:pPr>
        <w:rPr>
          <w:rFonts w:cs="Calibri"/>
          <w:noProof/>
        </w:rPr>
      </w:pPr>
      <w:r>
        <w:rPr>
          <w:noProof/>
        </w:rPr>
        <w:drawing>
          <wp:inline distT="0" distB="0" distL="0" distR="0">
            <wp:extent cx="1748367" cy="749300"/>
            <wp:effectExtent l="0" t="0" r="0" b="0"/>
            <wp:docPr id="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0542F8" w:rsidRPr="00726E22" w:rsidRDefault="000542F8" w:rsidP="000542F8">
      <w:pPr>
        <w:autoSpaceDE w:val="0"/>
        <w:autoSpaceDN w:val="0"/>
        <w:adjustRightInd w:val="0"/>
        <w:spacing w:after="0"/>
        <w:ind w:firstLine="709"/>
        <w:jc w:val="center"/>
        <w:rPr>
          <w:rFonts w:ascii="Segoe UI" w:hAnsi="Segoe UI" w:cs="Segoe UI"/>
          <w:noProof/>
          <w:sz w:val="20"/>
        </w:rPr>
      </w:pPr>
      <w:r w:rsidRPr="006C2F0A">
        <w:rPr>
          <w:rFonts w:ascii="Segoe UI" w:hAnsi="Segoe UI" w:cs="Segoe UI"/>
          <w:b/>
          <w:noProof/>
          <w:sz w:val="28"/>
        </w:rPr>
        <w:t>Более миллиона земельных участков Новосибирской области содержится в государственном реестре недвижимости</w:t>
      </w:r>
    </w:p>
    <w:p w:rsidR="000542F8" w:rsidRDefault="000542F8" w:rsidP="000542F8">
      <w:pPr>
        <w:pStyle w:val="aa"/>
        <w:spacing w:before="0" w:beforeAutospacing="0" w:after="0" w:afterAutospacing="0"/>
        <w:ind w:firstLine="720"/>
        <w:jc w:val="both"/>
        <w:rPr>
          <w:rStyle w:val="apple-converted-space"/>
          <w:rFonts w:ascii="Segoe UI" w:hAnsi="Segoe UI" w:cs="Segoe UI"/>
          <w:color w:val="000000"/>
          <w:sz w:val="28"/>
          <w:szCs w:val="28"/>
        </w:rPr>
      </w:pPr>
    </w:p>
    <w:p w:rsidR="000542F8" w:rsidRPr="006C2F0A"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6C2F0A">
        <w:rPr>
          <w:rStyle w:val="apple-converted-space"/>
          <w:rFonts w:ascii="Segoe UI" w:eastAsia="Times New Roman" w:hAnsi="Segoe UI" w:cs="Segoe UI"/>
          <w:color w:val="000000"/>
          <w:sz w:val="28"/>
          <w:szCs w:val="28"/>
        </w:rPr>
        <w:t>В Едином государственном реестре недвижимости содержится более миллиона земельных участков Новосибирской области. За последние три года их количество увеличилось на 3%.</w:t>
      </w:r>
    </w:p>
    <w:p w:rsidR="000542F8" w:rsidRPr="006C2F0A"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6C2F0A">
        <w:rPr>
          <w:rStyle w:val="apple-converted-space"/>
          <w:rFonts w:ascii="Segoe UI" w:eastAsia="Times New Roman" w:hAnsi="Segoe UI" w:cs="Segoe UI"/>
          <w:color w:val="000000"/>
          <w:sz w:val="28"/>
          <w:szCs w:val="28"/>
        </w:rPr>
        <w:t>Границы установлены в отношении почти 72% земельных участков. Росреестр напоминает новосибирцам, что границы земельных участков должны быть установлены и внесены в реестр недвижимости.</w:t>
      </w:r>
    </w:p>
    <w:p w:rsidR="000542F8" w:rsidRPr="006C2F0A"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6C2F0A">
        <w:rPr>
          <w:rStyle w:val="apple-converted-space"/>
          <w:rFonts w:ascii="Segoe UI" w:eastAsia="Times New Roman" w:hAnsi="Segoe UI" w:cs="Segoe UI"/>
          <w:color w:val="000000"/>
          <w:sz w:val="28"/>
          <w:szCs w:val="28"/>
        </w:rPr>
        <w:t xml:space="preserve">Уточнение границ земельного участка – это важная и необходимая процедура для владельца участка. Важно понимать, что наличие забора или иного ограждения не являются показателем того, что у земельного участка установлены границы – в реестре недвижимости должны быть указаны именно координаты границ земельного участка. </w:t>
      </w:r>
    </w:p>
    <w:p w:rsidR="000542F8" w:rsidRPr="006C2F0A"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6C2F0A">
        <w:rPr>
          <w:rStyle w:val="apple-converted-space"/>
          <w:rFonts w:ascii="Segoe UI" w:eastAsia="Times New Roman" w:hAnsi="Segoe UI" w:cs="Segoe UI"/>
          <w:color w:val="000000"/>
          <w:sz w:val="28"/>
          <w:szCs w:val="28"/>
        </w:rPr>
        <w:t>Уточнить информацию о наличии сведений о границах можно через Публичную кадастровую карту. В случае их отсутствия новосибирский Росреестр рекомендует обратиться к кадастровому инженеру – провести  процедуру межевания.</w:t>
      </w:r>
    </w:p>
    <w:p w:rsidR="000542F8"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6C2F0A">
        <w:rPr>
          <w:rStyle w:val="apple-converted-space"/>
          <w:rFonts w:ascii="Segoe UI" w:eastAsia="Times New Roman" w:hAnsi="Segoe UI" w:cs="Segoe UI"/>
          <w:color w:val="000000"/>
          <w:sz w:val="28"/>
          <w:szCs w:val="28"/>
        </w:rPr>
        <w:t>Процедура межевания позволяет не только определить границы участков и их площадь, но и обеспечить безопасность сделок с землей в будущем, а также позв</w:t>
      </w:r>
      <w:r>
        <w:rPr>
          <w:rStyle w:val="apple-converted-space"/>
          <w:rFonts w:ascii="Segoe UI" w:eastAsia="Times New Roman" w:hAnsi="Segoe UI" w:cs="Segoe UI"/>
          <w:color w:val="000000"/>
          <w:sz w:val="28"/>
          <w:szCs w:val="28"/>
        </w:rPr>
        <w:t>олит избежать споров с соседями.</w:t>
      </w:r>
    </w:p>
    <w:p w:rsidR="000542F8" w:rsidRPr="007C0523" w:rsidRDefault="000542F8" w:rsidP="000542F8">
      <w:pPr>
        <w:autoSpaceDE w:val="0"/>
        <w:autoSpaceDN w:val="0"/>
        <w:adjustRightInd w:val="0"/>
        <w:spacing w:after="0"/>
        <w:jc w:val="both"/>
        <w:rPr>
          <w:rFonts w:ascii="Segoe UI" w:eastAsia="Times New Roman" w:hAnsi="Segoe UI" w:cs="Segoe UI"/>
          <w:color w:val="000000"/>
          <w:sz w:val="28"/>
          <w:szCs w:val="28"/>
        </w:rPr>
      </w:pPr>
    </w:p>
    <w:p w:rsidR="000542F8" w:rsidRPr="006D233B" w:rsidRDefault="000542F8" w:rsidP="000542F8">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УправлениемРосреестра</w:t>
      </w:r>
    </w:p>
    <w:p w:rsidR="000542F8" w:rsidRPr="00141714" w:rsidRDefault="000542F8" w:rsidP="000542F8">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0542F8" w:rsidRPr="00141714" w:rsidRDefault="000542F8" w:rsidP="000542F8">
      <w:pPr>
        <w:suppressAutoHyphens/>
        <w:autoSpaceDE w:val="0"/>
        <w:autoSpaceDN w:val="0"/>
        <w:adjustRightInd w:val="0"/>
        <w:jc w:val="both"/>
        <w:rPr>
          <w:rFonts w:ascii="Segoe UI" w:hAnsi="Segoe UI" w:cs="Segoe UI"/>
          <w:b/>
          <w:bCs/>
          <w:i/>
          <w:iCs/>
          <w:color w:val="0070C0"/>
        </w:rPr>
      </w:pPr>
      <w:r w:rsidRPr="00016D74">
        <w:rPr>
          <w:rFonts w:ascii="Segoe UI" w:hAnsi="Segoe UI" w:cs="Segoe UI"/>
          <w:noProof/>
          <w:color w:val="000000"/>
        </w:rPr>
        <w:pict>
          <v:shape id="_x0000_s1028" type="#_x0000_t32" style="position:absolute;left:0;text-align:left;margin-left:-3.3pt;margin-top:7.1pt;width:490.5pt;height:0;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w:t>
      </w:r>
      <w:r w:rsidRPr="00141714">
        <w:rPr>
          <w:rFonts w:ascii="Segoe UI" w:hAnsi="Segoe UI" w:cs="Segoe UI"/>
          <w:sz w:val="18"/>
          <w:szCs w:val="18"/>
        </w:rPr>
        <w:lastRenderedPageBreak/>
        <w:t xml:space="preserve">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630091, г.Новосибирск, ул.Державина, д. 28</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lang/>
        </w:rPr>
        <w:t xml:space="preserve">Электронная почта: </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6"/>
          <w:szCs w:val="18"/>
        </w:rPr>
      </w:pPr>
      <w:hyperlink r:id="rId43" w:history="1">
        <w:r w:rsidRPr="003E08DB">
          <w:rPr>
            <w:rStyle w:val="a9"/>
            <w:rFonts w:ascii="Segoe UI" w:hAnsi="Segoe UI" w:cs="Segoe UI"/>
            <w:sz w:val="18"/>
            <w:szCs w:val="20"/>
            <w:lang/>
          </w:rPr>
          <w:t>oko@r</w:t>
        </w:r>
        <w:r w:rsidRPr="003E08DB">
          <w:rPr>
            <w:rStyle w:val="a9"/>
            <w:rFonts w:ascii="Segoe UI" w:hAnsi="Segoe UI" w:cs="Segoe UI"/>
            <w:sz w:val="18"/>
            <w:szCs w:val="20"/>
          </w:rPr>
          <w:t>54</w:t>
        </w:r>
        <w:r w:rsidRPr="003E08DB">
          <w:rPr>
            <w:rStyle w:val="a9"/>
            <w:rFonts w:ascii="Segoe UI" w:hAnsi="Segoe UI" w:cs="Segoe UI"/>
            <w:sz w:val="18"/>
            <w:szCs w:val="20"/>
            <w:lang/>
          </w:rPr>
          <w:t>.rosreestr.ru</w:t>
        </w:r>
      </w:hyperlink>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lang/>
        </w:rPr>
      </w:pPr>
      <w:r w:rsidRPr="00141714">
        <w:rPr>
          <w:rFonts w:ascii="Segoe UI" w:eastAsia="Times New Roman" w:hAnsi="Segoe UI" w:cs="Segoe UI"/>
          <w:color w:val="000000"/>
          <w:sz w:val="18"/>
          <w:szCs w:val="18"/>
          <w:lang/>
        </w:rPr>
        <w:t xml:space="preserve">Сайт: </w:t>
      </w:r>
      <w:hyperlink r:id="rId44" w:history="1">
        <w:r w:rsidRPr="00141714">
          <w:rPr>
            <w:rFonts w:ascii="Segoe UI" w:eastAsia="Times New Roman" w:hAnsi="Segoe UI" w:cs="Segoe UI"/>
            <w:color w:val="0000FF"/>
            <w:sz w:val="20"/>
            <w:szCs w:val="20"/>
            <w:u w:val="single"/>
            <w:lang/>
          </w:rPr>
          <w:t>Росреестр</w:t>
        </w:r>
      </w:hyperlink>
    </w:p>
    <w:p w:rsidR="000542F8" w:rsidRPr="00726E22" w:rsidRDefault="000542F8" w:rsidP="000542F8">
      <w:pPr>
        <w:autoSpaceDE w:val="0"/>
        <w:autoSpaceDN w:val="0"/>
        <w:adjustRightInd w:val="0"/>
        <w:spacing w:after="0" w:line="240" w:lineRule="auto"/>
        <w:jc w:val="both"/>
        <w:rPr>
          <w:rFonts w:ascii="Segoe UI" w:eastAsia="Times New Roman" w:hAnsi="Segoe UI" w:cs="Segoe UI"/>
          <w:b/>
          <w:sz w:val="20"/>
          <w:szCs w:val="24"/>
        </w:rPr>
      </w:pPr>
      <w:r>
        <w:rPr>
          <w:rFonts w:ascii="Segoe UI" w:eastAsia="Times New Roman" w:hAnsi="Segoe UI" w:cs="Segoe UI"/>
          <w:color w:val="000000"/>
          <w:sz w:val="18"/>
          <w:szCs w:val="18"/>
        </w:rPr>
        <w:t xml:space="preserve">Соцсети: </w:t>
      </w:r>
      <w:hyperlink r:id="rId45" w:history="1">
        <w:r>
          <w:rPr>
            <w:rFonts w:ascii="Segoe UI" w:eastAsia="Times New Roman" w:hAnsi="Segoe UI" w:cs="Segoe UI"/>
            <w:color w:val="0000FF"/>
            <w:sz w:val="18"/>
            <w:szCs w:val="18"/>
            <w:u w:val="single"/>
            <w:lang/>
          </w:rPr>
          <w:t>ВКонтакте</w:t>
        </w:r>
      </w:hyperlink>
      <w:r>
        <w:rPr>
          <w:rFonts w:ascii="Segoe UI" w:eastAsia="Times New Roman" w:hAnsi="Segoe UI" w:cs="Segoe UI"/>
          <w:color w:val="000000"/>
          <w:sz w:val="18"/>
          <w:szCs w:val="18"/>
        </w:rPr>
        <w:t xml:space="preserve">, </w:t>
      </w:r>
      <w:hyperlink r:id="rId46" w:history="1">
        <w:r w:rsidRPr="00C74705">
          <w:rPr>
            <w:rStyle w:val="a9"/>
            <w:rFonts w:ascii="Segoe UI" w:hAnsi="Segoe UI" w:cs="Segoe UI"/>
            <w:sz w:val="18"/>
            <w:szCs w:val="18"/>
          </w:rPr>
          <w:t>Одноклассники</w:t>
        </w:r>
      </w:hyperlink>
      <w:r w:rsidRPr="00F21BF8">
        <w:rPr>
          <w:rStyle w:val="a9"/>
          <w:rFonts w:ascii="Segoe UI" w:hAnsi="Segoe UI" w:cs="Segoe UI"/>
          <w:sz w:val="18"/>
          <w:szCs w:val="18"/>
        </w:rPr>
        <w:t xml:space="preserve">, </w:t>
      </w:r>
      <w:hyperlink r:id="rId47" w:history="1">
        <w:r w:rsidRPr="00967E00">
          <w:rPr>
            <w:rStyle w:val="a9"/>
            <w:rFonts w:ascii="Segoe UI" w:hAnsi="Segoe UI" w:cs="Segoe UI"/>
            <w:sz w:val="20"/>
            <w:szCs w:val="20"/>
            <w:lang/>
          </w:rPr>
          <w:t>Яндекс</w:t>
        </w:r>
        <w:r w:rsidRPr="00967E00">
          <w:rPr>
            <w:rStyle w:val="a9"/>
            <w:rFonts w:ascii="Segoe UI" w:hAnsi="Segoe UI" w:cs="Segoe UI"/>
            <w:sz w:val="20"/>
            <w:szCs w:val="20"/>
          </w:rPr>
          <w:t>.</w:t>
        </w:r>
        <w:r w:rsidRPr="00967E00">
          <w:rPr>
            <w:rStyle w:val="a9"/>
            <w:rFonts w:ascii="Segoe UI" w:hAnsi="Segoe UI" w:cs="Segoe UI"/>
            <w:sz w:val="20"/>
            <w:szCs w:val="20"/>
            <w:lang/>
          </w:rPr>
          <w:t>Дзен</w:t>
        </w:r>
      </w:hyperlink>
      <w:r w:rsidRPr="00F21BF8">
        <w:rPr>
          <w:rStyle w:val="a9"/>
          <w:rFonts w:ascii="Segoe UI" w:hAnsi="Segoe UI" w:cs="Segoe UI"/>
          <w:sz w:val="20"/>
          <w:szCs w:val="20"/>
        </w:rPr>
        <w:t xml:space="preserve">, </w:t>
      </w:r>
      <w:hyperlink r:id="rId48" w:history="1">
        <w:r w:rsidRPr="00141714">
          <w:rPr>
            <w:rStyle w:val="a9"/>
            <w:rFonts w:ascii="Segoe UI" w:hAnsi="Segoe UI" w:cs="Segoe UI"/>
            <w:sz w:val="20"/>
            <w:szCs w:val="24"/>
          </w:rPr>
          <w:t>Телеграм</w:t>
        </w:r>
      </w:hyperlink>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0542F8">
      <w:pPr>
        <w:rPr>
          <w:rFonts w:cs="Calibri"/>
          <w:noProof/>
        </w:rPr>
      </w:pPr>
      <w:r>
        <w:rPr>
          <w:noProof/>
        </w:rPr>
        <w:lastRenderedPageBreak/>
        <w:drawing>
          <wp:inline distT="0" distB="0" distL="0" distR="0">
            <wp:extent cx="1748367" cy="749300"/>
            <wp:effectExtent l="0" t="0" r="0"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0542F8" w:rsidRPr="00726E22" w:rsidRDefault="000542F8" w:rsidP="000542F8">
      <w:pPr>
        <w:autoSpaceDE w:val="0"/>
        <w:autoSpaceDN w:val="0"/>
        <w:adjustRightInd w:val="0"/>
        <w:spacing w:after="0"/>
        <w:ind w:firstLine="709"/>
        <w:jc w:val="center"/>
        <w:rPr>
          <w:rFonts w:ascii="Segoe UI" w:hAnsi="Segoe UI" w:cs="Segoe UI"/>
          <w:noProof/>
          <w:sz w:val="20"/>
        </w:rPr>
      </w:pPr>
      <w:r w:rsidRPr="005A47BD">
        <w:rPr>
          <w:rFonts w:ascii="Segoe UI" w:hAnsi="Segoe UI" w:cs="Segoe UI"/>
          <w:b/>
          <w:noProof/>
          <w:sz w:val="28"/>
        </w:rPr>
        <w:t>Новосибирский Росреестр и местные органы власти: эффективное сотрудничество для улучшения качества услуг в сфере недвижимости</w:t>
      </w:r>
    </w:p>
    <w:p w:rsidR="000542F8" w:rsidRDefault="000542F8" w:rsidP="000542F8">
      <w:pPr>
        <w:pStyle w:val="aa"/>
        <w:spacing w:before="0" w:beforeAutospacing="0" w:after="0" w:afterAutospacing="0"/>
        <w:ind w:firstLine="720"/>
        <w:jc w:val="both"/>
        <w:rPr>
          <w:rStyle w:val="apple-converted-space"/>
          <w:rFonts w:ascii="Segoe UI" w:hAnsi="Segoe UI" w:cs="Segoe UI"/>
          <w:color w:val="000000"/>
          <w:sz w:val="28"/>
          <w:szCs w:val="28"/>
        </w:rPr>
      </w:pPr>
    </w:p>
    <w:p w:rsidR="000542F8" w:rsidRPr="005A47BD" w:rsidRDefault="000542F8" w:rsidP="000542F8">
      <w:pPr>
        <w:spacing w:after="0"/>
        <w:ind w:firstLine="720"/>
        <w:jc w:val="both"/>
        <w:rPr>
          <w:rFonts w:ascii="Segoe UI" w:eastAsia="Times New Roman" w:hAnsi="Segoe UI" w:cs="Segoe UI"/>
          <w:sz w:val="28"/>
          <w:szCs w:val="28"/>
        </w:rPr>
      </w:pPr>
      <w:r w:rsidRPr="005A47BD">
        <w:rPr>
          <w:rFonts w:ascii="Segoe UI" w:eastAsia="Times New Roman" w:hAnsi="Segoe UI" w:cs="Segoe UI"/>
          <w:sz w:val="28"/>
          <w:szCs w:val="28"/>
        </w:rPr>
        <w:t xml:space="preserve">Эффективная коммуникация новосибирского Росреестра и местных органов власти играет ключевую роль в обеспечении стабильности и развития региона. В своей деятельности ведомство ежедневно взаимодействует с органами местного самоуправления по различным вопросам — внесение в Единый государственный реестр недвижимости сведений о границах населенных пунктов, территориальных зон, наполнение Единого государственного реестра недвижимости сведениями о категории земель и разрешенном использовании земельных участков. </w:t>
      </w:r>
    </w:p>
    <w:p w:rsidR="000542F8" w:rsidRPr="005A47BD" w:rsidRDefault="000542F8" w:rsidP="000542F8">
      <w:pPr>
        <w:spacing w:after="0" w:line="240" w:lineRule="auto"/>
        <w:ind w:firstLine="720"/>
        <w:jc w:val="both"/>
        <w:rPr>
          <w:rFonts w:ascii="Segoe UI" w:eastAsia="Times New Roman" w:hAnsi="Segoe UI" w:cs="Segoe UI"/>
          <w:sz w:val="28"/>
          <w:szCs w:val="28"/>
        </w:rPr>
      </w:pPr>
      <w:r w:rsidRPr="005A47BD">
        <w:rPr>
          <w:rFonts w:ascii="Segoe UI" w:eastAsia="Times New Roman" w:hAnsi="Segoe UI" w:cs="Segoe UI"/>
          <w:sz w:val="28"/>
          <w:szCs w:val="28"/>
        </w:rPr>
        <w:t>Новосибирским Росреестром и местными администрациями обсуждаются изменения законодательства, формируется единая правоприменительная практика, специалистам местных органов власти разъясняется состав пакета документам по отдельным видам учетно-регистрационных действий. Для оказания помощи по направлению электронных документов в Управлении Росреестра по Новосибирской области действует Школа электронных услуг. Это повысило качество предоставляемых документов, избавило граждан и организации от временных и финансовых затрат и позволило оформлять права на недвижимость в течение одного рабочего дня.</w:t>
      </w:r>
    </w:p>
    <w:p w:rsidR="000542F8" w:rsidRPr="005A47BD" w:rsidRDefault="000542F8" w:rsidP="000542F8">
      <w:pPr>
        <w:spacing w:after="0" w:line="240" w:lineRule="auto"/>
        <w:ind w:firstLine="720"/>
        <w:jc w:val="both"/>
        <w:rPr>
          <w:rFonts w:ascii="Segoe UI" w:eastAsia="Times New Roman" w:hAnsi="Segoe UI" w:cs="Segoe UI"/>
          <w:sz w:val="28"/>
          <w:szCs w:val="28"/>
        </w:rPr>
      </w:pPr>
      <w:r w:rsidRPr="005A47BD">
        <w:rPr>
          <w:rFonts w:ascii="Segoe UI" w:eastAsia="Times New Roman" w:hAnsi="Segoe UI" w:cs="Segoe UI"/>
          <w:i/>
          <w:sz w:val="28"/>
          <w:szCs w:val="28"/>
        </w:rPr>
        <w:t>«Такое тесное сотрудничество между Росреестром и местными властями способствует повышению эффективности управления земельными ресурсами, улучшению инвестиционного климата и созданию благоприятных условий для развития бизнеса и экономики региона»</w:t>
      </w:r>
      <w:r w:rsidRPr="005A47BD">
        <w:rPr>
          <w:rFonts w:ascii="Segoe UI" w:eastAsia="Times New Roman" w:hAnsi="Segoe UI" w:cs="Segoe UI"/>
          <w:sz w:val="28"/>
          <w:szCs w:val="28"/>
        </w:rPr>
        <w:t xml:space="preserve">, – отметила </w:t>
      </w:r>
      <w:r w:rsidRPr="005A47BD">
        <w:rPr>
          <w:rFonts w:ascii="Segoe UI" w:eastAsia="Times New Roman" w:hAnsi="Segoe UI" w:cs="Segoe UI"/>
          <w:b/>
          <w:sz w:val="28"/>
          <w:szCs w:val="28"/>
        </w:rPr>
        <w:t>Светлана Рягузова</w:t>
      </w:r>
      <w:r w:rsidRPr="005A47BD">
        <w:rPr>
          <w:rFonts w:ascii="Segoe UI" w:eastAsia="Times New Roman" w:hAnsi="Segoe UI" w:cs="Segoe UI"/>
          <w:sz w:val="28"/>
          <w:szCs w:val="28"/>
        </w:rPr>
        <w:t xml:space="preserve">, руководитель Управления Росреестра по Новосибирской области. </w:t>
      </w:r>
    </w:p>
    <w:p w:rsidR="000542F8" w:rsidRPr="005A47BD" w:rsidRDefault="000542F8" w:rsidP="000542F8">
      <w:pPr>
        <w:spacing w:after="0" w:line="240" w:lineRule="auto"/>
        <w:ind w:firstLine="720"/>
        <w:jc w:val="both"/>
        <w:rPr>
          <w:rFonts w:ascii="Segoe UI" w:eastAsia="Times New Roman" w:hAnsi="Segoe UI" w:cs="Segoe UI"/>
          <w:sz w:val="28"/>
          <w:szCs w:val="28"/>
        </w:rPr>
      </w:pPr>
      <w:r w:rsidRPr="005A47BD">
        <w:rPr>
          <w:rFonts w:ascii="Segoe UI" w:eastAsia="Times New Roman" w:hAnsi="Segoe UI" w:cs="Segoe UI"/>
          <w:sz w:val="28"/>
          <w:szCs w:val="28"/>
        </w:rPr>
        <w:t xml:space="preserve">Руководство ведомства ежемесячно проводит встречи с главами местных администраций районов Новосибирской области для обсуждения актуальных вопросов наполнения Единого государственного реестра недвижимости (ЕГРН) полными и точными </w:t>
      </w:r>
      <w:r w:rsidRPr="005A47BD">
        <w:rPr>
          <w:rFonts w:ascii="Segoe UI" w:eastAsia="Times New Roman" w:hAnsi="Segoe UI" w:cs="Segoe UI"/>
          <w:sz w:val="28"/>
          <w:szCs w:val="28"/>
        </w:rPr>
        <w:lastRenderedPageBreak/>
        <w:t>сведениями, использования единой цифровой платформы «Национальная системы пространственных данных».</w:t>
      </w:r>
    </w:p>
    <w:p w:rsidR="000542F8" w:rsidRPr="005A47BD" w:rsidRDefault="000542F8" w:rsidP="000542F8">
      <w:pPr>
        <w:spacing w:after="0" w:line="240" w:lineRule="auto"/>
        <w:ind w:firstLine="720"/>
        <w:jc w:val="both"/>
        <w:rPr>
          <w:rFonts w:ascii="Segoe UI" w:eastAsia="Times New Roman" w:hAnsi="Segoe UI" w:cs="Segoe UI"/>
          <w:sz w:val="28"/>
          <w:szCs w:val="28"/>
        </w:rPr>
      </w:pPr>
      <w:r w:rsidRPr="005A47BD">
        <w:rPr>
          <w:rFonts w:ascii="Segoe UI" w:eastAsia="Times New Roman" w:hAnsi="Segoe UI" w:cs="Segoe UI"/>
          <w:sz w:val="28"/>
          <w:szCs w:val="28"/>
        </w:rPr>
        <w:t xml:space="preserve">С начала года совместные совещания уже прошли в городах Бердске, Искитиме, Искитимском, Кочковском, Болотнинском, Ордынском и Доволенском районах области. </w:t>
      </w:r>
    </w:p>
    <w:p w:rsidR="000542F8" w:rsidRPr="005A47BD" w:rsidRDefault="000542F8" w:rsidP="000542F8">
      <w:pPr>
        <w:spacing w:after="0" w:line="240" w:lineRule="auto"/>
        <w:ind w:firstLine="720"/>
        <w:jc w:val="both"/>
        <w:rPr>
          <w:rFonts w:ascii="Segoe UI" w:eastAsia="Times New Roman" w:hAnsi="Segoe UI" w:cs="Segoe UI"/>
          <w:sz w:val="28"/>
          <w:szCs w:val="28"/>
        </w:rPr>
      </w:pPr>
      <w:r w:rsidRPr="005A47BD">
        <w:rPr>
          <w:rFonts w:ascii="Segoe UI" w:eastAsia="Times New Roman" w:hAnsi="Segoe UI" w:cs="Segoe UI"/>
          <w:sz w:val="28"/>
          <w:szCs w:val="28"/>
        </w:rPr>
        <w:t>В целях решения приоритетных задач в ра</w:t>
      </w:r>
      <w:r>
        <w:rPr>
          <w:rFonts w:ascii="Segoe UI" w:eastAsia="Times New Roman" w:hAnsi="Segoe UI" w:cs="Segoe UI"/>
          <w:sz w:val="28"/>
          <w:szCs w:val="28"/>
        </w:rPr>
        <w:t xml:space="preserve">мках реализации государственной </w:t>
      </w:r>
      <w:r w:rsidRPr="005A47BD">
        <w:rPr>
          <w:rFonts w:ascii="Segoe UI" w:eastAsia="Times New Roman" w:hAnsi="Segoe UI" w:cs="Segoe UI"/>
          <w:sz w:val="28"/>
          <w:szCs w:val="28"/>
        </w:rPr>
        <w:t xml:space="preserve">программы «Национальная система пространственных данных» в ходе встреч рассматриваются вопросы проведения комплексных кадастровых работ, выявления правообладателей ранее учтенных объектов недвижимости, внесения в ЕГРН сведений о границах населенных пунктов и территориальных зон, регистрации права муниципальной собственности. </w:t>
      </w:r>
    </w:p>
    <w:p w:rsidR="000542F8"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p>
    <w:p w:rsidR="000542F8" w:rsidRDefault="000542F8" w:rsidP="000542F8">
      <w:pPr>
        <w:autoSpaceDE w:val="0"/>
        <w:autoSpaceDN w:val="0"/>
        <w:adjustRightInd w:val="0"/>
        <w:spacing w:after="0"/>
        <w:jc w:val="both"/>
        <w:rPr>
          <w:rStyle w:val="apple-converted-space"/>
          <w:rFonts w:ascii="Segoe UI" w:eastAsia="Times New Roman" w:hAnsi="Segoe UI" w:cs="Segoe UI"/>
          <w:color w:val="000000"/>
          <w:sz w:val="28"/>
          <w:szCs w:val="28"/>
        </w:rPr>
      </w:pPr>
    </w:p>
    <w:p w:rsidR="000542F8" w:rsidRPr="007C0523" w:rsidRDefault="000542F8" w:rsidP="000542F8">
      <w:pPr>
        <w:autoSpaceDE w:val="0"/>
        <w:autoSpaceDN w:val="0"/>
        <w:adjustRightInd w:val="0"/>
        <w:spacing w:after="0"/>
        <w:jc w:val="both"/>
        <w:rPr>
          <w:rFonts w:ascii="Segoe UI" w:eastAsia="Times New Roman" w:hAnsi="Segoe UI" w:cs="Segoe UI"/>
          <w:color w:val="000000"/>
          <w:sz w:val="28"/>
          <w:szCs w:val="28"/>
        </w:rPr>
      </w:pPr>
    </w:p>
    <w:p w:rsidR="000542F8" w:rsidRPr="006D233B" w:rsidRDefault="000542F8" w:rsidP="000542F8">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УправлениемРосреестра</w:t>
      </w:r>
    </w:p>
    <w:p w:rsidR="000542F8" w:rsidRPr="00141714" w:rsidRDefault="000542F8" w:rsidP="000542F8">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0542F8" w:rsidRPr="00141714" w:rsidRDefault="000542F8" w:rsidP="000542F8">
      <w:pPr>
        <w:suppressAutoHyphens/>
        <w:autoSpaceDE w:val="0"/>
        <w:autoSpaceDN w:val="0"/>
        <w:adjustRightInd w:val="0"/>
        <w:jc w:val="both"/>
        <w:rPr>
          <w:rFonts w:ascii="Segoe UI" w:hAnsi="Segoe UI" w:cs="Segoe UI"/>
          <w:b/>
          <w:bCs/>
          <w:i/>
          <w:iCs/>
          <w:color w:val="0070C0"/>
        </w:rPr>
      </w:pPr>
      <w:r w:rsidRPr="00CA5D64">
        <w:rPr>
          <w:rFonts w:ascii="Segoe UI" w:hAnsi="Segoe UI" w:cs="Segoe UI"/>
          <w:noProof/>
          <w:color w:val="000000"/>
        </w:rPr>
        <w:pict>
          <v:shape id="_x0000_s1029" type="#_x0000_t32" style="position:absolute;left:0;text-align:left;margin-left:-3.3pt;margin-top:7.1pt;width:490.5pt;height:0;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630091, г.Новосибирск, ул.Державина, д. 28</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lang/>
        </w:rPr>
        <w:t xml:space="preserve">Электронная почта: </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6"/>
          <w:szCs w:val="18"/>
        </w:rPr>
      </w:pPr>
      <w:hyperlink r:id="rId49" w:history="1">
        <w:r w:rsidRPr="001924F2">
          <w:rPr>
            <w:rStyle w:val="a9"/>
            <w:rFonts w:ascii="Segoe UI" w:hAnsi="Segoe UI" w:cs="Segoe UI"/>
            <w:sz w:val="18"/>
            <w:szCs w:val="20"/>
            <w:lang/>
          </w:rPr>
          <w:t>oko@r</w:t>
        </w:r>
        <w:r w:rsidRPr="001924F2">
          <w:rPr>
            <w:rStyle w:val="a9"/>
            <w:rFonts w:ascii="Segoe UI" w:hAnsi="Segoe UI" w:cs="Segoe UI"/>
            <w:sz w:val="18"/>
            <w:szCs w:val="20"/>
          </w:rPr>
          <w:t>54</w:t>
        </w:r>
        <w:r w:rsidRPr="001924F2">
          <w:rPr>
            <w:rStyle w:val="a9"/>
            <w:rFonts w:ascii="Segoe UI" w:hAnsi="Segoe UI" w:cs="Segoe UI"/>
            <w:sz w:val="18"/>
            <w:szCs w:val="20"/>
            <w:lang/>
          </w:rPr>
          <w:t>.rosreestr.ru</w:t>
        </w:r>
      </w:hyperlink>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lang/>
        </w:rPr>
      </w:pPr>
      <w:r w:rsidRPr="00141714">
        <w:rPr>
          <w:rFonts w:ascii="Segoe UI" w:eastAsia="Times New Roman" w:hAnsi="Segoe UI" w:cs="Segoe UI"/>
          <w:color w:val="000000"/>
          <w:sz w:val="18"/>
          <w:szCs w:val="18"/>
          <w:lang/>
        </w:rPr>
        <w:t xml:space="preserve">Сайт: </w:t>
      </w:r>
      <w:hyperlink r:id="rId50" w:history="1">
        <w:r w:rsidRPr="00141714">
          <w:rPr>
            <w:rFonts w:ascii="Segoe UI" w:eastAsia="Times New Roman" w:hAnsi="Segoe UI" w:cs="Segoe UI"/>
            <w:color w:val="0000FF"/>
            <w:sz w:val="20"/>
            <w:szCs w:val="20"/>
            <w:u w:val="single"/>
            <w:lang/>
          </w:rPr>
          <w:t>Росреестр</w:t>
        </w:r>
      </w:hyperlink>
    </w:p>
    <w:p w:rsidR="000542F8" w:rsidRPr="00726E22" w:rsidRDefault="000542F8" w:rsidP="000542F8">
      <w:pPr>
        <w:autoSpaceDE w:val="0"/>
        <w:autoSpaceDN w:val="0"/>
        <w:adjustRightInd w:val="0"/>
        <w:spacing w:after="0" w:line="240" w:lineRule="auto"/>
        <w:jc w:val="both"/>
        <w:rPr>
          <w:rFonts w:ascii="Segoe UI" w:eastAsia="Times New Roman" w:hAnsi="Segoe UI" w:cs="Segoe UI"/>
          <w:b/>
          <w:sz w:val="20"/>
          <w:szCs w:val="24"/>
        </w:rPr>
      </w:pPr>
      <w:r>
        <w:rPr>
          <w:rFonts w:ascii="Segoe UI" w:eastAsia="Times New Roman" w:hAnsi="Segoe UI" w:cs="Segoe UI"/>
          <w:color w:val="000000"/>
          <w:sz w:val="18"/>
          <w:szCs w:val="18"/>
        </w:rPr>
        <w:t xml:space="preserve">Соцсети: </w:t>
      </w:r>
      <w:hyperlink r:id="rId51" w:history="1">
        <w:r>
          <w:rPr>
            <w:rFonts w:ascii="Segoe UI" w:eastAsia="Times New Roman" w:hAnsi="Segoe UI" w:cs="Segoe UI"/>
            <w:color w:val="0000FF"/>
            <w:sz w:val="18"/>
            <w:szCs w:val="18"/>
            <w:u w:val="single"/>
            <w:lang/>
          </w:rPr>
          <w:t>ВКонтакте</w:t>
        </w:r>
      </w:hyperlink>
      <w:r>
        <w:rPr>
          <w:rFonts w:ascii="Segoe UI" w:eastAsia="Times New Roman" w:hAnsi="Segoe UI" w:cs="Segoe UI"/>
          <w:color w:val="000000"/>
          <w:sz w:val="18"/>
          <w:szCs w:val="18"/>
        </w:rPr>
        <w:t xml:space="preserve">, </w:t>
      </w:r>
      <w:hyperlink r:id="rId52" w:history="1">
        <w:r w:rsidRPr="00C74705">
          <w:rPr>
            <w:rStyle w:val="a9"/>
            <w:rFonts w:ascii="Segoe UI" w:hAnsi="Segoe UI" w:cs="Segoe UI"/>
            <w:sz w:val="18"/>
            <w:szCs w:val="18"/>
          </w:rPr>
          <w:t>Одноклассники</w:t>
        </w:r>
      </w:hyperlink>
      <w:r w:rsidRPr="00F21BF8">
        <w:rPr>
          <w:rStyle w:val="a9"/>
          <w:rFonts w:ascii="Segoe UI" w:hAnsi="Segoe UI" w:cs="Segoe UI"/>
          <w:sz w:val="18"/>
          <w:szCs w:val="18"/>
        </w:rPr>
        <w:t xml:space="preserve">, </w:t>
      </w:r>
      <w:hyperlink r:id="rId53" w:history="1">
        <w:r w:rsidRPr="00967E00">
          <w:rPr>
            <w:rStyle w:val="a9"/>
            <w:rFonts w:ascii="Segoe UI" w:hAnsi="Segoe UI" w:cs="Segoe UI"/>
            <w:sz w:val="20"/>
            <w:szCs w:val="20"/>
            <w:lang/>
          </w:rPr>
          <w:t>Яндекс</w:t>
        </w:r>
        <w:r w:rsidRPr="00967E00">
          <w:rPr>
            <w:rStyle w:val="a9"/>
            <w:rFonts w:ascii="Segoe UI" w:hAnsi="Segoe UI" w:cs="Segoe UI"/>
            <w:sz w:val="20"/>
            <w:szCs w:val="20"/>
          </w:rPr>
          <w:t>.</w:t>
        </w:r>
        <w:r w:rsidRPr="00967E00">
          <w:rPr>
            <w:rStyle w:val="a9"/>
            <w:rFonts w:ascii="Segoe UI" w:hAnsi="Segoe UI" w:cs="Segoe UI"/>
            <w:sz w:val="20"/>
            <w:szCs w:val="20"/>
            <w:lang/>
          </w:rPr>
          <w:t>Дзен</w:t>
        </w:r>
      </w:hyperlink>
      <w:r w:rsidRPr="00F21BF8">
        <w:rPr>
          <w:rStyle w:val="a9"/>
          <w:rFonts w:ascii="Segoe UI" w:hAnsi="Segoe UI" w:cs="Segoe UI"/>
          <w:sz w:val="20"/>
          <w:szCs w:val="20"/>
        </w:rPr>
        <w:t xml:space="preserve">, </w:t>
      </w:r>
      <w:hyperlink r:id="rId54" w:history="1">
        <w:r w:rsidRPr="00141714">
          <w:rPr>
            <w:rStyle w:val="a9"/>
            <w:rFonts w:ascii="Segoe UI" w:hAnsi="Segoe UI" w:cs="Segoe UI"/>
            <w:sz w:val="20"/>
            <w:szCs w:val="24"/>
          </w:rPr>
          <w:t>Телеграм</w:t>
        </w:r>
      </w:hyperlink>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0542F8">
      <w:pPr>
        <w:rPr>
          <w:rFonts w:cs="Calibri"/>
          <w:noProof/>
        </w:rPr>
      </w:pPr>
      <w:r>
        <w:rPr>
          <w:noProof/>
        </w:rPr>
        <w:lastRenderedPageBreak/>
        <w:drawing>
          <wp:inline distT="0" distB="0" distL="0" distR="0">
            <wp:extent cx="1748367" cy="749300"/>
            <wp:effectExtent l="0" t="0" r="0" b="0"/>
            <wp:docPr id="5"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0542F8" w:rsidRPr="00726E22" w:rsidRDefault="000542F8" w:rsidP="000542F8">
      <w:pPr>
        <w:autoSpaceDE w:val="0"/>
        <w:autoSpaceDN w:val="0"/>
        <w:adjustRightInd w:val="0"/>
        <w:spacing w:after="0"/>
        <w:ind w:firstLine="709"/>
        <w:jc w:val="center"/>
        <w:rPr>
          <w:rFonts w:ascii="Segoe UI" w:hAnsi="Segoe UI" w:cs="Segoe UI"/>
          <w:noProof/>
          <w:sz w:val="20"/>
        </w:rPr>
      </w:pPr>
      <w:r w:rsidRPr="00003712">
        <w:rPr>
          <w:rFonts w:ascii="Segoe UI" w:hAnsi="Segoe UI" w:cs="Segoe UI"/>
          <w:b/>
          <w:noProof/>
          <w:sz w:val="28"/>
        </w:rPr>
        <w:t>18 апреля Международный день памятников и исторических мест</w:t>
      </w:r>
    </w:p>
    <w:p w:rsidR="000542F8" w:rsidRDefault="000542F8" w:rsidP="000542F8">
      <w:pPr>
        <w:pStyle w:val="aa"/>
        <w:spacing w:before="0" w:beforeAutospacing="0" w:after="0" w:afterAutospacing="0"/>
        <w:ind w:firstLine="720"/>
        <w:jc w:val="both"/>
        <w:rPr>
          <w:rStyle w:val="apple-converted-space"/>
          <w:rFonts w:ascii="Segoe UI" w:hAnsi="Segoe UI" w:cs="Segoe UI"/>
          <w:color w:val="000000"/>
          <w:sz w:val="28"/>
          <w:szCs w:val="28"/>
        </w:rPr>
      </w:pPr>
    </w:p>
    <w:p w:rsidR="000542F8" w:rsidRPr="00003712"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003712">
        <w:rPr>
          <w:rStyle w:val="apple-converted-space"/>
          <w:rFonts w:ascii="Segoe UI" w:eastAsia="Times New Roman" w:hAnsi="Segoe UI" w:cs="Segoe UI"/>
          <w:color w:val="000000"/>
          <w:sz w:val="28"/>
          <w:szCs w:val="28"/>
        </w:rPr>
        <w:t>18 апреля отмечается Международный день памятников и исторических мест. Праздник учрежден в 1982 году Международным советом по вопросам охраны памятников и достопримечательных мест, и в 1983 году одобрен генеральной ассамблеей ЮНЕСКО.</w:t>
      </w:r>
    </w:p>
    <w:p w:rsidR="000542F8" w:rsidRPr="00003712"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003712">
        <w:rPr>
          <w:rStyle w:val="apple-converted-space"/>
          <w:rFonts w:ascii="Segoe UI" w:eastAsia="Times New Roman" w:hAnsi="Segoe UI" w:cs="Segoe UI"/>
          <w:color w:val="000000"/>
          <w:sz w:val="28"/>
          <w:szCs w:val="28"/>
        </w:rPr>
        <w:t xml:space="preserve">По данным Государственной инспекции по охране объектов культурного наследия Новосибирской области, на территории региона находится более 1,5 тыс. объектов культурного наследия, 96,7% таких объектов содержатся в Едином государственном реестре недвижимости. Среди них достопримечательные места регионального значения, известные в России: Сузунский медеплавильный завод и монетный двор, Кудряшовский бор, новосибирский Академгородок, и достопримечательное место местного значения «Красная горка» – исторический жилой квартал в Новосибирске. </w:t>
      </w:r>
    </w:p>
    <w:p w:rsidR="000542F8" w:rsidRPr="00003712"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003712">
        <w:rPr>
          <w:rStyle w:val="apple-converted-space"/>
          <w:rFonts w:ascii="Segoe UI" w:eastAsia="Times New Roman" w:hAnsi="Segoe UI" w:cs="Segoe UI"/>
          <w:color w:val="000000"/>
          <w:sz w:val="28"/>
          <w:szCs w:val="28"/>
        </w:rPr>
        <w:t xml:space="preserve">На берегу Оби расположено одно из старейших поселений на территории Новосибирской области деревня Юрт-Ора (Орские юрты, Умар-аул). </w:t>
      </w:r>
    </w:p>
    <w:p w:rsidR="000542F8" w:rsidRPr="00003712"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003712">
        <w:rPr>
          <w:rStyle w:val="apple-converted-space"/>
          <w:rFonts w:ascii="Segoe UI" w:eastAsia="Times New Roman" w:hAnsi="Segoe UI" w:cs="Segoe UI"/>
          <w:color w:val="000000"/>
          <w:sz w:val="28"/>
          <w:szCs w:val="28"/>
        </w:rPr>
        <w:t>Через Юрт-Ору пролегал Московско-Сибирский тракт и существовала почтовая яма. Это наложило большой отпечаток на историю развития деревни. Декабристы, ссыльные каторжане, А.П. Чехов, отступление войск Колчака, Вьюнско-Колыванское восстание – все это неразрывно связано с древним поселением чатских татар деревни Юрт-Ора.</w:t>
      </w:r>
    </w:p>
    <w:p w:rsidR="000542F8" w:rsidRPr="00003712"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003712">
        <w:rPr>
          <w:rStyle w:val="apple-converted-space"/>
          <w:rFonts w:ascii="Segoe UI" w:eastAsia="Times New Roman" w:hAnsi="Segoe UI" w:cs="Segoe UI"/>
          <w:color w:val="000000"/>
          <w:sz w:val="28"/>
          <w:szCs w:val="28"/>
        </w:rPr>
        <w:t>Чатским татарам удалось частично сохранить язык своих предков. В целях сохранения национальных, бытовых и культурно-исторических традиций чатов в 1994 году деревню Юрт-Ора включили в список памятников истории и культуры Новосибирской области, стоящих на государственной охране как объект историко-культурного наследия.</w:t>
      </w:r>
    </w:p>
    <w:p w:rsidR="000542F8" w:rsidRPr="00003712"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003712">
        <w:rPr>
          <w:rStyle w:val="apple-converted-space"/>
          <w:rFonts w:ascii="Segoe UI" w:eastAsia="Times New Roman" w:hAnsi="Segoe UI" w:cs="Segoe UI"/>
          <w:color w:val="000000"/>
          <w:sz w:val="28"/>
          <w:szCs w:val="28"/>
        </w:rPr>
        <w:lastRenderedPageBreak/>
        <w:t>С 2012 года в деревне Юрт-Ора создается культурно-исторический, музейно-туристический комплекс, за несколько лет на территории поселения были построены Усадьба чатского татарина (этнографический музей), историческая Мечеть, установлен обелиск в память воинов-фронтовиков, проведено благоустройство центральной площади деревни, вдоль Московско-Сибирского тракта высажена Аллея поколений достопримечательного места Юрт-Ора, благоустроена прибрежная территория у Оби: организован спуск к воде, установлены летняя сцена, скамейки, беседки, а на возвышении, где в старину зачитывались указы царя, была возведена смотровая площадка.</w:t>
      </w:r>
    </w:p>
    <w:p w:rsidR="000542F8" w:rsidRPr="00003712"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003712">
        <w:rPr>
          <w:rStyle w:val="apple-converted-space"/>
          <w:rFonts w:ascii="Segoe UI" w:eastAsia="Times New Roman" w:hAnsi="Segoe UI" w:cs="Segoe UI"/>
          <w:color w:val="000000"/>
          <w:sz w:val="28"/>
          <w:szCs w:val="28"/>
        </w:rPr>
        <w:t>Юрт-Ора уже давно стала местом притяжения для жителей Новосибирской области и гостей из других регионов. В историческое поселение организуются экскурсии, здесь чтят традиции, широко отмечают национальные праздники с приглашением всех желающих и стремятся сохранить культуру и язык своего народа.</w:t>
      </w:r>
    </w:p>
    <w:p w:rsidR="000542F8"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003712">
        <w:rPr>
          <w:rStyle w:val="apple-converted-space"/>
          <w:rFonts w:ascii="Segoe UI" w:eastAsia="Times New Roman" w:hAnsi="Segoe UI" w:cs="Segoe UI"/>
          <w:color w:val="000000"/>
          <w:sz w:val="28"/>
          <w:szCs w:val="28"/>
        </w:rPr>
        <w:t>Объекты культурного наследия, расположенные на территории Новосибирской области, представляют собой уникальную ценность, являются предметом гордости, неотъемлемой частью культурного наследия региона и страны в целом, и подлежат защите с целью сохранения их для будущих поколений.</w:t>
      </w:r>
    </w:p>
    <w:p w:rsidR="000542F8" w:rsidRDefault="000542F8" w:rsidP="000542F8">
      <w:pPr>
        <w:autoSpaceDE w:val="0"/>
        <w:autoSpaceDN w:val="0"/>
        <w:adjustRightInd w:val="0"/>
        <w:spacing w:after="0"/>
        <w:jc w:val="both"/>
        <w:rPr>
          <w:rStyle w:val="apple-converted-space"/>
          <w:rFonts w:ascii="Segoe UI" w:eastAsia="Times New Roman" w:hAnsi="Segoe UI" w:cs="Segoe UI"/>
          <w:color w:val="000000"/>
          <w:sz w:val="28"/>
          <w:szCs w:val="28"/>
        </w:rPr>
      </w:pPr>
    </w:p>
    <w:p w:rsidR="000542F8" w:rsidRPr="007C0523" w:rsidRDefault="000542F8" w:rsidP="000542F8">
      <w:pPr>
        <w:autoSpaceDE w:val="0"/>
        <w:autoSpaceDN w:val="0"/>
        <w:adjustRightInd w:val="0"/>
        <w:spacing w:after="0"/>
        <w:jc w:val="both"/>
        <w:rPr>
          <w:rFonts w:ascii="Segoe UI" w:eastAsia="Times New Roman" w:hAnsi="Segoe UI" w:cs="Segoe UI"/>
          <w:color w:val="000000"/>
          <w:sz w:val="28"/>
          <w:szCs w:val="28"/>
        </w:rPr>
      </w:pPr>
    </w:p>
    <w:p w:rsidR="000542F8" w:rsidRPr="006D233B" w:rsidRDefault="000542F8" w:rsidP="000542F8">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УправлениемРосреестра</w:t>
      </w:r>
    </w:p>
    <w:p w:rsidR="000542F8" w:rsidRPr="00141714" w:rsidRDefault="000542F8" w:rsidP="000542F8">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0542F8" w:rsidRPr="00141714" w:rsidRDefault="000542F8" w:rsidP="000542F8">
      <w:pPr>
        <w:suppressAutoHyphens/>
        <w:autoSpaceDE w:val="0"/>
        <w:autoSpaceDN w:val="0"/>
        <w:adjustRightInd w:val="0"/>
        <w:jc w:val="both"/>
        <w:rPr>
          <w:rFonts w:ascii="Segoe UI" w:hAnsi="Segoe UI" w:cs="Segoe UI"/>
          <w:b/>
          <w:bCs/>
          <w:i/>
          <w:iCs/>
          <w:color w:val="0070C0"/>
        </w:rPr>
      </w:pPr>
      <w:r w:rsidRPr="00E77924">
        <w:rPr>
          <w:rFonts w:ascii="Segoe UI" w:hAnsi="Segoe UI" w:cs="Segoe UI"/>
          <w:noProof/>
          <w:color w:val="000000"/>
        </w:rPr>
        <w:pict>
          <v:shape id="_x0000_s1030" type="#_x0000_t32" style="position:absolute;left:0;text-align:left;margin-left:-3.3pt;margin-top:7.1pt;width:490.5pt;height:0;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 xml:space="preserve">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w:t>
      </w:r>
      <w:r>
        <w:rPr>
          <w:rFonts w:ascii="Segoe UI" w:hAnsi="Segoe UI" w:cs="Segoe UI"/>
          <w:sz w:val="18"/>
          <w:szCs w:val="18"/>
        </w:rPr>
        <w:lastRenderedPageBreak/>
        <w:t>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630091, г.Новосибирск, ул.Державина, д. 28</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lang/>
        </w:rPr>
        <w:t xml:space="preserve">Электронная почта: </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6"/>
          <w:szCs w:val="18"/>
        </w:rPr>
      </w:pPr>
      <w:hyperlink r:id="rId55" w:history="1">
        <w:r w:rsidRPr="00A2212E">
          <w:rPr>
            <w:rStyle w:val="a9"/>
            <w:rFonts w:ascii="Segoe UI" w:hAnsi="Segoe UI" w:cs="Segoe UI"/>
            <w:sz w:val="18"/>
            <w:szCs w:val="20"/>
            <w:lang/>
          </w:rPr>
          <w:t>oko@r</w:t>
        </w:r>
        <w:r w:rsidRPr="00A2212E">
          <w:rPr>
            <w:rStyle w:val="a9"/>
            <w:rFonts w:ascii="Segoe UI" w:hAnsi="Segoe UI" w:cs="Segoe UI"/>
            <w:sz w:val="18"/>
            <w:szCs w:val="20"/>
          </w:rPr>
          <w:t>54</w:t>
        </w:r>
        <w:r w:rsidRPr="00A2212E">
          <w:rPr>
            <w:rStyle w:val="a9"/>
            <w:rFonts w:ascii="Segoe UI" w:hAnsi="Segoe UI" w:cs="Segoe UI"/>
            <w:sz w:val="18"/>
            <w:szCs w:val="20"/>
            <w:lang/>
          </w:rPr>
          <w:t>.rosreestr.ru</w:t>
        </w:r>
      </w:hyperlink>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lang/>
        </w:rPr>
      </w:pPr>
      <w:r w:rsidRPr="00141714">
        <w:rPr>
          <w:rFonts w:ascii="Segoe UI" w:eastAsia="Times New Roman" w:hAnsi="Segoe UI" w:cs="Segoe UI"/>
          <w:color w:val="000000"/>
          <w:sz w:val="18"/>
          <w:szCs w:val="18"/>
          <w:lang/>
        </w:rPr>
        <w:t xml:space="preserve">Сайт: </w:t>
      </w:r>
      <w:hyperlink r:id="rId56" w:history="1">
        <w:r w:rsidRPr="00141714">
          <w:rPr>
            <w:rFonts w:ascii="Segoe UI" w:eastAsia="Times New Roman" w:hAnsi="Segoe UI" w:cs="Segoe UI"/>
            <w:color w:val="0000FF"/>
            <w:sz w:val="20"/>
            <w:szCs w:val="20"/>
            <w:u w:val="single"/>
            <w:lang/>
          </w:rPr>
          <w:t>Росреестр</w:t>
        </w:r>
      </w:hyperlink>
    </w:p>
    <w:p w:rsidR="000542F8" w:rsidRPr="00726E22" w:rsidRDefault="000542F8" w:rsidP="000542F8">
      <w:pPr>
        <w:autoSpaceDE w:val="0"/>
        <w:autoSpaceDN w:val="0"/>
        <w:adjustRightInd w:val="0"/>
        <w:spacing w:after="0" w:line="240" w:lineRule="auto"/>
        <w:jc w:val="both"/>
        <w:rPr>
          <w:rFonts w:ascii="Segoe UI" w:eastAsia="Times New Roman" w:hAnsi="Segoe UI" w:cs="Segoe UI"/>
          <w:b/>
          <w:sz w:val="20"/>
          <w:szCs w:val="24"/>
        </w:rPr>
      </w:pPr>
      <w:r>
        <w:rPr>
          <w:rFonts w:ascii="Segoe UI" w:eastAsia="Times New Roman" w:hAnsi="Segoe UI" w:cs="Segoe UI"/>
          <w:color w:val="000000"/>
          <w:sz w:val="18"/>
          <w:szCs w:val="18"/>
        </w:rPr>
        <w:t xml:space="preserve">Соцсети: </w:t>
      </w:r>
      <w:hyperlink r:id="rId57" w:history="1">
        <w:r>
          <w:rPr>
            <w:rFonts w:ascii="Segoe UI" w:eastAsia="Times New Roman" w:hAnsi="Segoe UI" w:cs="Segoe UI"/>
            <w:color w:val="0000FF"/>
            <w:sz w:val="18"/>
            <w:szCs w:val="18"/>
            <w:u w:val="single"/>
            <w:lang/>
          </w:rPr>
          <w:t>ВКонтакте</w:t>
        </w:r>
      </w:hyperlink>
      <w:r>
        <w:rPr>
          <w:rFonts w:ascii="Segoe UI" w:eastAsia="Times New Roman" w:hAnsi="Segoe UI" w:cs="Segoe UI"/>
          <w:color w:val="000000"/>
          <w:sz w:val="18"/>
          <w:szCs w:val="18"/>
        </w:rPr>
        <w:t xml:space="preserve">, </w:t>
      </w:r>
      <w:hyperlink r:id="rId58" w:history="1">
        <w:r w:rsidRPr="00C74705">
          <w:rPr>
            <w:rStyle w:val="a9"/>
            <w:rFonts w:ascii="Segoe UI" w:hAnsi="Segoe UI" w:cs="Segoe UI"/>
            <w:sz w:val="18"/>
            <w:szCs w:val="18"/>
          </w:rPr>
          <w:t>Одноклассники</w:t>
        </w:r>
      </w:hyperlink>
      <w:r w:rsidRPr="00F21BF8">
        <w:rPr>
          <w:rStyle w:val="a9"/>
          <w:rFonts w:ascii="Segoe UI" w:hAnsi="Segoe UI" w:cs="Segoe UI"/>
          <w:sz w:val="18"/>
          <w:szCs w:val="18"/>
        </w:rPr>
        <w:t xml:space="preserve">, </w:t>
      </w:r>
      <w:hyperlink r:id="rId59" w:history="1">
        <w:r w:rsidRPr="00967E00">
          <w:rPr>
            <w:rStyle w:val="a9"/>
            <w:rFonts w:ascii="Segoe UI" w:hAnsi="Segoe UI" w:cs="Segoe UI"/>
            <w:sz w:val="20"/>
            <w:szCs w:val="20"/>
            <w:lang/>
          </w:rPr>
          <w:t>Яндекс</w:t>
        </w:r>
        <w:r w:rsidRPr="00967E00">
          <w:rPr>
            <w:rStyle w:val="a9"/>
            <w:rFonts w:ascii="Segoe UI" w:hAnsi="Segoe UI" w:cs="Segoe UI"/>
            <w:sz w:val="20"/>
            <w:szCs w:val="20"/>
          </w:rPr>
          <w:t>.</w:t>
        </w:r>
        <w:r w:rsidRPr="00967E00">
          <w:rPr>
            <w:rStyle w:val="a9"/>
            <w:rFonts w:ascii="Segoe UI" w:hAnsi="Segoe UI" w:cs="Segoe UI"/>
            <w:sz w:val="20"/>
            <w:szCs w:val="20"/>
            <w:lang/>
          </w:rPr>
          <w:t>Дзен</w:t>
        </w:r>
      </w:hyperlink>
      <w:r w:rsidRPr="00F21BF8">
        <w:rPr>
          <w:rStyle w:val="a9"/>
          <w:rFonts w:ascii="Segoe UI" w:hAnsi="Segoe UI" w:cs="Segoe UI"/>
          <w:sz w:val="20"/>
          <w:szCs w:val="20"/>
        </w:rPr>
        <w:t xml:space="preserve">, </w:t>
      </w:r>
      <w:hyperlink r:id="rId60" w:history="1">
        <w:r w:rsidRPr="00141714">
          <w:rPr>
            <w:rStyle w:val="a9"/>
            <w:rFonts w:ascii="Segoe UI" w:hAnsi="Segoe UI" w:cs="Segoe UI"/>
            <w:sz w:val="20"/>
            <w:szCs w:val="24"/>
          </w:rPr>
          <w:t>Телеграм</w:t>
        </w:r>
      </w:hyperlink>
    </w:p>
    <w:p w:rsidR="00D15B98" w:rsidRDefault="00D15B9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0542F8">
      <w:pPr>
        <w:rPr>
          <w:rFonts w:cs="Calibri"/>
          <w:noProof/>
        </w:rPr>
      </w:pPr>
      <w:r>
        <w:rPr>
          <w:noProof/>
        </w:rPr>
        <w:lastRenderedPageBreak/>
        <w:drawing>
          <wp:inline distT="0" distB="0" distL="0" distR="0">
            <wp:extent cx="1748367" cy="749300"/>
            <wp:effectExtent l="0" t="0" r="0" b="0"/>
            <wp:docPr id="6"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0542F8" w:rsidRPr="005470ED" w:rsidRDefault="000542F8" w:rsidP="000542F8">
      <w:pPr>
        <w:autoSpaceDE w:val="0"/>
        <w:autoSpaceDN w:val="0"/>
        <w:adjustRightInd w:val="0"/>
        <w:spacing w:after="0"/>
        <w:ind w:firstLine="709"/>
        <w:jc w:val="center"/>
        <w:rPr>
          <w:rFonts w:ascii="Segoe UI" w:hAnsi="Segoe UI" w:cs="Segoe UI"/>
          <w:b/>
          <w:noProof/>
          <w:sz w:val="28"/>
          <w:szCs w:val="28"/>
        </w:rPr>
      </w:pPr>
      <w:r w:rsidRPr="00CB403A">
        <w:rPr>
          <w:rFonts w:ascii="Segoe UI" w:hAnsi="Segoe UI" w:cs="Segoe UI"/>
          <w:b/>
          <w:noProof/>
          <w:sz w:val="28"/>
          <w:szCs w:val="28"/>
        </w:rPr>
        <w:t>Еще одиннадцать географических объектов Новосибирской област</w:t>
      </w:r>
      <w:r>
        <w:rPr>
          <w:rFonts w:ascii="Segoe UI" w:hAnsi="Segoe UI" w:cs="Segoe UI"/>
          <w:b/>
          <w:noProof/>
          <w:sz w:val="28"/>
          <w:szCs w:val="28"/>
        </w:rPr>
        <w:t xml:space="preserve">и </w:t>
      </w:r>
      <w:r w:rsidRPr="00CB403A">
        <w:rPr>
          <w:rFonts w:ascii="Segoe UI" w:hAnsi="Segoe UI" w:cs="Segoe UI"/>
          <w:b/>
          <w:noProof/>
          <w:sz w:val="28"/>
          <w:szCs w:val="28"/>
        </w:rPr>
        <w:t>зарегистрированы в Государственном каталоге</w:t>
      </w:r>
    </w:p>
    <w:p w:rsidR="000542F8" w:rsidRPr="006C78F8" w:rsidRDefault="000542F8" w:rsidP="000542F8">
      <w:pPr>
        <w:autoSpaceDE w:val="0"/>
        <w:autoSpaceDN w:val="0"/>
        <w:adjustRightInd w:val="0"/>
        <w:spacing w:after="0"/>
        <w:rPr>
          <w:rFonts w:ascii="Segoe UI" w:hAnsi="Segoe UI" w:cs="Segoe UI"/>
          <w:noProof/>
          <w:sz w:val="28"/>
          <w:szCs w:val="28"/>
        </w:rPr>
      </w:pPr>
    </w:p>
    <w:p w:rsidR="000542F8" w:rsidRPr="00CB403A"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CB403A">
        <w:rPr>
          <w:rStyle w:val="apple-converted-space"/>
          <w:rFonts w:ascii="Segoe UI" w:eastAsia="Times New Roman" w:hAnsi="Segoe UI" w:cs="Segoe UI"/>
          <w:color w:val="000000"/>
          <w:sz w:val="28"/>
          <w:szCs w:val="28"/>
        </w:rPr>
        <w:t>В 2024 году по результатам проверки Дежурной карты Новосибирской области новосибирским Росреестром выявлено одиннадцать незарегистрированных географических наименований: урочище Еласка в Северном районе, болото Апполонов Переезд, колок Еремин, колок Грязный  в Усть-Таркском районе, озеро Россыпь, озеро Большие Кушлы, озеро Первый Кичей, развал Староложниково, развал Арынцас, рям Желудев, урочище Лисина в Венгеровском районе, а также несоответствия типов 33 географических объектов (болото/рям), неточная форма написания названия озера Рубчика в Усть-Таркском районе, зарегистрированных в Государственном каталоге географических названий (ГКГН).</w:t>
      </w:r>
    </w:p>
    <w:p w:rsidR="000542F8" w:rsidRPr="00CB403A"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CB403A">
        <w:rPr>
          <w:rStyle w:val="apple-converted-space"/>
          <w:rFonts w:ascii="Segoe UI" w:eastAsia="Times New Roman" w:hAnsi="Segoe UI" w:cs="Segoe UI"/>
          <w:color w:val="000000"/>
          <w:sz w:val="28"/>
          <w:szCs w:val="28"/>
        </w:rPr>
        <w:t>Информация была направлена в адрес Публично-правовой компании «Роскадастр», которая ведет ГКГН, в результате отсутствующие географические объекты зарегистрированы в каталоге, несоответствия устранены.</w:t>
      </w:r>
    </w:p>
    <w:p w:rsidR="000542F8" w:rsidRPr="00CB403A"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CB403A">
        <w:rPr>
          <w:rStyle w:val="apple-converted-space"/>
          <w:rFonts w:ascii="Segoe UI" w:eastAsia="Times New Roman" w:hAnsi="Segoe UI" w:cs="Segoe UI"/>
          <w:color w:val="000000"/>
          <w:sz w:val="28"/>
          <w:szCs w:val="28"/>
        </w:rPr>
        <w:t xml:space="preserve">ГКГН содержит 8713 названий географических объектов региона: населенные пункты, железнодорожные станции, остановочные пункты, реки, озера, болота, гривы, урочища, пристани, острова, каналы и другие. </w:t>
      </w:r>
    </w:p>
    <w:p w:rsidR="000542F8" w:rsidRPr="00CB403A"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r w:rsidRPr="00CB403A">
        <w:rPr>
          <w:rStyle w:val="apple-converted-space"/>
          <w:rFonts w:ascii="Segoe UI" w:eastAsia="Times New Roman" w:hAnsi="Segoe UI" w:cs="Segoe UI"/>
          <w:color w:val="000000"/>
          <w:sz w:val="28"/>
          <w:szCs w:val="28"/>
        </w:rPr>
        <w:t>По названию географического объекта можно увидеть его административную и географическую привязку.</w:t>
      </w:r>
    </w:p>
    <w:p w:rsidR="000542F8" w:rsidRPr="005470ED" w:rsidRDefault="000542F8" w:rsidP="000542F8">
      <w:pPr>
        <w:autoSpaceDE w:val="0"/>
        <w:autoSpaceDN w:val="0"/>
        <w:adjustRightInd w:val="0"/>
        <w:spacing w:after="0"/>
        <w:ind w:firstLine="709"/>
        <w:jc w:val="both"/>
        <w:rPr>
          <w:rFonts w:ascii="Segoe UI" w:eastAsia="Times New Roman" w:hAnsi="Segoe UI" w:cs="Segoe UI"/>
          <w:color w:val="000000"/>
          <w:sz w:val="28"/>
          <w:szCs w:val="28"/>
        </w:rPr>
      </w:pPr>
      <w:r w:rsidRPr="00CB403A">
        <w:rPr>
          <w:rStyle w:val="apple-converted-space"/>
          <w:rFonts w:ascii="Segoe UI" w:eastAsia="Times New Roman" w:hAnsi="Segoe UI" w:cs="Segoe UI"/>
          <w:color w:val="000000"/>
          <w:sz w:val="28"/>
          <w:szCs w:val="28"/>
        </w:rPr>
        <w:t xml:space="preserve">Наиболее простой путь узнать о действующих географических названиях – зайти на сайт Публично-правовой компании «Роскадастр»  в раздел </w:t>
      </w:r>
      <w:hyperlink r:id="rId61" w:history="1">
        <w:r w:rsidRPr="00CB403A">
          <w:rPr>
            <w:rStyle w:val="a9"/>
            <w:rFonts w:ascii="Segoe UI" w:hAnsi="Segoe UI" w:cs="Segoe UI"/>
            <w:sz w:val="28"/>
            <w:szCs w:val="28"/>
          </w:rPr>
          <w:t>«Государственный каталог географических названий»</w:t>
        </w:r>
      </w:hyperlink>
      <w:r w:rsidRPr="00CB403A">
        <w:rPr>
          <w:rStyle w:val="apple-converted-space"/>
          <w:rFonts w:ascii="Segoe UI" w:eastAsia="Times New Roman" w:hAnsi="Segoe UI" w:cs="Segoe UI"/>
          <w:color w:val="000000"/>
          <w:sz w:val="28"/>
          <w:szCs w:val="28"/>
        </w:rPr>
        <w:t>.</w:t>
      </w:r>
    </w:p>
    <w:p w:rsidR="000542F8" w:rsidRDefault="000542F8" w:rsidP="000542F8">
      <w:pPr>
        <w:autoSpaceDE w:val="0"/>
        <w:autoSpaceDN w:val="0"/>
        <w:adjustRightInd w:val="0"/>
        <w:spacing w:after="0"/>
        <w:ind w:firstLine="709"/>
        <w:jc w:val="both"/>
        <w:rPr>
          <w:rStyle w:val="apple-converted-space"/>
          <w:rFonts w:ascii="Segoe UI" w:eastAsia="Times New Roman" w:hAnsi="Segoe UI" w:cs="Segoe UI"/>
          <w:color w:val="000000"/>
          <w:sz w:val="28"/>
          <w:szCs w:val="28"/>
        </w:rPr>
      </w:pPr>
    </w:p>
    <w:p w:rsidR="000542F8" w:rsidRPr="007C0523" w:rsidRDefault="000542F8" w:rsidP="000542F8">
      <w:pPr>
        <w:autoSpaceDE w:val="0"/>
        <w:autoSpaceDN w:val="0"/>
        <w:adjustRightInd w:val="0"/>
        <w:spacing w:after="0"/>
        <w:jc w:val="both"/>
        <w:rPr>
          <w:rFonts w:ascii="Segoe UI" w:eastAsia="Times New Roman" w:hAnsi="Segoe UI" w:cs="Segoe UI"/>
          <w:color w:val="000000"/>
          <w:sz w:val="28"/>
          <w:szCs w:val="28"/>
        </w:rPr>
      </w:pPr>
    </w:p>
    <w:p w:rsidR="000542F8" w:rsidRPr="006D233B" w:rsidRDefault="000542F8" w:rsidP="000542F8">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Управлением Росреестра</w:t>
      </w:r>
    </w:p>
    <w:p w:rsidR="000542F8" w:rsidRPr="00141714" w:rsidRDefault="000542F8" w:rsidP="000542F8">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0542F8" w:rsidRPr="00141714" w:rsidRDefault="000542F8" w:rsidP="000542F8">
      <w:pPr>
        <w:suppressAutoHyphens/>
        <w:autoSpaceDE w:val="0"/>
        <w:autoSpaceDN w:val="0"/>
        <w:adjustRightInd w:val="0"/>
        <w:jc w:val="both"/>
        <w:rPr>
          <w:rFonts w:ascii="Segoe UI" w:hAnsi="Segoe UI" w:cs="Segoe UI"/>
          <w:b/>
          <w:bCs/>
          <w:i/>
          <w:iCs/>
          <w:color w:val="0070C0"/>
        </w:rPr>
      </w:pPr>
      <w:r w:rsidRPr="00DC2086">
        <w:rPr>
          <w:rFonts w:ascii="Segoe UI" w:hAnsi="Segoe UI" w:cs="Segoe UI"/>
          <w:noProof/>
          <w:color w:val="000000"/>
        </w:rPr>
        <w:lastRenderedPageBreak/>
        <w:pict>
          <v:shape id="_x0000_s1031" type="#_x0000_t32" style="position:absolute;left:0;text-align:left;margin-left:-3.3pt;margin-top:7.1pt;width:490.5pt;height:0;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0542F8" w:rsidRDefault="000542F8" w:rsidP="000542F8">
      <w:pPr>
        <w:suppressAutoHyphens/>
        <w:autoSpaceDE w:val="0"/>
        <w:autoSpaceDN w:val="0"/>
        <w:adjustRightInd w:val="0"/>
        <w:spacing w:after="0"/>
        <w:jc w:val="both"/>
        <w:rPr>
          <w:rFonts w:ascii="Segoe UI" w:hAnsi="Segoe UI" w:cs="Segoe UI"/>
          <w:sz w:val="18"/>
          <w:szCs w:val="18"/>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0542F8" w:rsidRDefault="000542F8" w:rsidP="000542F8">
      <w:pPr>
        <w:suppressAutoHyphens/>
        <w:autoSpaceDE w:val="0"/>
        <w:autoSpaceDN w:val="0"/>
        <w:adjustRightInd w:val="0"/>
        <w:spacing w:after="0"/>
        <w:jc w:val="both"/>
        <w:rPr>
          <w:rFonts w:ascii="Segoe UI" w:hAnsi="Segoe UI" w:cs="Segoe UI"/>
          <w:sz w:val="18"/>
          <w:szCs w:val="18"/>
        </w:rPr>
      </w:pPr>
    </w:p>
    <w:p w:rsidR="000542F8" w:rsidRPr="00141714" w:rsidRDefault="000542F8" w:rsidP="000542F8">
      <w:pPr>
        <w:suppressAutoHyphens/>
        <w:autoSpaceDE w:val="0"/>
        <w:autoSpaceDN w:val="0"/>
        <w:adjustRightInd w:val="0"/>
        <w:spacing w:after="0"/>
        <w:jc w:val="both"/>
        <w:rPr>
          <w:rFonts w:ascii="Segoe UI" w:hAnsi="Segoe UI" w:cs="Segoe UI"/>
          <w:b/>
          <w:bCs/>
        </w:rPr>
      </w:pP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630091, г.Новосибирск, ул.Державина, д. 28</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lang/>
        </w:rPr>
        <w:t xml:space="preserve">Электронная почта: </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6"/>
          <w:szCs w:val="18"/>
        </w:rPr>
      </w:pPr>
      <w:hyperlink r:id="rId62" w:history="1">
        <w:r w:rsidRPr="00083AF7">
          <w:rPr>
            <w:rStyle w:val="a9"/>
            <w:rFonts w:ascii="Segoe UI" w:hAnsi="Segoe UI" w:cs="Segoe UI"/>
            <w:sz w:val="18"/>
            <w:szCs w:val="20"/>
            <w:lang/>
          </w:rPr>
          <w:t>oko@r</w:t>
        </w:r>
        <w:r w:rsidRPr="00083AF7">
          <w:rPr>
            <w:rStyle w:val="a9"/>
            <w:rFonts w:ascii="Segoe UI" w:hAnsi="Segoe UI" w:cs="Segoe UI"/>
            <w:sz w:val="18"/>
            <w:szCs w:val="20"/>
          </w:rPr>
          <w:t>54</w:t>
        </w:r>
        <w:r w:rsidRPr="00083AF7">
          <w:rPr>
            <w:rStyle w:val="a9"/>
            <w:rFonts w:ascii="Segoe UI" w:hAnsi="Segoe UI" w:cs="Segoe UI"/>
            <w:sz w:val="18"/>
            <w:szCs w:val="20"/>
            <w:lang/>
          </w:rPr>
          <w:t>.rosreestr.ru</w:t>
        </w:r>
      </w:hyperlink>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lang/>
        </w:rPr>
      </w:pPr>
      <w:r w:rsidRPr="00141714">
        <w:rPr>
          <w:rFonts w:ascii="Segoe UI" w:eastAsia="Times New Roman" w:hAnsi="Segoe UI" w:cs="Segoe UI"/>
          <w:color w:val="000000"/>
          <w:sz w:val="18"/>
          <w:szCs w:val="18"/>
          <w:lang/>
        </w:rPr>
        <w:t xml:space="preserve">Сайт: </w:t>
      </w:r>
      <w:hyperlink r:id="rId63" w:history="1">
        <w:r w:rsidRPr="00141714">
          <w:rPr>
            <w:rFonts w:ascii="Segoe UI" w:eastAsia="Times New Roman" w:hAnsi="Segoe UI" w:cs="Segoe UI"/>
            <w:color w:val="0000FF"/>
            <w:sz w:val="20"/>
            <w:szCs w:val="20"/>
            <w:u w:val="single"/>
            <w:lang/>
          </w:rPr>
          <w:t>Росреестр</w:t>
        </w:r>
      </w:hyperlink>
    </w:p>
    <w:p w:rsidR="000542F8" w:rsidRPr="00726E22" w:rsidRDefault="000542F8" w:rsidP="000542F8">
      <w:pPr>
        <w:autoSpaceDE w:val="0"/>
        <w:autoSpaceDN w:val="0"/>
        <w:adjustRightInd w:val="0"/>
        <w:spacing w:after="0" w:line="240" w:lineRule="auto"/>
        <w:jc w:val="both"/>
        <w:rPr>
          <w:rFonts w:ascii="Segoe UI" w:eastAsia="Times New Roman" w:hAnsi="Segoe UI" w:cs="Segoe UI"/>
          <w:b/>
          <w:sz w:val="20"/>
          <w:szCs w:val="24"/>
        </w:rPr>
      </w:pPr>
      <w:r>
        <w:rPr>
          <w:rFonts w:ascii="Segoe UI" w:eastAsia="Times New Roman" w:hAnsi="Segoe UI" w:cs="Segoe UI"/>
          <w:color w:val="000000"/>
          <w:sz w:val="18"/>
          <w:szCs w:val="18"/>
        </w:rPr>
        <w:t xml:space="preserve">Соцсети: </w:t>
      </w:r>
      <w:hyperlink r:id="rId64" w:history="1">
        <w:r>
          <w:rPr>
            <w:rFonts w:ascii="Segoe UI" w:eastAsia="Times New Roman" w:hAnsi="Segoe UI" w:cs="Segoe UI"/>
            <w:color w:val="0000FF"/>
            <w:sz w:val="18"/>
            <w:szCs w:val="18"/>
            <w:u w:val="single"/>
            <w:lang/>
          </w:rPr>
          <w:t>ВКонтакте</w:t>
        </w:r>
      </w:hyperlink>
      <w:r>
        <w:rPr>
          <w:rFonts w:ascii="Segoe UI" w:eastAsia="Times New Roman" w:hAnsi="Segoe UI" w:cs="Segoe UI"/>
          <w:color w:val="000000"/>
          <w:sz w:val="18"/>
          <w:szCs w:val="18"/>
        </w:rPr>
        <w:t xml:space="preserve">, </w:t>
      </w:r>
      <w:hyperlink r:id="rId65" w:history="1">
        <w:r w:rsidRPr="00C74705">
          <w:rPr>
            <w:rStyle w:val="a9"/>
            <w:rFonts w:ascii="Segoe UI" w:hAnsi="Segoe UI" w:cs="Segoe UI"/>
            <w:sz w:val="18"/>
            <w:szCs w:val="18"/>
          </w:rPr>
          <w:t>Одноклассники</w:t>
        </w:r>
      </w:hyperlink>
      <w:r w:rsidRPr="00F21BF8">
        <w:rPr>
          <w:rStyle w:val="a9"/>
          <w:rFonts w:ascii="Segoe UI" w:hAnsi="Segoe UI" w:cs="Segoe UI"/>
          <w:sz w:val="18"/>
          <w:szCs w:val="18"/>
        </w:rPr>
        <w:t xml:space="preserve">, </w:t>
      </w:r>
      <w:hyperlink r:id="rId66" w:history="1">
        <w:r w:rsidRPr="00967E00">
          <w:rPr>
            <w:rStyle w:val="a9"/>
            <w:rFonts w:ascii="Segoe UI" w:hAnsi="Segoe UI" w:cs="Segoe UI"/>
            <w:sz w:val="20"/>
            <w:szCs w:val="20"/>
            <w:lang/>
          </w:rPr>
          <w:t>Яндекс</w:t>
        </w:r>
        <w:r w:rsidRPr="00967E00">
          <w:rPr>
            <w:rStyle w:val="a9"/>
            <w:rFonts w:ascii="Segoe UI" w:hAnsi="Segoe UI" w:cs="Segoe UI"/>
            <w:sz w:val="20"/>
            <w:szCs w:val="20"/>
          </w:rPr>
          <w:t>.</w:t>
        </w:r>
        <w:r w:rsidRPr="00967E00">
          <w:rPr>
            <w:rStyle w:val="a9"/>
            <w:rFonts w:ascii="Segoe UI" w:hAnsi="Segoe UI" w:cs="Segoe UI"/>
            <w:sz w:val="20"/>
            <w:szCs w:val="20"/>
            <w:lang/>
          </w:rPr>
          <w:t>Дзен</w:t>
        </w:r>
      </w:hyperlink>
      <w:r w:rsidRPr="00F21BF8">
        <w:rPr>
          <w:rStyle w:val="a9"/>
          <w:rFonts w:ascii="Segoe UI" w:hAnsi="Segoe UI" w:cs="Segoe UI"/>
          <w:sz w:val="20"/>
          <w:szCs w:val="20"/>
        </w:rPr>
        <w:t xml:space="preserve">, </w:t>
      </w:r>
      <w:hyperlink r:id="rId67" w:history="1">
        <w:r w:rsidRPr="00141714">
          <w:rPr>
            <w:rStyle w:val="a9"/>
            <w:rFonts w:ascii="Segoe UI" w:hAnsi="Segoe UI" w:cs="Segoe UI"/>
            <w:sz w:val="20"/>
            <w:szCs w:val="24"/>
          </w:rPr>
          <w:t>Телеграм</w:t>
        </w:r>
      </w:hyperlink>
      <w:r>
        <w:rPr>
          <w:rFonts w:ascii="Segoe UI" w:eastAsia="Times New Roman" w:hAnsi="Segoe UI" w:cs="Segoe UI"/>
          <w:b/>
          <w:sz w:val="20"/>
          <w:szCs w:val="24"/>
        </w:rPr>
        <w:t xml:space="preserve">, </w:t>
      </w:r>
      <w:hyperlink r:id="rId68" w:history="1">
        <w:r w:rsidRPr="0024371D">
          <w:rPr>
            <w:rStyle w:val="a9"/>
            <w:rFonts w:ascii="Segoe UI" w:hAnsi="Segoe UI" w:cs="Segoe UI"/>
            <w:sz w:val="20"/>
            <w:szCs w:val="24"/>
            <w:lang w:val="en-US"/>
          </w:rPr>
          <w:t>R</w:t>
        </w:r>
        <w:r w:rsidRPr="0024371D">
          <w:rPr>
            <w:rStyle w:val="a9"/>
            <w:rFonts w:ascii="Segoe UI" w:hAnsi="Segoe UI" w:cs="Segoe UI"/>
            <w:sz w:val="20"/>
            <w:szCs w:val="24"/>
          </w:rPr>
          <w:t>utube</w:t>
        </w:r>
      </w:hyperlink>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0542F8">
      <w:pPr>
        <w:rPr>
          <w:rFonts w:cs="Calibri"/>
          <w:noProof/>
        </w:rPr>
      </w:pPr>
      <w:r>
        <w:rPr>
          <w:noProof/>
        </w:rPr>
        <w:lastRenderedPageBreak/>
        <w:drawing>
          <wp:inline distT="0" distB="0" distL="0" distR="0">
            <wp:extent cx="1748367" cy="749300"/>
            <wp:effectExtent l="0" t="0" r="0" b="0"/>
            <wp:docPr id="7"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0542F8" w:rsidRPr="001E5414" w:rsidRDefault="000542F8" w:rsidP="000542F8">
      <w:pPr>
        <w:autoSpaceDE w:val="0"/>
        <w:autoSpaceDN w:val="0"/>
        <w:adjustRightInd w:val="0"/>
        <w:spacing w:after="0"/>
        <w:ind w:firstLine="709"/>
        <w:jc w:val="center"/>
        <w:rPr>
          <w:rFonts w:ascii="Segoe UI" w:hAnsi="Segoe UI" w:cs="Segoe UI"/>
          <w:b/>
          <w:noProof/>
          <w:sz w:val="28"/>
        </w:rPr>
      </w:pPr>
      <w:r w:rsidRPr="001E5414">
        <w:rPr>
          <w:rFonts w:ascii="Segoe UI" w:hAnsi="Segoe UI" w:cs="Segoe UI"/>
          <w:b/>
          <w:noProof/>
          <w:sz w:val="28"/>
        </w:rPr>
        <w:t xml:space="preserve">Час Росреестра - в МФЦ: </w:t>
      </w:r>
    </w:p>
    <w:p w:rsidR="000542F8" w:rsidRDefault="000542F8" w:rsidP="000542F8">
      <w:pPr>
        <w:autoSpaceDE w:val="0"/>
        <w:autoSpaceDN w:val="0"/>
        <w:adjustRightInd w:val="0"/>
        <w:spacing w:after="0"/>
        <w:ind w:firstLine="709"/>
        <w:jc w:val="center"/>
        <w:rPr>
          <w:rFonts w:ascii="Segoe UI" w:hAnsi="Segoe UI" w:cs="Segoe UI"/>
          <w:b/>
          <w:noProof/>
          <w:sz w:val="28"/>
        </w:rPr>
      </w:pPr>
      <w:r w:rsidRPr="001E5414">
        <w:rPr>
          <w:rFonts w:ascii="Segoe UI" w:hAnsi="Segoe UI" w:cs="Segoe UI"/>
          <w:b/>
          <w:noProof/>
          <w:sz w:val="28"/>
        </w:rPr>
        <w:t>специалисты Росреестра отвечают на вопросы заявителей</w:t>
      </w:r>
    </w:p>
    <w:p w:rsidR="000542F8" w:rsidRDefault="000542F8" w:rsidP="000542F8">
      <w:pPr>
        <w:autoSpaceDE w:val="0"/>
        <w:autoSpaceDN w:val="0"/>
        <w:adjustRightInd w:val="0"/>
        <w:spacing w:after="0"/>
        <w:ind w:firstLine="709"/>
        <w:jc w:val="center"/>
        <w:rPr>
          <w:rFonts w:ascii="Segoe UI" w:hAnsi="Segoe UI" w:cs="Segoe UI"/>
          <w:b/>
          <w:noProof/>
          <w:sz w:val="28"/>
        </w:rPr>
      </w:pPr>
    </w:p>
    <w:p w:rsidR="000542F8" w:rsidRPr="00263DCB" w:rsidRDefault="000542F8" w:rsidP="000542F8">
      <w:pPr>
        <w:autoSpaceDE w:val="0"/>
        <w:autoSpaceDN w:val="0"/>
        <w:adjustRightInd w:val="0"/>
        <w:spacing w:after="0"/>
        <w:ind w:firstLine="709"/>
        <w:jc w:val="both"/>
        <w:rPr>
          <w:rFonts w:ascii="Segoe UI" w:hAnsi="Segoe UI" w:cs="Segoe UI"/>
          <w:noProof/>
          <w:sz w:val="28"/>
          <w:szCs w:val="28"/>
        </w:rPr>
      </w:pPr>
      <w:r w:rsidRPr="00263DCB">
        <w:rPr>
          <w:rFonts w:ascii="Segoe UI" w:hAnsi="Segoe UI" w:cs="Segoe UI"/>
          <w:noProof/>
          <w:sz w:val="28"/>
          <w:szCs w:val="28"/>
        </w:rPr>
        <w:t>18 апреля 2024 года с 14:00 до 15:00 Росреестром совместно с МФЦ бесплатно проводятся консультации:</w:t>
      </w:r>
    </w:p>
    <w:p w:rsidR="000542F8" w:rsidRPr="00263DCB" w:rsidRDefault="000542F8" w:rsidP="000542F8">
      <w:pPr>
        <w:autoSpaceDE w:val="0"/>
        <w:autoSpaceDN w:val="0"/>
        <w:adjustRightInd w:val="0"/>
        <w:spacing w:after="0"/>
        <w:ind w:firstLine="709"/>
        <w:jc w:val="both"/>
        <w:rPr>
          <w:rFonts w:ascii="Segoe UI" w:hAnsi="Segoe UI" w:cs="Segoe UI"/>
          <w:noProof/>
          <w:sz w:val="28"/>
          <w:szCs w:val="28"/>
        </w:rPr>
      </w:pPr>
      <w:r w:rsidRPr="00263DCB">
        <w:rPr>
          <w:rFonts w:ascii="Segoe UI" w:hAnsi="Segoe UI" w:cs="Segoe UI"/>
          <w:noProof/>
          <w:sz w:val="28"/>
          <w:szCs w:val="28"/>
        </w:rPr>
        <w:t>- г. Новосибирск, МФЦ «Советский», ул. Арбузова, 6</w:t>
      </w:r>
    </w:p>
    <w:p w:rsidR="000542F8" w:rsidRPr="00263DCB" w:rsidRDefault="000542F8" w:rsidP="000542F8">
      <w:pPr>
        <w:autoSpaceDE w:val="0"/>
        <w:autoSpaceDN w:val="0"/>
        <w:adjustRightInd w:val="0"/>
        <w:spacing w:after="0"/>
        <w:ind w:firstLine="709"/>
        <w:jc w:val="both"/>
        <w:rPr>
          <w:rFonts w:ascii="Segoe UI" w:hAnsi="Segoe UI" w:cs="Segoe UI"/>
          <w:noProof/>
          <w:sz w:val="28"/>
          <w:szCs w:val="28"/>
        </w:rPr>
      </w:pPr>
      <w:r w:rsidRPr="00263DCB">
        <w:rPr>
          <w:rFonts w:ascii="Segoe UI" w:hAnsi="Segoe UI" w:cs="Segoe UI"/>
          <w:noProof/>
          <w:sz w:val="28"/>
          <w:szCs w:val="28"/>
        </w:rPr>
        <w:t>- г. Новосибирск, МФЦ «Железнодорожный», ул. 1905 года, 83</w:t>
      </w: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263DCB">
        <w:rPr>
          <w:rFonts w:ascii="Segoe UI" w:hAnsi="Segoe UI" w:cs="Segoe UI"/>
          <w:noProof/>
          <w:sz w:val="28"/>
          <w:szCs w:val="28"/>
        </w:rPr>
        <w:t>- г. Бердск, МФЦ г. Бердска, Радужный м-н, 7, корп. 1</w:t>
      </w: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1E5414">
        <w:rPr>
          <w:rFonts w:ascii="Segoe UI" w:hAnsi="Segoe UI" w:cs="Segoe UI"/>
          <w:noProof/>
          <w:sz w:val="28"/>
          <w:szCs w:val="28"/>
        </w:rPr>
        <w:t>«Час Росреестра в МФЦ» - консультации специалистов регионального Росреестра, которые проводятся каждый четверг с 14:00 до 15:00 в филиалах МФЦ.</w:t>
      </w: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1E5414">
        <w:rPr>
          <w:rFonts w:ascii="Segoe UI" w:hAnsi="Segoe UI" w:cs="Segoe UI"/>
          <w:noProof/>
          <w:sz w:val="28"/>
          <w:szCs w:val="28"/>
        </w:rPr>
        <w:t>Справочная  МФЦ:  052, www.mfc-nso.ru</w:t>
      </w: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1E5414">
        <w:rPr>
          <w:rFonts w:ascii="Segoe UI" w:hAnsi="Segoe UI" w:cs="Segoe UI"/>
          <w:noProof/>
          <w:sz w:val="28"/>
          <w:szCs w:val="28"/>
        </w:rPr>
        <w:t>Справочная Росреестра: 8 800 100 34 34.</w:t>
      </w:r>
    </w:p>
    <w:p w:rsidR="000542F8" w:rsidRDefault="000542F8" w:rsidP="000542F8">
      <w:pPr>
        <w:autoSpaceDE w:val="0"/>
        <w:autoSpaceDN w:val="0"/>
        <w:adjustRightInd w:val="0"/>
        <w:spacing w:after="0"/>
        <w:jc w:val="both"/>
        <w:rPr>
          <w:rStyle w:val="apple-converted-space"/>
          <w:rFonts w:ascii="Segoe UI" w:eastAsia="Times New Roman" w:hAnsi="Segoe UI" w:cs="Segoe UI"/>
          <w:color w:val="000000"/>
          <w:sz w:val="28"/>
          <w:szCs w:val="28"/>
        </w:rPr>
      </w:pPr>
    </w:p>
    <w:p w:rsidR="000542F8" w:rsidRPr="006D233B" w:rsidRDefault="000542F8" w:rsidP="000542F8">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УправлениемРосреестра</w:t>
      </w:r>
    </w:p>
    <w:p w:rsidR="000542F8" w:rsidRPr="00141714" w:rsidRDefault="000542F8" w:rsidP="000542F8">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0542F8" w:rsidRPr="00141714" w:rsidRDefault="000542F8" w:rsidP="000542F8">
      <w:pPr>
        <w:suppressAutoHyphens/>
        <w:autoSpaceDE w:val="0"/>
        <w:autoSpaceDN w:val="0"/>
        <w:adjustRightInd w:val="0"/>
        <w:jc w:val="both"/>
        <w:rPr>
          <w:rFonts w:ascii="Segoe UI" w:hAnsi="Segoe UI" w:cs="Segoe UI"/>
          <w:b/>
          <w:bCs/>
          <w:i/>
          <w:iCs/>
          <w:color w:val="0070C0"/>
        </w:rPr>
      </w:pPr>
      <w:r w:rsidRPr="00B47E2D">
        <w:rPr>
          <w:rFonts w:ascii="Segoe UI" w:hAnsi="Segoe UI" w:cs="Segoe UI"/>
          <w:noProof/>
          <w:color w:val="000000"/>
        </w:rPr>
        <w:pict>
          <v:shape id="_x0000_s1032" type="#_x0000_t32" style="position:absolute;left:0;text-align:left;margin-left:-3.3pt;margin-top:7.1pt;width:490.5pt;height:0;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542F8" w:rsidRPr="000A0556" w:rsidRDefault="000542F8" w:rsidP="000542F8">
      <w:pPr>
        <w:suppressAutoHyphens/>
        <w:autoSpaceDE w:val="0"/>
        <w:autoSpaceDN w:val="0"/>
        <w:adjustRightInd w:val="0"/>
        <w:spacing w:after="0" w:line="240" w:lineRule="auto"/>
        <w:jc w:val="both"/>
        <w:rPr>
          <w:rFonts w:ascii="Segoe UI" w:eastAsia="Times New Roman" w:hAnsi="Segoe UI" w:cs="Segoe UI"/>
          <w:b/>
          <w:bCs/>
          <w:sz w:val="24"/>
          <w:szCs w:val="24"/>
        </w:rPr>
      </w:pPr>
      <w:r w:rsidRPr="000A0556">
        <w:rPr>
          <w:rFonts w:ascii="Segoe UI" w:eastAsia="Times New Roman" w:hAnsi="Segoe UI" w:cs="Segoe UI"/>
          <w:b/>
          <w:bCs/>
          <w:sz w:val="24"/>
          <w:szCs w:val="24"/>
        </w:rPr>
        <w:t>Об Управлении Росреестра по Новосибирской области</w:t>
      </w:r>
    </w:p>
    <w:p w:rsidR="000542F8" w:rsidRPr="000A0556" w:rsidRDefault="000542F8" w:rsidP="000542F8">
      <w:pPr>
        <w:suppressAutoHyphens/>
        <w:autoSpaceDE w:val="0"/>
        <w:autoSpaceDN w:val="0"/>
        <w:adjustRightInd w:val="0"/>
        <w:spacing w:after="0" w:line="240" w:lineRule="auto"/>
        <w:jc w:val="both"/>
        <w:rPr>
          <w:rFonts w:ascii="Segoe UI" w:eastAsia="Times New Roman" w:hAnsi="Segoe UI" w:cs="Segoe UI"/>
          <w:b/>
          <w:bCs/>
          <w:sz w:val="24"/>
          <w:szCs w:val="24"/>
        </w:rPr>
      </w:pPr>
      <w:r w:rsidRPr="000A0556">
        <w:rPr>
          <w:rFonts w:ascii="Segoe UI" w:eastAsia="Times New Roman" w:hAnsi="Segoe UI" w:cs="Segoe UI"/>
          <w:sz w:val="18"/>
          <w:szCs w:val="18"/>
        </w:rPr>
        <w:t>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лицензирования геодезической и картографической деятельности, а также функции 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 Руководителем Управления Росреестра по Новосибирской области является Светлана Евгеньевна Рягузова.</w:t>
      </w:r>
    </w:p>
    <w:p w:rsidR="000542F8" w:rsidRPr="000A0556" w:rsidRDefault="000542F8" w:rsidP="000542F8">
      <w:pPr>
        <w:tabs>
          <w:tab w:val="left" w:pos="1095"/>
        </w:tabs>
        <w:suppressAutoHyphens/>
        <w:autoSpaceDE w:val="0"/>
        <w:autoSpaceDN w:val="0"/>
        <w:adjustRightInd w:val="0"/>
        <w:spacing w:after="0" w:line="240" w:lineRule="auto"/>
        <w:jc w:val="both"/>
        <w:rPr>
          <w:rFonts w:ascii="Segoe UI" w:eastAsia="Times New Roman" w:hAnsi="Segoe UI" w:cs="Segoe UI"/>
          <w:b/>
          <w:color w:val="000000"/>
          <w:sz w:val="18"/>
          <w:szCs w:val="24"/>
        </w:rPr>
      </w:pPr>
    </w:p>
    <w:p w:rsidR="000542F8" w:rsidRPr="000A0556" w:rsidRDefault="000542F8" w:rsidP="000542F8">
      <w:pPr>
        <w:tabs>
          <w:tab w:val="left" w:pos="1095"/>
        </w:tabs>
        <w:suppressAutoHyphens/>
        <w:autoSpaceDE w:val="0"/>
        <w:autoSpaceDN w:val="0"/>
        <w:adjustRightInd w:val="0"/>
        <w:spacing w:after="0" w:line="240" w:lineRule="auto"/>
        <w:jc w:val="both"/>
        <w:rPr>
          <w:rFonts w:ascii="Segoe UI" w:eastAsia="Times New Roman" w:hAnsi="Segoe UI" w:cs="Segoe UI"/>
          <w:b/>
          <w:color w:val="000000"/>
          <w:sz w:val="18"/>
          <w:szCs w:val="24"/>
        </w:rPr>
      </w:pPr>
      <w:r w:rsidRPr="000A0556">
        <w:rPr>
          <w:rFonts w:ascii="Segoe UI" w:eastAsia="Times New Roman" w:hAnsi="Segoe UI" w:cs="Segoe UI"/>
          <w:b/>
          <w:color w:val="000000"/>
          <w:sz w:val="18"/>
          <w:szCs w:val="24"/>
        </w:rPr>
        <w:t>Контакты для СМИ:</w:t>
      </w:r>
    </w:p>
    <w:p w:rsidR="000542F8" w:rsidRPr="000A0556" w:rsidRDefault="000542F8" w:rsidP="000542F8">
      <w:pPr>
        <w:spacing w:after="0" w:line="240" w:lineRule="auto"/>
        <w:jc w:val="both"/>
        <w:rPr>
          <w:rFonts w:ascii="Segoe UI" w:eastAsia="Times New Roman" w:hAnsi="Segoe UI" w:cs="Segoe UI"/>
          <w:sz w:val="18"/>
          <w:szCs w:val="18"/>
        </w:rPr>
      </w:pPr>
      <w:r w:rsidRPr="000A0556">
        <w:rPr>
          <w:rFonts w:ascii="Segoe UI" w:eastAsia="Times New Roman" w:hAnsi="Segoe UI" w:cs="Segoe UI"/>
          <w:sz w:val="18"/>
          <w:szCs w:val="18"/>
        </w:rPr>
        <w:t>Управление Росреестра по Новосибирской области</w:t>
      </w:r>
    </w:p>
    <w:p w:rsidR="000542F8" w:rsidRPr="000A0556" w:rsidRDefault="000542F8" w:rsidP="000542F8">
      <w:pPr>
        <w:spacing w:after="0" w:line="240" w:lineRule="auto"/>
        <w:jc w:val="both"/>
        <w:rPr>
          <w:rFonts w:ascii="Segoe UI" w:eastAsia="Times New Roman" w:hAnsi="Segoe UI" w:cs="Segoe UI"/>
          <w:sz w:val="18"/>
          <w:szCs w:val="18"/>
        </w:rPr>
      </w:pPr>
      <w:r w:rsidRPr="000A0556">
        <w:rPr>
          <w:rFonts w:ascii="Segoe UI" w:eastAsia="Times New Roman" w:hAnsi="Segoe UI" w:cs="Segoe UI"/>
          <w:sz w:val="18"/>
          <w:szCs w:val="18"/>
        </w:rPr>
        <w:t>630091, г. Новосибирск, ул. Державина, д. 28</w:t>
      </w:r>
    </w:p>
    <w:p w:rsidR="000542F8" w:rsidRPr="000A0556" w:rsidRDefault="000542F8" w:rsidP="000542F8">
      <w:pPr>
        <w:autoSpaceDE w:val="0"/>
        <w:autoSpaceDN w:val="0"/>
        <w:adjustRightInd w:val="0"/>
        <w:spacing w:after="0" w:line="240" w:lineRule="auto"/>
        <w:jc w:val="both"/>
        <w:rPr>
          <w:rFonts w:ascii="Segoe UI" w:eastAsia="Times New Roman" w:hAnsi="Segoe UI" w:cs="Segoe UI"/>
          <w:color w:val="000000"/>
          <w:sz w:val="18"/>
          <w:szCs w:val="18"/>
        </w:rPr>
      </w:pPr>
      <w:r w:rsidRPr="000A0556">
        <w:rPr>
          <w:rFonts w:ascii="Segoe UI" w:eastAsia="Times New Roman" w:hAnsi="Segoe UI" w:cs="Segoe UI"/>
          <w:color w:val="000000"/>
          <w:sz w:val="18"/>
          <w:szCs w:val="18"/>
          <w:lang/>
        </w:rPr>
        <w:t xml:space="preserve">Электронная почта: </w:t>
      </w:r>
    </w:p>
    <w:p w:rsidR="000542F8" w:rsidRPr="000A0556" w:rsidRDefault="000542F8" w:rsidP="000542F8">
      <w:pPr>
        <w:autoSpaceDE w:val="0"/>
        <w:autoSpaceDN w:val="0"/>
        <w:adjustRightInd w:val="0"/>
        <w:spacing w:after="0" w:line="240" w:lineRule="auto"/>
        <w:jc w:val="both"/>
        <w:rPr>
          <w:rFonts w:ascii="Segoe UI" w:eastAsia="Times New Roman" w:hAnsi="Segoe UI" w:cs="Segoe UI"/>
          <w:color w:val="000000"/>
          <w:sz w:val="16"/>
          <w:szCs w:val="18"/>
        </w:rPr>
      </w:pPr>
      <w:hyperlink r:id="rId69" w:history="1">
        <w:r w:rsidRPr="000A0556">
          <w:rPr>
            <w:rFonts w:ascii="Segoe UI" w:eastAsia="Times New Roman" w:hAnsi="Segoe UI" w:cs="Segoe UI"/>
            <w:color w:val="0000FF"/>
            <w:sz w:val="18"/>
            <w:szCs w:val="20"/>
            <w:u w:val="single"/>
            <w:lang/>
          </w:rPr>
          <w:t>oko@r</w:t>
        </w:r>
        <w:r w:rsidRPr="000A0556">
          <w:rPr>
            <w:rFonts w:ascii="Segoe UI" w:eastAsia="Times New Roman" w:hAnsi="Segoe UI" w:cs="Segoe UI"/>
            <w:color w:val="0000FF"/>
            <w:sz w:val="18"/>
            <w:szCs w:val="20"/>
            <w:u w:val="single"/>
          </w:rPr>
          <w:t>54</w:t>
        </w:r>
        <w:r w:rsidRPr="000A0556">
          <w:rPr>
            <w:rFonts w:ascii="Segoe UI" w:eastAsia="Times New Roman" w:hAnsi="Segoe UI" w:cs="Segoe UI"/>
            <w:color w:val="0000FF"/>
            <w:sz w:val="18"/>
            <w:szCs w:val="20"/>
            <w:u w:val="single"/>
            <w:lang/>
          </w:rPr>
          <w:t>.rosreestr.ru</w:t>
        </w:r>
      </w:hyperlink>
    </w:p>
    <w:p w:rsidR="000542F8" w:rsidRPr="000A0556" w:rsidRDefault="000542F8" w:rsidP="000542F8">
      <w:pPr>
        <w:autoSpaceDE w:val="0"/>
        <w:autoSpaceDN w:val="0"/>
        <w:adjustRightInd w:val="0"/>
        <w:spacing w:after="0" w:line="240" w:lineRule="auto"/>
        <w:jc w:val="both"/>
        <w:rPr>
          <w:rFonts w:ascii="Segoe UI" w:eastAsia="Times New Roman" w:hAnsi="Segoe UI" w:cs="Segoe UI"/>
          <w:color w:val="000000"/>
          <w:sz w:val="18"/>
          <w:szCs w:val="18"/>
          <w:lang/>
        </w:rPr>
      </w:pPr>
      <w:r w:rsidRPr="000A0556">
        <w:rPr>
          <w:rFonts w:ascii="Segoe UI" w:eastAsia="Times New Roman" w:hAnsi="Segoe UI" w:cs="Segoe UI"/>
          <w:color w:val="000000"/>
          <w:sz w:val="18"/>
          <w:szCs w:val="18"/>
          <w:lang/>
        </w:rPr>
        <w:t xml:space="preserve">Сайт: </w:t>
      </w:r>
      <w:hyperlink r:id="rId70" w:history="1">
        <w:r w:rsidRPr="000A0556">
          <w:rPr>
            <w:rFonts w:ascii="Segoe UI" w:eastAsia="Times New Roman" w:hAnsi="Segoe UI" w:cs="Segoe UI"/>
            <w:color w:val="0000FF"/>
            <w:sz w:val="20"/>
            <w:szCs w:val="20"/>
            <w:u w:val="single"/>
            <w:lang/>
          </w:rPr>
          <w:t>Росреестр</w:t>
        </w:r>
      </w:hyperlink>
    </w:p>
    <w:p w:rsidR="000542F8" w:rsidRPr="000A0556" w:rsidRDefault="000542F8" w:rsidP="000542F8">
      <w:pPr>
        <w:autoSpaceDE w:val="0"/>
        <w:autoSpaceDN w:val="0"/>
        <w:adjustRightInd w:val="0"/>
        <w:spacing w:after="0" w:line="240" w:lineRule="auto"/>
        <w:jc w:val="both"/>
        <w:rPr>
          <w:rFonts w:ascii="Segoe UI" w:eastAsia="Times New Roman" w:hAnsi="Segoe UI" w:cs="Segoe UI"/>
          <w:b/>
          <w:sz w:val="20"/>
          <w:szCs w:val="24"/>
        </w:rPr>
      </w:pPr>
      <w:r w:rsidRPr="000A0556">
        <w:rPr>
          <w:rFonts w:ascii="Segoe UI" w:eastAsia="Times New Roman" w:hAnsi="Segoe UI" w:cs="Segoe UI"/>
          <w:color w:val="000000"/>
          <w:sz w:val="18"/>
          <w:szCs w:val="18"/>
        </w:rPr>
        <w:t xml:space="preserve">Соцсети: </w:t>
      </w:r>
      <w:hyperlink r:id="rId71" w:history="1">
        <w:r w:rsidRPr="000A0556">
          <w:rPr>
            <w:rFonts w:ascii="Segoe UI" w:eastAsia="Times New Roman" w:hAnsi="Segoe UI" w:cs="Segoe UI"/>
            <w:color w:val="0000FF"/>
            <w:sz w:val="18"/>
            <w:szCs w:val="18"/>
            <w:u w:val="single"/>
            <w:lang/>
          </w:rPr>
          <w:t>ВКонтакте</w:t>
        </w:r>
      </w:hyperlink>
      <w:r w:rsidRPr="000A0556">
        <w:rPr>
          <w:rFonts w:ascii="Segoe UI" w:eastAsia="Times New Roman" w:hAnsi="Segoe UI" w:cs="Segoe UI"/>
          <w:color w:val="000000"/>
          <w:sz w:val="18"/>
          <w:szCs w:val="18"/>
        </w:rPr>
        <w:t xml:space="preserve">, </w:t>
      </w:r>
      <w:hyperlink r:id="rId72" w:history="1">
        <w:r w:rsidRPr="000A0556">
          <w:rPr>
            <w:rFonts w:ascii="Segoe UI" w:eastAsia="Times New Roman" w:hAnsi="Segoe UI" w:cs="Segoe UI"/>
            <w:color w:val="0000FF"/>
            <w:sz w:val="18"/>
            <w:szCs w:val="18"/>
            <w:u w:val="single"/>
          </w:rPr>
          <w:t>Одноклассники</w:t>
        </w:r>
      </w:hyperlink>
      <w:r w:rsidRPr="000A0556">
        <w:rPr>
          <w:rFonts w:ascii="Segoe UI" w:eastAsia="Times New Roman" w:hAnsi="Segoe UI" w:cs="Segoe UI"/>
          <w:color w:val="0000FF"/>
          <w:sz w:val="18"/>
          <w:szCs w:val="18"/>
          <w:u w:val="single"/>
        </w:rPr>
        <w:t xml:space="preserve">, </w:t>
      </w:r>
      <w:hyperlink r:id="rId73" w:history="1">
        <w:r w:rsidRPr="000A0556">
          <w:rPr>
            <w:rFonts w:ascii="Segoe UI" w:eastAsia="Times New Roman" w:hAnsi="Segoe UI" w:cs="Segoe UI"/>
            <w:color w:val="0000FF"/>
            <w:sz w:val="20"/>
            <w:szCs w:val="20"/>
            <w:u w:val="single"/>
            <w:lang/>
          </w:rPr>
          <w:t>Яндекс</w:t>
        </w:r>
        <w:r w:rsidRPr="000A0556">
          <w:rPr>
            <w:rFonts w:ascii="Segoe UI" w:eastAsia="Times New Roman" w:hAnsi="Segoe UI" w:cs="Segoe UI"/>
            <w:color w:val="0000FF"/>
            <w:sz w:val="20"/>
            <w:szCs w:val="20"/>
            <w:u w:val="single"/>
          </w:rPr>
          <w:t>.</w:t>
        </w:r>
        <w:r w:rsidRPr="000A0556">
          <w:rPr>
            <w:rFonts w:ascii="Segoe UI" w:eastAsia="Times New Roman" w:hAnsi="Segoe UI" w:cs="Segoe UI"/>
            <w:color w:val="0000FF"/>
            <w:sz w:val="20"/>
            <w:szCs w:val="20"/>
            <w:u w:val="single"/>
            <w:lang/>
          </w:rPr>
          <w:t>Дзен</w:t>
        </w:r>
      </w:hyperlink>
      <w:r w:rsidRPr="000A0556">
        <w:rPr>
          <w:rFonts w:ascii="Segoe UI" w:eastAsia="Times New Roman" w:hAnsi="Segoe UI" w:cs="Segoe UI"/>
          <w:color w:val="0000FF"/>
          <w:sz w:val="20"/>
          <w:szCs w:val="20"/>
          <w:u w:val="single"/>
        </w:rPr>
        <w:t xml:space="preserve">, </w:t>
      </w:r>
      <w:hyperlink r:id="rId74" w:history="1">
        <w:r w:rsidRPr="000A0556">
          <w:rPr>
            <w:rFonts w:ascii="Segoe UI" w:eastAsia="Times New Roman" w:hAnsi="Segoe UI" w:cs="Segoe UI"/>
            <w:color w:val="0000FF"/>
            <w:sz w:val="20"/>
            <w:szCs w:val="24"/>
            <w:u w:val="single"/>
          </w:rPr>
          <w:t>Телеграм</w:t>
        </w:r>
      </w:hyperlink>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0542F8">
      <w:pPr>
        <w:autoSpaceDE w:val="0"/>
        <w:autoSpaceDN w:val="0"/>
        <w:adjustRightInd w:val="0"/>
        <w:jc w:val="center"/>
        <w:rPr>
          <w:b/>
          <w:sz w:val="28"/>
          <w:szCs w:val="28"/>
        </w:rPr>
      </w:pPr>
    </w:p>
    <w:p w:rsidR="000542F8" w:rsidRPr="000542F8" w:rsidRDefault="000542F8" w:rsidP="000542F8">
      <w:pPr>
        <w:rPr>
          <w:rFonts w:cs="Calibri"/>
          <w:noProof/>
        </w:rPr>
      </w:pPr>
      <w:r>
        <w:rPr>
          <w:noProof/>
        </w:rPr>
        <w:drawing>
          <wp:inline distT="0" distB="0" distL="0" distR="0">
            <wp:extent cx="1743075" cy="752475"/>
            <wp:effectExtent l="0" t="0" r="0" b="0"/>
            <wp:docPr id="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0"/>
                    <a:srcRect l="18520" t="24634" r="12820" b="33795"/>
                    <a:stretch>
                      <a:fillRect/>
                    </a:stretch>
                  </pic:blipFill>
                  <pic:spPr bwMode="auto">
                    <a:xfrm>
                      <a:off x="0" y="0"/>
                      <a:ext cx="1743075" cy="752475"/>
                    </a:xfrm>
                    <a:prstGeom prst="rect">
                      <a:avLst/>
                    </a:prstGeom>
                    <a:noFill/>
                    <a:ln w="9525">
                      <a:noFill/>
                      <a:miter lim="800000"/>
                      <a:headEnd/>
                      <a:tailEnd/>
                    </a:ln>
                  </pic:spPr>
                </pic:pic>
              </a:graphicData>
            </a:graphic>
          </wp:inline>
        </w:drawing>
      </w:r>
    </w:p>
    <w:p w:rsidR="000542F8" w:rsidRDefault="000542F8" w:rsidP="000542F8">
      <w:pPr>
        <w:autoSpaceDE w:val="0"/>
        <w:autoSpaceDN w:val="0"/>
        <w:adjustRightInd w:val="0"/>
        <w:jc w:val="center"/>
        <w:rPr>
          <w:rFonts w:ascii="Segoe UI" w:hAnsi="Segoe UI" w:cs="Segoe UI"/>
          <w:b/>
          <w:sz w:val="28"/>
          <w:szCs w:val="28"/>
        </w:rPr>
      </w:pPr>
      <w:r w:rsidRPr="00C53FD9">
        <w:rPr>
          <w:rFonts w:ascii="Segoe UI" w:hAnsi="Segoe UI" w:cs="Segoe UI"/>
          <w:b/>
          <w:sz w:val="28"/>
          <w:szCs w:val="28"/>
        </w:rPr>
        <w:t>Новосибирский Роскадастр сообщает об изменении порядка перепланировки жилья</w:t>
      </w:r>
    </w:p>
    <w:p w:rsidR="000542F8" w:rsidRPr="00140464" w:rsidRDefault="000542F8" w:rsidP="000542F8">
      <w:pPr>
        <w:autoSpaceDE w:val="0"/>
        <w:autoSpaceDN w:val="0"/>
        <w:adjustRightInd w:val="0"/>
        <w:jc w:val="center"/>
        <w:rPr>
          <w:rFonts w:ascii="Segoe UI" w:hAnsi="Segoe UI" w:cs="Segoe UI"/>
          <w:b/>
          <w:sz w:val="28"/>
          <w:szCs w:val="28"/>
        </w:rPr>
      </w:pPr>
    </w:p>
    <w:p w:rsidR="000542F8" w:rsidRPr="00C53FD9" w:rsidRDefault="000542F8" w:rsidP="000542F8">
      <w:pPr>
        <w:shd w:val="clear" w:color="auto" w:fill="FFFFFF"/>
        <w:tabs>
          <w:tab w:val="num" w:pos="720"/>
        </w:tabs>
        <w:ind w:firstLine="709"/>
        <w:jc w:val="both"/>
        <w:rPr>
          <w:rFonts w:ascii="Segoe UI" w:hAnsi="Segoe UI" w:cs="Segoe UI"/>
          <w:sz w:val="28"/>
          <w:szCs w:val="28"/>
        </w:rPr>
      </w:pPr>
      <w:r w:rsidRPr="00C53FD9">
        <w:rPr>
          <w:rFonts w:ascii="Segoe UI" w:hAnsi="Segoe UI" w:cs="Segoe UI"/>
          <w:sz w:val="28"/>
          <w:szCs w:val="28"/>
        </w:rPr>
        <w:t xml:space="preserve">С 1 апреля вступил в силу </w:t>
      </w:r>
      <w:hyperlink r:id="rId75" w:history="1">
        <w:r w:rsidRPr="00C53FD9">
          <w:rPr>
            <w:rStyle w:val="a9"/>
            <w:rFonts w:ascii="Segoe UI" w:hAnsi="Segoe UI" w:cs="Segoe UI"/>
            <w:sz w:val="28"/>
            <w:szCs w:val="28"/>
          </w:rPr>
          <w:t>Федеральный закон №608-ФЗ</w:t>
        </w:r>
      </w:hyperlink>
      <w:r w:rsidRPr="00C53FD9">
        <w:rPr>
          <w:rFonts w:ascii="Segoe UI" w:hAnsi="Segoe UI" w:cs="Segoe UI"/>
          <w:sz w:val="28"/>
          <w:szCs w:val="28"/>
        </w:rPr>
        <w:t>, в котором уточняется понятие перепланировки.</w:t>
      </w:r>
    </w:p>
    <w:p w:rsidR="000542F8" w:rsidRPr="00C53FD9" w:rsidRDefault="000542F8" w:rsidP="000542F8">
      <w:pPr>
        <w:shd w:val="clear" w:color="auto" w:fill="FFFFFF"/>
        <w:tabs>
          <w:tab w:val="num" w:pos="720"/>
        </w:tabs>
        <w:ind w:firstLine="709"/>
        <w:jc w:val="both"/>
        <w:rPr>
          <w:rFonts w:ascii="Segoe UI" w:hAnsi="Segoe UI" w:cs="Segoe UI"/>
          <w:sz w:val="28"/>
          <w:szCs w:val="28"/>
        </w:rPr>
      </w:pPr>
      <w:r w:rsidRPr="00C53FD9">
        <w:rPr>
          <w:rFonts w:ascii="Segoe UI" w:hAnsi="Segoe UI" w:cs="Segoe UI"/>
          <w:sz w:val="28"/>
          <w:szCs w:val="28"/>
        </w:rPr>
        <w:t>Теперь любые изменения границ и/или площади помещения, создание новых помещений и изменение внутренней планировки (включая случаи без изменения границ или площади) будут считаться перепланировкой.</w:t>
      </w:r>
    </w:p>
    <w:p w:rsidR="000542F8" w:rsidRDefault="000542F8" w:rsidP="000542F8">
      <w:pPr>
        <w:shd w:val="clear" w:color="auto" w:fill="FFFFFF"/>
        <w:tabs>
          <w:tab w:val="num" w:pos="720"/>
        </w:tabs>
        <w:ind w:firstLine="709"/>
        <w:jc w:val="both"/>
        <w:rPr>
          <w:rFonts w:ascii="Segoe UI" w:hAnsi="Segoe UI" w:cs="Segoe UI"/>
          <w:sz w:val="28"/>
          <w:szCs w:val="28"/>
        </w:rPr>
      </w:pPr>
      <w:r w:rsidRPr="00C53FD9">
        <w:rPr>
          <w:rFonts w:ascii="Segoe UI" w:hAnsi="Segoe UI" w:cs="Segoe UI"/>
          <w:sz w:val="28"/>
          <w:szCs w:val="28"/>
        </w:rPr>
        <w:t>Новый закон также требует внесения изменений в сведения ЕГРН о соответствующем помещении. После завершения работ по перепланировке помещения в многоквартирном доме, собственник должен направить в орган, согласовавший перепланировку (орган местного самоуправления), уведомление о завершении работ и технический план перепланированного помещения. Завершение работ по перепланировке подтверждается актом приемочной комиссии, который утверждается вышеупомянутым органом в срок, не превышающий 30 дней со дня получения им уведомления о завершении работ по перепланировке. После утверждения акта орган местного самоуправления самостоятельно в течение 5 рабочих дней направляет в Росреестр заявление о государственном кадастровом учете или регистрации права заявителя на перепланированное помещение. Перепланировка помещения в многоквартирном доме считается завершенной со дня внесения соответствующих изменений в сведения ЕГРН.</w:t>
      </w:r>
    </w:p>
    <w:p w:rsidR="000542F8" w:rsidRDefault="000542F8" w:rsidP="000542F8">
      <w:pPr>
        <w:shd w:val="clear" w:color="auto" w:fill="FFFFFF"/>
        <w:tabs>
          <w:tab w:val="num" w:pos="720"/>
        </w:tabs>
        <w:ind w:firstLine="709"/>
        <w:jc w:val="both"/>
        <w:rPr>
          <w:rFonts w:ascii="Segoe UI" w:hAnsi="Segoe UI" w:cs="Segoe UI"/>
          <w:sz w:val="28"/>
          <w:szCs w:val="28"/>
        </w:rPr>
      </w:pPr>
    </w:p>
    <w:p w:rsidR="000542F8" w:rsidRPr="00140464" w:rsidRDefault="000542F8" w:rsidP="000542F8">
      <w:pPr>
        <w:shd w:val="clear" w:color="auto" w:fill="FFFFFF"/>
        <w:tabs>
          <w:tab w:val="num" w:pos="720"/>
        </w:tabs>
        <w:ind w:firstLine="709"/>
        <w:jc w:val="both"/>
        <w:rPr>
          <w:rFonts w:ascii="Segoe UI" w:hAnsi="Segoe UI" w:cs="Segoe UI"/>
          <w:sz w:val="28"/>
          <w:szCs w:val="28"/>
        </w:rPr>
      </w:pPr>
    </w:p>
    <w:p w:rsidR="000542F8" w:rsidRPr="00C53FD9" w:rsidRDefault="000542F8" w:rsidP="000542F8">
      <w:pPr>
        <w:autoSpaceDE w:val="0"/>
        <w:autoSpaceDN w:val="0"/>
        <w:adjustRightInd w:val="0"/>
        <w:jc w:val="right"/>
        <w:rPr>
          <w:rFonts w:ascii="Segoe UI" w:eastAsia="Quattrocento Sans" w:hAnsi="Segoe UI" w:cs="Segoe UI"/>
          <w:b/>
          <w:i/>
          <w:color w:val="000000"/>
          <w:sz w:val="24"/>
        </w:rPr>
      </w:pPr>
      <w:r w:rsidRPr="00140464">
        <w:rPr>
          <w:rFonts w:ascii="Segoe UI" w:eastAsia="Quattrocento Sans" w:hAnsi="Segoe UI" w:cs="Segoe UI"/>
          <w:b/>
          <w:i/>
          <w:color w:val="000000"/>
          <w:sz w:val="24"/>
        </w:rPr>
        <w:t xml:space="preserve">материал подготовлен </w:t>
      </w:r>
      <w:r w:rsidRPr="00C53FD9">
        <w:rPr>
          <w:rFonts w:ascii="Segoe UI" w:eastAsia="Quattrocento Sans" w:hAnsi="Segoe UI" w:cs="Segoe UI"/>
          <w:b/>
          <w:i/>
          <w:color w:val="000000"/>
          <w:sz w:val="24"/>
        </w:rPr>
        <w:t xml:space="preserve">филиалом </w:t>
      </w:r>
    </w:p>
    <w:p w:rsidR="000542F8" w:rsidRPr="00140464" w:rsidRDefault="000542F8" w:rsidP="000542F8">
      <w:pPr>
        <w:autoSpaceDE w:val="0"/>
        <w:autoSpaceDN w:val="0"/>
        <w:adjustRightInd w:val="0"/>
        <w:jc w:val="right"/>
        <w:rPr>
          <w:rFonts w:ascii="Segoe UI" w:eastAsia="Quattrocento Sans" w:hAnsi="Segoe UI" w:cs="Segoe UI"/>
          <w:b/>
          <w:i/>
          <w:color w:val="000000"/>
          <w:sz w:val="24"/>
        </w:rPr>
      </w:pPr>
      <w:r w:rsidRPr="00C53FD9">
        <w:rPr>
          <w:rFonts w:ascii="Segoe UI" w:eastAsia="Quattrocento Sans" w:hAnsi="Segoe UI" w:cs="Segoe UI"/>
          <w:b/>
          <w:i/>
          <w:color w:val="000000"/>
          <w:sz w:val="24"/>
        </w:rPr>
        <w:t>ППК «Роскадастр» по Новосибирской области</w:t>
      </w:r>
    </w:p>
    <w:p w:rsidR="000542F8" w:rsidRPr="00141714" w:rsidRDefault="000542F8" w:rsidP="000542F8">
      <w:pPr>
        <w:suppressAutoHyphens/>
        <w:autoSpaceDE w:val="0"/>
        <w:autoSpaceDN w:val="0"/>
        <w:adjustRightInd w:val="0"/>
        <w:jc w:val="both"/>
        <w:rPr>
          <w:rFonts w:ascii="Segoe UI" w:hAnsi="Segoe UI" w:cs="Segoe UI"/>
          <w:b/>
          <w:bCs/>
          <w:i/>
          <w:iCs/>
          <w:color w:val="0070C0"/>
        </w:rPr>
      </w:pPr>
      <w:r>
        <w:rPr>
          <w:noProof/>
        </w:rPr>
        <w:pict>
          <v:shape id="_x0000_s1033" type="#_x0000_t32" style="position:absolute;left:0;text-align:left;margin-left:-3.3pt;margin-top:7.1pt;width:490.5pt;height:0;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542F8" w:rsidRPr="00141714" w:rsidRDefault="000542F8" w:rsidP="000542F8">
      <w:pPr>
        <w:suppressAutoHyphens/>
        <w:autoSpaceDE w:val="0"/>
        <w:autoSpaceDN w:val="0"/>
        <w:adjustRightInd w:val="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0542F8" w:rsidRPr="00141714" w:rsidRDefault="000542F8" w:rsidP="000542F8">
      <w:pPr>
        <w:suppressAutoHyphens/>
        <w:autoSpaceDE w:val="0"/>
        <w:autoSpaceDN w:val="0"/>
        <w:adjustRightInd w:val="0"/>
        <w:jc w:val="both"/>
        <w:rPr>
          <w:rFonts w:ascii="Segoe UI" w:hAnsi="Segoe UI" w:cs="Segoe UI"/>
          <w:b/>
          <w:bCs/>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0542F8" w:rsidRPr="00141714" w:rsidRDefault="000542F8" w:rsidP="000542F8">
      <w:pPr>
        <w:tabs>
          <w:tab w:val="left" w:pos="1095"/>
        </w:tabs>
        <w:suppressAutoHyphens/>
        <w:autoSpaceDE w:val="0"/>
        <w:autoSpaceDN w:val="0"/>
        <w:adjustRightInd w:val="0"/>
        <w:jc w:val="both"/>
        <w:rPr>
          <w:rFonts w:ascii="Segoe UI" w:hAnsi="Segoe UI" w:cs="Segoe UI"/>
          <w:b/>
          <w:color w:val="000000"/>
          <w:sz w:val="18"/>
        </w:rPr>
      </w:pPr>
    </w:p>
    <w:p w:rsidR="000542F8" w:rsidRPr="00141714" w:rsidRDefault="000542F8" w:rsidP="000542F8">
      <w:pPr>
        <w:tabs>
          <w:tab w:val="left" w:pos="1095"/>
        </w:tabs>
        <w:suppressAutoHyphens/>
        <w:autoSpaceDE w:val="0"/>
        <w:autoSpaceDN w:val="0"/>
        <w:adjustRightInd w:val="0"/>
        <w:jc w:val="both"/>
        <w:rPr>
          <w:rFonts w:ascii="Segoe UI" w:hAnsi="Segoe UI" w:cs="Segoe UI"/>
          <w:b/>
          <w:color w:val="000000"/>
          <w:sz w:val="18"/>
        </w:rPr>
      </w:pPr>
      <w:r w:rsidRPr="00141714">
        <w:rPr>
          <w:rFonts w:ascii="Segoe UI" w:hAnsi="Segoe UI" w:cs="Segoe UI"/>
          <w:b/>
          <w:color w:val="000000"/>
          <w:sz w:val="18"/>
        </w:rPr>
        <w:t>Контакты для СМИ:</w:t>
      </w:r>
    </w:p>
    <w:p w:rsidR="000542F8" w:rsidRPr="00141714" w:rsidRDefault="000542F8" w:rsidP="000542F8">
      <w:pPr>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0542F8" w:rsidRPr="00141714" w:rsidRDefault="000542F8" w:rsidP="000542F8">
      <w:pPr>
        <w:jc w:val="both"/>
        <w:rPr>
          <w:rFonts w:ascii="Segoe UI" w:hAnsi="Segoe UI" w:cs="Segoe UI"/>
          <w:sz w:val="18"/>
          <w:szCs w:val="18"/>
        </w:rPr>
      </w:pPr>
      <w:r w:rsidRPr="00141714">
        <w:rPr>
          <w:rFonts w:ascii="Segoe UI" w:hAnsi="Segoe UI" w:cs="Segoe UI"/>
          <w:sz w:val="18"/>
          <w:szCs w:val="18"/>
        </w:rPr>
        <w:t>630091, г.</w:t>
      </w:r>
      <w:r>
        <w:rPr>
          <w:rFonts w:ascii="Segoe UI" w:hAnsi="Segoe UI" w:cs="Segoe UI"/>
          <w:sz w:val="18"/>
          <w:szCs w:val="18"/>
        </w:rPr>
        <w:t xml:space="preserve"> </w:t>
      </w:r>
      <w:r w:rsidRPr="00141714">
        <w:rPr>
          <w:rFonts w:ascii="Segoe UI" w:hAnsi="Segoe UI" w:cs="Segoe UI"/>
          <w:sz w:val="18"/>
          <w:szCs w:val="18"/>
        </w:rPr>
        <w:t>Новосибирск, ул.</w:t>
      </w:r>
      <w:r>
        <w:rPr>
          <w:rFonts w:ascii="Segoe UI" w:hAnsi="Segoe UI" w:cs="Segoe UI"/>
          <w:sz w:val="18"/>
          <w:szCs w:val="18"/>
        </w:rPr>
        <w:t xml:space="preserve"> </w:t>
      </w:r>
      <w:r w:rsidRPr="00141714">
        <w:rPr>
          <w:rFonts w:ascii="Segoe UI" w:hAnsi="Segoe UI" w:cs="Segoe UI"/>
          <w:sz w:val="18"/>
          <w:szCs w:val="18"/>
        </w:rPr>
        <w:t>Державина, д. 28</w:t>
      </w:r>
    </w:p>
    <w:p w:rsidR="000542F8" w:rsidRPr="00141714" w:rsidRDefault="000542F8" w:rsidP="000542F8">
      <w:pPr>
        <w:autoSpaceDE w:val="0"/>
        <w:autoSpaceDN w:val="0"/>
        <w:adjustRightInd w:val="0"/>
        <w:jc w:val="both"/>
        <w:rPr>
          <w:rFonts w:ascii="Segoe UI" w:hAnsi="Segoe UI" w:cs="Segoe UI"/>
          <w:color w:val="000000"/>
          <w:sz w:val="18"/>
          <w:szCs w:val="18"/>
        </w:rPr>
      </w:pPr>
      <w:r w:rsidRPr="00141714">
        <w:rPr>
          <w:rFonts w:ascii="Segoe UI" w:hAnsi="Segoe UI" w:cs="Segoe UI"/>
          <w:color w:val="000000"/>
          <w:sz w:val="18"/>
          <w:szCs w:val="18"/>
          <w:lang/>
        </w:rPr>
        <w:t xml:space="preserve">Электронная почта: </w:t>
      </w:r>
    </w:p>
    <w:p w:rsidR="000542F8" w:rsidRPr="00141714" w:rsidRDefault="000542F8" w:rsidP="000542F8">
      <w:pPr>
        <w:autoSpaceDE w:val="0"/>
        <w:autoSpaceDN w:val="0"/>
        <w:adjustRightInd w:val="0"/>
        <w:jc w:val="both"/>
        <w:rPr>
          <w:rFonts w:ascii="Segoe UI" w:hAnsi="Segoe UI" w:cs="Segoe UI"/>
          <w:color w:val="000000"/>
          <w:sz w:val="16"/>
          <w:szCs w:val="18"/>
        </w:rPr>
      </w:pPr>
      <w:hyperlink r:id="rId76" w:history="1">
        <w:r w:rsidRPr="00D80E66">
          <w:rPr>
            <w:rStyle w:val="a9"/>
            <w:rFonts w:ascii="Segoe UI" w:hAnsi="Segoe UI" w:cs="Segoe UI"/>
            <w:sz w:val="18"/>
            <w:lang/>
          </w:rPr>
          <w:t>oko@r</w:t>
        </w:r>
        <w:r w:rsidRPr="00307064">
          <w:rPr>
            <w:rStyle w:val="a9"/>
            <w:rFonts w:ascii="Segoe UI" w:hAnsi="Segoe UI" w:cs="Segoe UI"/>
            <w:sz w:val="18"/>
          </w:rPr>
          <w:t>54</w:t>
        </w:r>
        <w:r w:rsidRPr="00D80E66">
          <w:rPr>
            <w:rStyle w:val="a9"/>
            <w:rFonts w:ascii="Segoe UI" w:hAnsi="Segoe UI" w:cs="Segoe UI"/>
            <w:sz w:val="18"/>
            <w:lang/>
          </w:rPr>
          <w:t>.rosreestr.ru</w:t>
        </w:r>
      </w:hyperlink>
      <w:r w:rsidRPr="00141714">
        <w:rPr>
          <w:rFonts w:ascii="Segoe UI" w:hAnsi="Segoe UI" w:cs="Segoe UI"/>
          <w:color w:val="000000"/>
          <w:sz w:val="16"/>
          <w:szCs w:val="18"/>
          <w:lang/>
        </w:rPr>
        <w:t xml:space="preserve"> </w:t>
      </w:r>
    </w:p>
    <w:p w:rsidR="000542F8" w:rsidRPr="00141714" w:rsidRDefault="000542F8" w:rsidP="000542F8">
      <w:pPr>
        <w:autoSpaceDE w:val="0"/>
        <w:autoSpaceDN w:val="0"/>
        <w:adjustRightInd w:val="0"/>
        <w:jc w:val="both"/>
        <w:rPr>
          <w:rFonts w:ascii="Segoe UI" w:hAnsi="Segoe UI" w:cs="Segoe UI"/>
          <w:color w:val="000000"/>
          <w:sz w:val="18"/>
          <w:szCs w:val="18"/>
          <w:lang/>
        </w:rPr>
      </w:pPr>
      <w:r w:rsidRPr="00141714">
        <w:rPr>
          <w:rFonts w:ascii="Segoe UI" w:hAnsi="Segoe UI" w:cs="Segoe UI"/>
          <w:color w:val="000000"/>
          <w:sz w:val="18"/>
          <w:szCs w:val="18"/>
          <w:lang/>
        </w:rPr>
        <w:t xml:space="preserve">Сайт: </w:t>
      </w:r>
      <w:hyperlink r:id="rId77" w:history="1">
        <w:r w:rsidRPr="00141714">
          <w:rPr>
            <w:rFonts w:ascii="Segoe UI" w:hAnsi="Segoe UI" w:cs="Segoe UI"/>
            <w:color w:val="0000FF"/>
            <w:u w:val="single"/>
            <w:lang/>
          </w:rPr>
          <w:t>Росреестр</w:t>
        </w:r>
      </w:hyperlink>
    </w:p>
    <w:p w:rsidR="000542F8" w:rsidRPr="00726E22" w:rsidRDefault="000542F8" w:rsidP="000542F8">
      <w:pPr>
        <w:autoSpaceDE w:val="0"/>
        <w:autoSpaceDN w:val="0"/>
        <w:adjustRightInd w:val="0"/>
        <w:jc w:val="both"/>
        <w:rPr>
          <w:rFonts w:ascii="Segoe UI" w:hAnsi="Segoe UI" w:cs="Segoe UI"/>
          <w:b/>
        </w:rPr>
      </w:pPr>
      <w:r>
        <w:rPr>
          <w:rFonts w:ascii="Segoe UI" w:hAnsi="Segoe UI" w:cs="Segoe UI"/>
          <w:color w:val="000000"/>
          <w:sz w:val="18"/>
          <w:szCs w:val="18"/>
        </w:rPr>
        <w:t xml:space="preserve">Соцсети: </w:t>
      </w:r>
      <w:hyperlink r:id="rId78" w:history="1">
        <w:r>
          <w:rPr>
            <w:rFonts w:ascii="Segoe UI" w:hAnsi="Segoe UI" w:cs="Segoe UI"/>
            <w:color w:val="0000FF"/>
            <w:sz w:val="18"/>
            <w:szCs w:val="18"/>
            <w:u w:val="single"/>
            <w:lang/>
          </w:rPr>
          <w:t>ВКонтакте</w:t>
        </w:r>
      </w:hyperlink>
      <w:r>
        <w:rPr>
          <w:rFonts w:ascii="Segoe UI" w:hAnsi="Segoe UI" w:cs="Segoe UI"/>
          <w:color w:val="000000"/>
          <w:sz w:val="18"/>
          <w:szCs w:val="18"/>
        </w:rPr>
        <w:t xml:space="preserve">, </w:t>
      </w:r>
      <w:hyperlink r:id="rId79" w:history="1">
        <w:r w:rsidRPr="00307064">
          <w:rPr>
            <w:rStyle w:val="a9"/>
            <w:rFonts w:ascii="Segoe UI" w:hAnsi="Segoe UI" w:cs="Segoe UI"/>
            <w:sz w:val="18"/>
            <w:szCs w:val="18"/>
          </w:rPr>
          <w:t>Одноклассники</w:t>
        </w:r>
      </w:hyperlink>
      <w:r w:rsidRPr="00307064">
        <w:rPr>
          <w:rStyle w:val="a9"/>
          <w:rFonts w:ascii="Segoe UI" w:hAnsi="Segoe UI" w:cs="Segoe UI"/>
          <w:sz w:val="18"/>
          <w:szCs w:val="18"/>
        </w:rPr>
        <w:t xml:space="preserve">, </w:t>
      </w:r>
      <w:hyperlink r:id="rId80" w:history="1">
        <w:r w:rsidRPr="00967E00">
          <w:rPr>
            <w:rStyle w:val="a9"/>
            <w:rFonts w:ascii="Segoe UI" w:hAnsi="Segoe UI" w:cs="Segoe UI"/>
            <w:lang/>
          </w:rPr>
          <w:t>Яндекс</w:t>
        </w:r>
        <w:r w:rsidRPr="00307064">
          <w:rPr>
            <w:rStyle w:val="a9"/>
            <w:rFonts w:ascii="Segoe UI" w:hAnsi="Segoe UI" w:cs="Segoe UI"/>
          </w:rPr>
          <w:t>.</w:t>
        </w:r>
        <w:r w:rsidRPr="00967E00">
          <w:rPr>
            <w:rStyle w:val="a9"/>
            <w:rFonts w:ascii="Segoe UI" w:hAnsi="Segoe UI" w:cs="Segoe UI"/>
            <w:lang/>
          </w:rPr>
          <w:t>Дзен</w:t>
        </w:r>
      </w:hyperlink>
      <w:r w:rsidRPr="00307064">
        <w:rPr>
          <w:rStyle w:val="a9"/>
          <w:rFonts w:ascii="Segoe UI" w:hAnsi="Segoe UI" w:cs="Segoe UI"/>
        </w:rPr>
        <w:t xml:space="preserve">, </w:t>
      </w:r>
      <w:hyperlink r:id="rId81" w:history="1">
        <w:r w:rsidRPr="00307064">
          <w:rPr>
            <w:rStyle w:val="a9"/>
            <w:rFonts w:ascii="Segoe UI" w:hAnsi="Segoe UI" w:cs="Segoe UI"/>
          </w:rPr>
          <w:t>Телеграм</w:t>
        </w:r>
      </w:hyperlink>
      <w:r w:rsidRPr="00141714">
        <w:rPr>
          <w:rFonts w:ascii="Segoe UI" w:hAnsi="Segoe UI" w:cs="Segoe UI"/>
          <w:b/>
        </w:rPr>
        <w:t xml:space="preserve"> </w:t>
      </w:r>
    </w:p>
    <w:p w:rsidR="000542F8" w:rsidRPr="00264FDC" w:rsidRDefault="000542F8" w:rsidP="000542F8">
      <w:pPr>
        <w:tabs>
          <w:tab w:val="left" w:pos="4678"/>
          <w:tab w:val="left" w:pos="5529"/>
        </w:tabs>
        <w:contextualSpacing/>
        <w:jc w:val="right"/>
        <w:rPr>
          <w:color w:val="1D1B1B"/>
          <w:sz w:val="28"/>
          <w:szCs w:val="28"/>
          <w:shd w:val="clear" w:color="auto" w:fill="FFFFFF"/>
        </w:rPr>
      </w:pPr>
    </w:p>
    <w:p w:rsidR="000542F8" w:rsidRPr="00264FDC" w:rsidRDefault="000542F8" w:rsidP="000542F8">
      <w:pPr>
        <w:tabs>
          <w:tab w:val="left" w:pos="4678"/>
          <w:tab w:val="left" w:pos="5529"/>
        </w:tabs>
        <w:contextualSpacing/>
        <w:jc w:val="both"/>
        <w:rPr>
          <w:color w:val="1D1B1B"/>
          <w:sz w:val="28"/>
          <w:szCs w:val="28"/>
          <w:shd w:val="clear" w:color="auto" w:fill="FFFFFF"/>
        </w:rPr>
      </w:pPr>
    </w:p>
    <w:p w:rsidR="000542F8" w:rsidRPr="00264FDC" w:rsidRDefault="000542F8" w:rsidP="000542F8">
      <w:pPr>
        <w:tabs>
          <w:tab w:val="left" w:pos="4678"/>
          <w:tab w:val="left" w:pos="5529"/>
        </w:tabs>
        <w:contextualSpacing/>
        <w:jc w:val="both"/>
        <w:rPr>
          <w:color w:val="1D1B1B"/>
          <w:sz w:val="28"/>
          <w:szCs w:val="28"/>
          <w:shd w:val="clear" w:color="auto" w:fill="FFFFFF"/>
        </w:rPr>
      </w:pPr>
    </w:p>
    <w:p w:rsidR="000542F8" w:rsidRDefault="000542F8" w:rsidP="000542F8">
      <w:pPr>
        <w:shd w:val="clear" w:color="auto" w:fill="FFFFFF"/>
        <w:tabs>
          <w:tab w:val="num" w:pos="720"/>
        </w:tabs>
        <w:jc w:val="both"/>
        <w:rPr>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0542F8">
      <w:pPr>
        <w:rPr>
          <w:rFonts w:cs="Calibri"/>
          <w:noProof/>
        </w:rPr>
      </w:pPr>
      <w:r>
        <w:rPr>
          <w:noProof/>
        </w:rPr>
        <w:lastRenderedPageBreak/>
        <w:drawing>
          <wp:inline distT="0" distB="0" distL="0" distR="0">
            <wp:extent cx="1748367" cy="749300"/>
            <wp:effectExtent l="0" t="0" r="0" b="0"/>
            <wp:docPr id="9"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rotWithShape="1">
                    <a:blip r:embed="rId30"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l="18519" t="24634" r="12821" b="33795"/>
                    <a:stretch/>
                  </pic:blipFill>
                  <pic:spPr bwMode="auto">
                    <a:xfrm>
                      <a:off x="0" y="0"/>
                      <a:ext cx="1782364" cy="763870"/>
                    </a:xfrm>
                    <a:prstGeom prst="rect">
                      <a:avLst/>
                    </a:prstGeom>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a:ext>
                    </a:extLst>
                  </pic:spPr>
                </pic:pic>
              </a:graphicData>
            </a:graphic>
          </wp:inline>
        </w:drawing>
      </w:r>
    </w:p>
    <w:p w:rsidR="000542F8" w:rsidRPr="001E5414" w:rsidRDefault="000542F8" w:rsidP="000542F8">
      <w:pPr>
        <w:autoSpaceDE w:val="0"/>
        <w:autoSpaceDN w:val="0"/>
        <w:adjustRightInd w:val="0"/>
        <w:spacing w:after="0"/>
        <w:ind w:firstLine="709"/>
        <w:jc w:val="center"/>
        <w:rPr>
          <w:rFonts w:ascii="Segoe UI" w:hAnsi="Segoe UI" w:cs="Segoe UI"/>
          <w:b/>
          <w:noProof/>
          <w:sz w:val="28"/>
        </w:rPr>
      </w:pPr>
      <w:r w:rsidRPr="001E5414">
        <w:rPr>
          <w:rFonts w:ascii="Segoe UI" w:hAnsi="Segoe UI" w:cs="Segoe UI"/>
          <w:b/>
          <w:noProof/>
          <w:sz w:val="28"/>
        </w:rPr>
        <w:t xml:space="preserve">Час Росреестра - в МФЦ: </w:t>
      </w:r>
    </w:p>
    <w:p w:rsidR="000542F8" w:rsidRDefault="000542F8" w:rsidP="000542F8">
      <w:pPr>
        <w:autoSpaceDE w:val="0"/>
        <w:autoSpaceDN w:val="0"/>
        <w:adjustRightInd w:val="0"/>
        <w:spacing w:after="0"/>
        <w:ind w:firstLine="709"/>
        <w:jc w:val="center"/>
        <w:rPr>
          <w:rFonts w:ascii="Segoe UI" w:hAnsi="Segoe UI" w:cs="Segoe UI"/>
          <w:b/>
          <w:noProof/>
          <w:sz w:val="28"/>
        </w:rPr>
      </w:pPr>
      <w:r w:rsidRPr="001E5414">
        <w:rPr>
          <w:rFonts w:ascii="Segoe UI" w:hAnsi="Segoe UI" w:cs="Segoe UI"/>
          <w:b/>
          <w:noProof/>
          <w:sz w:val="28"/>
        </w:rPr>
        <w:t>специалисты Росреестра отвечают на вопросы заявителей</w:t>
      </w:r>
    </w:p>
    <w:p w:rsidR="000542F8" w:rsidRDefault="000542F8" w:rsidP="000542F8">
      <w:pPr>
        <w:autoSpaceDE w:val="0"/>
        <w:autoSpaceDN w:val="0"/>
        <w:adjustRightInd w:val="0"/>
        <w:spacing w:after="0"/>
        <w:ind w:firstLine="709"/>
        <w:jc w:val="center"/>
        <w:rPr>
          <w:rFonts w:ascii="Segoe UI" w:hAnsi="Segoe UI" w:cs="Segoe UI"/>
          <w:b/>
          <w:noProof/>
          <w:sz w:val="28"/>
        </w:rPr>
      </w:pP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1E5414">
        <w:rPr>
          <w:rFonts w:ascii="Segoe UI" w:hAnsi="Segoe UI" w:cs="Segoe UI"/>
          <w:noProof/>
          <w:sz w:val="28"/>
          <w:szCs w:val="28"/>
        </w:rPr>
        <w:t>4 апреля 2024 года с 14:00 до 15:00 Росреестром совместно с МФЦ бесплатно проводятся консультации:</w:t>
      </w: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1E5414">
        <w:rPr>
          <w:rFonts w:ascii="Segoe UI" w:hAnsi="Segoe UI" w:cs="Segoe UI"/>
          <w:noProof/>
          <w:sz w:val="28"/>
          <w:szCs w:val="28"/>
        </w:rPr>
        <w:t>- г. Новосибирск, МФЦ «Площадь Труда», площадь Труда, 1</w:t>
      </w: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1E5414">
        <w:rPr>
          <w:rFonts w:ascii="Segoe UI" w:hAnsi="Segoe UI" w:cs="Segoe UI"/>
          <w:noProof/>
          <w:sz w:val="28"/>
          <w:szCs w:val="28"/>
        </w:rPr>
        <w:t>- г. Новосибирск, МФЦ «Советский», ул. Арбузова, 6</w:t>
      </w: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1E5414">
        <w:rPr>
          <w:rFonts w:ascii="Segoe UI" w:hAnsi="Segoe UI" w:cs="Segoe UI"/>
          <w:noProof/>
          <w:sz w:val="28"/>
          <w:szCs w:val="28"/>
        </w:rPr>
        <w:t>- г. Новосибирск, МФЦ «Железнодорожный», ул. 1905 года, 83</w:t>
      </w: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1E5414">
        <w:rPr>
          <w:rFonts w:ascii="Segoe UI" w:hAnsi="Segoe UI" w:cs="Segoe UI"/>
          <w:noProof/>
          <w:sz w:val="28"/>
          <w:szCs w:val="28"/>
        </w:rPr>
        <w:t>- г. Бердск, МФЦ г. Бердска, Радужный м-н, 7, корп. 1.</w:t>
      </w: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1E5414">
        <w:rPr>
          <w:rFonts w:ascii="Segoe UI" w:hAnsi="Segoe UI" w:cs="Segoe UI"/>
          <w:noProof/>
          <w:sz w:val="28"/>
          <w:szCs w:val="28"/>
        </w:rPr>
        <w:t>«Час Росреестра в МФЦ» - консультации специалистов регионального Росреестра, которые проводятся каждый четверг с 14:00 до 15:00 в филиалах МФЦ.</w:t>
      </w: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1E5414">
        <w:rPr>
          <w:rFonts w:ascii="Segoe UI" w:hAnsi="Segoe UI" w:cs="Segoe UI"/>
          <w:noProof/>
          <w:sz w:val="28"/>
          <w:szCs w:val="28"/>
        </w:rPr>
        <w:t>Справочная  МФЦ:  052, www.mfc-nso.ru</w:t>
      </w:r>
    </w:p>
    <w:p w:rsidR="000542F8" w:rsidRPr="001E5414" w:rsidRDefault="000542F8" w:rsidP="000542F8">
      <w:pPr>
        <w:autoSpaceDE w:val="0"/>
        <w:autoSpaceDN w:val="0"/>
        <w:adjustRightInd w:val="0"/>
        <w:spacing w:after="0"/>
        <w:ind w:firstLine="709"/>
        <w:jc w:val="both"/>
        <w:rPr>
          <w:rFonts w:ascii="Segoe UI" w:hAnsi="Segoe UI" w:cs="Segoe UI"/>
          <w:noProof/>
          <w:sz w:val="28"/>
          <w:szCs w:val="28"/>
        </w:rPr>
      </w:pPr>
      <w:r w:rsidRPr="001E5414">
        <w:rPr>
          <w:rFonts w:ascii="Segoe UI" w:hAnsi="Segoe UI" w:cs="Segoe UI"/>
          <w:noProof/>
          <w:sz w:val="28"/>
          <w:szCs w:val="28"/>
        </w:rPr>
        <w:t>Справочная Росреестра: 8 800 100 34 34.</w:t>
      </w:r>
    </w:p>
    <w:p w:rsidR="000542F8" w:rsidRDefault="000542F8" w:rsidP="000542F8">
      <w:pPr>
        <w:pStyle w:val="aa"/>
        <w:spacing w:before="0" w:beforeAutospacing="0" w:after="0" w:afterAutospacing="0"/>
        <w:ind w:firstLine="720"/>
        <w:jc w:val="both"/>
        <w:rPr>
          <w:rStyle w:val="apple-converted-space"/>
          <w:rFonts w:ascii="Segoe UI" w:hAnsi="Segoe UI" w:cs="Segoe UI"/>
          <w:color w:val="000000"/>
          <w:sz w:val="28"/>
          <w:szCs w:val="28"/>
        </w:rPr>
      </w:pPr>
    </w:p>
    <w:p w:rsidR="000542F8" w:rsidRDefault="000542F8" w:rsidP="000542F8">
      <w:pPr>
        <w:autoSpaceDE w:val="0"/>
        <w:autoSpaceDN w:val="0"/>
        <w:adjustRightInd w:val="0"/>
        <w:spacing w:after="0"/>
        <w:jc w:val="both"/>
        <w:rPr>
          <w:rStyle w:val="apple-converted-space"/>
          <w:rFonts w:ascii="Segoe UI" w:eastAsia="Times New Roman" w:hAnsi="Segoe UI" w:cs="Segoe UI"/>
          <w:color w:val="000000"/>
          <w:sz w:val="28"/>
          <w:szCs w:val="28"/>
        </w:rPr>
      </w:pPr>
    </w:p>
    <w:p w:rsidR="000542F8" w:rsidRPr="007C0523" w:rsidRDefault="000542F8" w:rsidP="000542F8">
      <w:pPr>
        <w:autoSpaceDE w:val="0"/>
        <w:autoSpaceDN w:val="0"/>
        <w:adjustRightInd w:val="0"/>
        <w:spacing w:after="0"/>
        <w:jc w:val="both"/>
        <w:rPr>
          <w:rFonts w:ascii="Segoe UI" w:eastAsia="Times New Roman" w:hAnsi="Segoe UI" w:cs="Segoe UI"/>
          <w:color w:val="000000"/>
          <w:sz w:val="28"/>
          <w:szCs w:val="28"/>
        </w:rPr>
      </w:pPr>
    </w:p>
    <w:p w:rsidR="000542F8" w:rsidRPr="006D233B" w:rsidRDefault="000542F8" w:rsidP="000542F8">
      <w:pPr>
        <w:autoSpaceDE w:val="0"/>
        <w:autoSpaceDN w:val="0"/>
        <w:adjustRightInd w:val="0"/>
        <w:spacing w:after="0"/>
        <w:jc w:val="right"/>
        <w:rPr>
          <w:rFonts w:ascii="Segoe UI" w:eastAsia="Quattrocento Sans" w:hAnsi="Segoe UI" w:cs="Segoe UI"/>
          <w:b/>
          <w:i/>
          <w:color w:val="000000"/>
          <w:sz w:val="24"/>
          <w:szCs w:val="24"/>
        </w:rPr>
      </w:pPr>
      <w:r>
        <w:rPr>
          <w:rFonts w:ascii="Segoe UI" w:eastAsia="Quattrocento Sans" w:hAnsi="Segoe UI" w:cs="Segoe UI"/>
          <w:b/>
          <w:i/>
          <w:color w:val="000000"/>
          <w:sz w:val="24"/>
          <w:szCs w:val="24"/>
        </w:rPr>
        <w:t>м</w:t>
      </w:r>
      <w:r w:rsidRPr="00141714">
        <w:rPr>
          <w:rFonts w:ascii="Segoe UI" w:eastAsia="Quattrocento Sans" w:hAnsi="Segoe UI" w:cs="Segoe UI"/>
          <w:b/>
          <w:i/>
          <w:color w:val="000000"/>
          <w:sz w:val="24"/>
          <w:szCs w:val="24"/>
        </w:rPr>
        <w:t xml:space="preserve">атериал подготовлен </w:t>
      </w:r>
      <w:r>
        <w:rPr>
          <w:rFonts w:ascii="Segoe UI" w:eastAsia="Quattrocento Sans" w:hAnsi="Segoe UI" w:cs="Segoe UI"/>
          <w:b/>
          <w:i/>
          <w:color w:val="000000"/>
          <w:sz w:val="24"/>
          <w:szCs w:val="24"/>
        </w:rPr>
        <w:t>УправлениемРосреестра</w:t>
      </w:r>
    </w:p>
    <w:p w:rsidR="000542F8" w:rsidRPr="00141714" w:rsidRDefault="000542F8" w:rsidP="000542F8">
      <w:pPr>
        <w:autoSpaceDE w:val="0"/>
        <w:autoSpaceDN w:val="0"/>
        <w:adjustRightInd w:val="0"/>
        <w:spacing w:after="0"/>
        <w:jc w:val="right"/>
        <w:rPr>
          <w:rFonts w:ascii="Segoe UI" w:eastAsia="Quattrocento Sans" w:hAnsi="Segoe UI" w:cs="Segoe UI"/>
          <w:b/>
          <w:i/>
          <w:color w:val="000000"/>
          <w:sz w:val="24"/>
          <w:szCs w:val="24"/>
        </w:rPr>
      </w:pPr>
      <w:r w:rsidRPr="006D233B">
        <w:rPr>
          <w:rFonts w:ascii="Segoe UI" w:eastAsia="Quattrocento Sans" w:hAnsi="Segoe UI" w:cs="Segoe UI"/>
          <w:b/>
          <w:i/>
          <w:color w:val="000000"/>
          <w:sz w:val="24"/>
          <w:szCs w:val="24"/>
        </w:rPr>
        <w:t>по Новосибирской области</w:t>
      </w:r>
    </w:p>
    <w:p w:rsidR="000542F8" w:rsidRPr="00141714" w:rsidRDefault="000542F8" w:rsidP="000542F8">
      <w:pPr>
        <w:suppressAutoHyphens/>
        <w:autoSpaceDE w:val="0"/>
        <w:autoSpaceDN w:val="0"/>
        <w:adjustRightInd w:val="0"/>
        <w:jc w:val="both"/>
        <w:rPr>
          <w:rFonts w:ascii="Segoe UI" w:hAnsi="Segoe UI" w:cs="Segoe UI"/>
          <w:b/>
          <w:bCs/>
          <w:i/>
          <w:iCs/>
          <w:color w:val="0070C0"/>
        </w:rPr>
      </w:pPr>
      <w:r w:rsidRPr="00223B5F">
        <w:rPr>
          <w:rFonts w:ascii="Segoe UI" w:hAnsi="Segoe UI" w:cs="Segoe UI"/>
          <w:noProof/>
          <w:color w:val="000000"/>
        </w:rPr>
        <w:pict>
          <v:shape id="_x0000_s1034" type="#_x0000_t32" style="position:absolute;left:0;text-align:left;margin-left:-3.3pt;margin-top:7.1pt;width:490.5pt;height:0;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" strokecolor="#0070c0"/>
        </w:pic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b/>
          <w:bCs/>
        </w:rPr>
        <w:t>Об Управлении Росреестра по Новосибирской области</w:t>
      </w:r>
    </w:p>
    <w:p w:rsidR="000542F8" w:rsidRPr="00141714" w:rsidRDefault="000542F8" w:rsidP="000542F8">
      <w:pPr>
        <w:suppressAutoHyphens/>
        <w:autoSpaceDE w:val="0"/>
        <w:autoSpaceDN w:val="0"/>
        <w:adjustRightInd w:val="0"/>
        <w:spacing w:after="0"/>
        <w:jc w:val="both"/>
        <w:rPr>
          <w:rFonts w:ascii="Segoe UI" w:hAnsi="Segoe UI" w:cs="Segoe UI"/>
          <w:b/>
          <w:bCs/>
        </w:rPr>
      </w:pPr>
      <w:r w:rsidRPr="00141714">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w:t>
      </w:r>
      <w:r>
        <w:rPr>
          <w:rFonts w:ascii="Segoe UI" w:hAnsi="Segoe UI" w:cs="Segoe UI"/>
          <w:sz w:val="18"/>
          <w:szCs w:val="18"/>
        </w:rPr>
        <w:t xml:space="preserve">лицензирования геодезической и картографической деятельности, </w:t>
      </w:r>
      <w:r w:rsidRPr="00141714">
        <w:rPr>
          <w:rFonts w:ascii="Segoe UI" w:hAnsi="Segoe UI" w:cs="Segoe UI"/>
          <w:sz w:val="18"/>
          <w:szCs w:val="18"/>
        </w:rPr>
        <w:t xml:space="preserve">а также функции </w:t>
      </w:r>
      <w:r>
        <w:rPr>
          <w:rFonts w:ascii="Segoe UI" w:hAnsi="Segoe UI" w:cs="Segoe UI"/>
          <w:sz w:val="18"/>
          <w:szCs w:val="18"/>
        </w:rPr>
        <w:t>в сфере геодезии и картографии, наименований географических объектов, по федеральному государственному контролю (надзору) в области геодезии и картографии, федеральному государственному земельному контролю (надзору), государственной кадастровой оценке объектов недвижимости, федеральному государственному контролю (надзору) за деятельностью саморегулируемых организаций</w:t>
      </w:r>
      <w:r w:rsidRPr="00141714">
        <w:rPr>
          <w:rFonts w:ascii="Segoe UI" w:hAnsi="Segoe UI" w:cs="Segoe UI"/>
          <w:sz w:val="18"/>
          <w:szCs w:val="18"/>
        </w:rPr>
        <w:t>. Руководителем Управления Росреестра по Новосибирской области является Светлана Евгеньевна Рягузова.</w:t>
      </w: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p>
    <w:p w:rsidR="000542F8" w:rsidRPr="00141714" w:rsidRDefault="000542F8" w:rsidP="000542F8">
      <w:pPr>
        <w:tabs>
          <w:tab w:val="left" w:pos="1095"/>
        </w:tabs>
        <w:suppressAutoHyphens/>
        <w:autoSpaceDE w:val="0"/>
        <w:autoSpaceDN w:val="0"/>
        <w:adjustRightInd w:val="0"/>
        <w:spacing w:after="0"/>
        <w:jc w:val="both"/>
        <w:rPr>
          <w:rFonts w:ascii="Segoe UI" w:hAnsi="Segoe UI" w:cs="Segoe UI"/>
          <w:b/>
          <w:color w:val="000000"/>
          <w:sz w:val="18"/>
        </w:rPr>
      </w:pPr>
      <w:r w:rsidRPr="00141714">
        <w:rPr>
          <w:rFonts w:ascii="Segoe UI" w:hAnsi="Segoe UI" w:cs="Segoe UI"/>
          <w:b/>
          <w:color w:val="000000"/>
          <w:sz w:val="18"/>
        </w:rPr>
        <w:t>Контакты для СМИ: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Управление Росреестра по Новосибирской области</w:t>
      </w:r>
    </w:p>
    <w:p w:rsidR="000542F8" w:rsidRPr="00141714" w:rsidRDefault="000542F8" w:rsidP="000542F8">
      <w:pPr>
        <w:spacing w:after="0"/>
        <w:jc w:val="both"/>
        <w:rPr>
          <w:rFonts w:ascii="Segoe UI" w:hAnsi="Segoe UI" w:cs="Segoe UI"/>
          <w:sz w:val="18"/>
          <w:szCs w:val="18"/>
        </w:rPr>
      </w:pPr>
      <w:r w:rsidRPr="00141714">
        <w:rPr>
          <w:rFonts w:ascii="Segoe UI" w:hAnsi="Segoe UI" w:cs="Segoe UI"/>
          <w:sz w:val="18"/>
          <w:szCs w:val="18"/>
        </w:rPr>
        <w:t>630091, г.Новосибирск, ул.Державина, д. 28</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rPr>
      </w:pPr>
      <w:r w:rsidRPr="00141714">
        <w:rPr>
          <w:rFonts w:ascii="Segoe UI" w:eastAsia="Times New Roman" w:hAnsi="Segoe UI" w:cs="Segoe UI"/>
          <w:color w:val="000000"/>
          <w:sz w:val="18"/>
          <w:szCs w:val="18"/>
          <w:lang/>
        </w:rPr>
        <w:t xml:space="preserve">Электронная почта: </w:t>
      </w:r>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6"/>
          <w:szCs w:val="18"/>
        </w:rPr>
      </w:pPr>
      <w:hyperlink r:id="rId82" w:history="1">
        <w:r w:rsidRPr="00141714">
          <w:rPr>
            <w:rStyle w:val="a9"/>
            <w:rFonts w:ascii="Segoe UI" w:hAnsi="Segoe UI" w:cs="Segoe UI"/>
            <w:sz w:val="18"/>
            <w:szCs w:val="20"/>
            <w:lang/>
          </w:rPr>
          <w:t>oko@54upr.rosreestr.ru</w:t>
        </w:r>
      </w:hyperlink>
    </w:p>
    <w:p w:rsidR="000542F8" w:rsidRPr="00141714" w:rsidRDefault="000542F8" w:rsidP="000542F8">
      <w:pPr>
        <w:autoSpaceDE w:val="0"/>
        <w:autoSpaceDN w:val="0"/>
        <w:adjustRightInd w:val="0"/>
        <w:spacing w:after="0" w:line="240" w:lineRule="auto"/>
        <w:jc w:val="both"/>
        <w:rPr>
          <w:rFonts w:ascii="Segoe UI" w:eastAsia="Times New Roman" w:hAnsi="Segoe UI" w:cs="Segoe UI"/>
          <w:color w:val="000000"/>
          <w:sz w:val="18"/>
          <w:szCs w:val="18"/>
          <w:lang/>
        </w:rPr>
      </w:pPr>
      <w:r w:rsidRPr="00141714">
        <w:rPr>
          <w:rFonts w:ascii="Segoe UI" w:eastAsia="Times New Roman" w:hAnsi="Segoe UI" w:cs="Segoe UI"/>
          <w:color w:val="000000"/>
          <w:sz w:val="18"/>
          <w:szCs w:val="18"/>
          <w:lang/>
        </w:rPr>
        <w:t xml:space="preserve">Сайт: </w:t>
      </w:r>
      <w:hyperlink r:id="rId83" w:history="1">
        <w:r w:rsidRPr="00141714">
          <w:rPr>
            <w:rFonts w:ascii="Segoe UI" w:eastAsia="Times New Roman" w:hAnsi="Segoe UI" w:cs="Segoe UI"/>
            <w:color w:val="0000FF"/>
            <w:sz w:val="20"/>
            <w:szCs w:val="20"/>
            <w:u w:val="single"/>
            <w:lang/>
          </w:rPr>
          <w:t>Росреестр</w:t>
        </w:r>
      </w:hyperlink>
    </w:p>
    <w:p w:rsidR="000542F8" w:rsidRPr="00726E22" w:rsidRDefault="000542F8" w:rsidP="000542F8">
      <w:pPr>
        <w:autoSpaceDE w:val="0"/>
        <w:autoSpaceDN w:val="0"/>
        <w:adjustRightInd w:val="0"/>
        <w:spacing w:after="0" w:line="240" w:lineRule="auto"/>
        <w:jc w:val="both"/>
        <w:rPr>
          <w:rFonts w:ascii="Segoe UI" w:eastAsia="Times New Roman" w:hAnsi="Segoe UI" w:cs="Segoe UI"/>
          <w:b/>
          <w:sz w:val="20"/>
          <w:szCs w:val="24"/>
        </w:rPr>
      </w:pPr>
      <w:r>
        <w:rPr>
          <w:rFonts w:ascii="Segoe UI" w:eastAsia="Times New Roman" w:hAnsi="Segoe UI" w:cs="Segoe UI"/>
          <w:color w:val="000000"/>
          <w:sz w:val="18"/>
          <w:szCs w:val="18"/>
        </w:rPr>
        <w:t xml:space="preserve">Соцсети: </w:t>
      </w:r>
      <w:hyperlink r:id="rId84" w:history="1">
        <w:r>
          <w:rPr>
            <w:rFonts w:ascii="Segoe UI" w:eastAsia="Times New Roman" w:hAnsi="Segoe UI" w:cs="Segoe UI"/>
            <w:color w:val="0000FF"/>
            <w:sz w:val="18"/>
            <w:szCs w:val="18"/>
            <w:u w:val="single"/>
            <w:lang/>
          </w:rPr>
          <w:t>ВКонтакте</w:t>
        </w:r>
      </w:hyperlink>
      <w:r>
        <w:rPr>
          <w:rFonts w:ascii="Segoe UI" w:eastAsia="Times New Roman" w:hAnsi="Segoe UI" w:cs="Segoe UI"/>
          <w:color w:val="000000"/>
          <w:sz w:val="18"/>
          <w:szCs w:val="18"/>
        </w:rPr>
        <w:t xml:space="preserve">, </w:t>
      </w:r>
      <w:hyperlink r:id="rId85" w:history="1">
        <w:r w:rsidRPr="00C74705">
          <w:rPr>
            <w:rStyle w:val="a9"/>
            <w:rFonts w:ascii="Segoe UI" w:hAnsi="Segoe UI" w:cs="Segoe UI"/>
            <w:sz w:val="18"/>
            <w:szCs w:val="18"/>
          </w:rPr>
          <w:t>Одноклассники</w:t>
        </w:r>
      </w:hyperlink>
      <w:r w:rsidRPr="00F21BF8">
        <w:rPr>
          <w:rStyle w:val="a9"/>
          <w:rFonts w:ascii="Segoe UI" w:hAnsi="Segoe UI" w:cs="Segoe UI"/>
          <w:sz w:val="18"/>
          <w:szCs w:val="18"/>
        </w:rPr>
        <w:t xml:space="preserve">, </w:t>
      </w:r>
      <w:hyperlink r:id="rId86" w:history="1">
        <w:r w:rsidRPr="00967E00">
          <w:rPr>
            <w:rStyle w:val="a9"/>
            <w:rFonts w:ascii="Segoe UI" w:hAnsi="Segoe UI" w:cs="Segoe UI"/>
            <w:sz w:val="20"/>
            <w:szCs w:val="20"/>
            <w:lang/>
          </w:rPr>
          <w:t>Яндекс</w:t>
        </w:r>
        <w:r w:rsidRPr="00967E00">
          <w:rPr>
            <w:rStyle w:val="a9"/>
            <w:rFonts w:ascii="Segoe UI" w:hAnsi="Segoe UI" w:cs="Segoe UI"/>
            <w:sz w:val="20"/>
            <w:szCs w:val="20"/>
          </w:rPr>
          <w:t>.</w:t>
        </w:r>
        <w:r w:rsidRPr="00967E00">
          <w:rPr>
            <w:rStyle w:val="a9"/>
            <w:rFonts w:ascii="Segoe UI" w:hAnsi="Segoe UI" w:cs="Segoe UI"/>
            <w:sz w:val="20"/>
            <w:szCs w:val="20"/>
            <w:lang/>
          </w:rPr>
          <w:t>Дзен</w:t>
        </w:r>
      </w:hyperlink>
      <w:r w:rsidRPr="00F21BF8">
        <w:rPr>
          <w:rStyle w:val="a9"/>
          <w:rFonts w:ascii="Segoe UI" w:hAnsi="Segoe UI" w:cs="Segoe UI"/>
          <w:sz w:val="20"/>
          <w:szCs w:val="20"/>
        </w:rPr>
        <w:t xml:space="preserve">, </w:t>
      </w:r>
      <w:hyperlink r:id="rId87" w:history="1">
        <w:r w:rsidRPr="00141714">
          <w:rPr>
            <w:rStyle w:val="a9"/>
            <w:rFonts w:ascii="Segoe UI" w:hAnsi="Segoe UI" w:cs="Segoe UI"/>
            <w:sz w:val="20"/>
            <w:szCs w:val="24"/>
          </w:rPr>
          <w:t>Телеграм</w:t>
        </w:r>
      </w:hyperlink>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0542F8" w:rsidRDefault="000542F8" w:rsidP="000542F8">
      <w:pPr>
        <w:spacing w:after="0" w:line="240" w:lineRule="auto"/>
        <w:rPr>
          <w:rFonts w:ascii="Times New Roman" w:eastAsia="Times New Roman" w:hAnsi="Times New Roman" w:cs="Times New Roman"/>
          <w:sz w:val="28"/>
          <w:szCs w:val="28"/>
        </w:rPr>
      </w:pPr>
    </w:p>
    <w:p w:rsidR="000542F8" w:rsidRDefault="000542F8" w:rsidP="007763C3">
      <w:pPr>
        <w:spacing w:after="0" w:line="240" w:lineRule="auto"/>
        <w:jc w:val="center"/>
        <w:rPr>
          <w:rFonts w:ascii="Times New Roman" w:eastAsia="Times New Roman" w:hAnsi="Times New Roman" w:cs="Times New Roman"/>
          <w:sz w:val="28"/>
          <w:szCs w:val="28"/>
        </w:rPr>
      </w:pPr>
    </w:p>
    <w:p w:rsidR="007763C3" w:rsidRDefault="007763C3" w:rsidP="007763C3">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Соучредители:</w:t>
      </w:r>
    </w:p>
    <w:p w:rsidR="007763C3" w:rsidRDefault="007763C3" w:rsidP="007763C3">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администрация Зубковского сельсовета</w:t>
      </w:r>
    </w:p>
    <w:p w:rsidR="007763C3" w:rsidRDefault="007763C3" w:rsidP="007763C3">
      <w:pPr>
        <w:spacing w:after="0" w:line="240" w:lineRule="auto"/>
        <w:jc w:val="center"/>
        <w:outlineLvl w:val="0"/>
        <w:rPr>
          <w:rFonts w:ascii="Times New Roman" w:eastAsia="Times New Roman" w:hAnsi="Times New Roman" w:cs="Times New Roman"/>
          <w:sz w:val="28"/>
          <w:szCs w:val="28"/>
        </w:rPr>
      </w:pPr>
      <w:r>
        <w:rPr>
          <w:rFonts w:ascii="Times New Roman" w:eastAsia="Times New Roman" w:hAnsi="Times New Roman" w:cs="Times New Roman"/>
          <w:sz w:val="28"/>
          <w:szCs w:val="28"/>
        </w:rPr>
        <w:t>Совет депутатов  Зубковского сельсовета</w:t>
      </w:r>
    </w:p>
    <w:p w:rsidR="007763C3" w:rsidRDefault="007763C3" w:rsidP="007763C3">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Адрес редакционного совета: 632944 НСО</w:t>
      </w:r>
    </w:p>
    <w:p w:rsidR="007763C3" w:rsidRDefault="007763C3" w:rsidP="007763C3">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Краснозерский район, с. Зубково, ул. Центральная,63</w:t>
      </w:r>
    </w:p>
    <w:p w:rsidR="007763C3" w:rsidRDefault="007763C3" w:rsidP="007763C3">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тел. 8-383-57-67-588</w:t>
      </w:r>
    </w:p>
    <w:p w:rsidR="007763C3" w:rsidRDefault="007763C3" w:rsidP="007763C3">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Председатель  редакционного Совета: Синегубова Т.Ю.,</w:t>
      </w:r>
    </w:p>
    <w:p w:rsidR="007763C3" w:rsidRDefault="007763C3" w:rsidP="007763C3">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Тираж  5 экз.</w:t>
      </w:r>
    </w:p>
    <w:p w:rsidR="00BA1FBE" w:rsidRDefault="00BA1FBE"/>
    <w:sectPr w:rsidR="00BA1FBE" w:rsidSect="0024456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837AE" w:rsidRDefault="005837AE" w:rsidP="008B332F">
      <w:pPr>
        <w:spacing w:after="0" w:line="240" w:lineRule="auto"/>
      </w:pPr>
      <w:r>
        <w:separator/>
      </w:r>
    </w:p>
  </w:endnote>
  <w:endnote w:type="continuationSeparator" w:id="1">
    <w:p w:rsidR="005837AE" w:rsidRDefault="005837AE" w:rsidP="008B332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erif">
    <w:altName w:val="Liberation Serif"/>
    <w:panose1 w:val="00000000000000000000"/>
    <w:charset w:val="CC"/>
    <w:family w:val="roman"/>
    <w:notTrueType/>
    <w:pitch w:val="default"/>
    <w:sig w:usb0="00000201" w:usb1="00000000" w:usb2="00000000" w:usb3="00000000" w:csb0="00000004"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Quattrocento Sans">
    <w:altName w:val="Times New Roman"/>
    <w:charset w:val="0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837AE" w:rsidRDefault="005837AE" w:rsidP="008B332F">
      <w:pPr>
        <w:spacing w:after="0" w:line="240" w:lineRule="auto"/>
      </w:pPr>
      <w:r>
        <w:separator/>
      </w:r>
    </w:p>
  </w:footnote>
  <w:footnote w:type="continuationSeparator" w:id="1">
    <w:p w:rsidR="005837AE" w:rsidRDefault="005837AE" w:rsidP="008B332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6"/>
    <w:multiLevelType w:val="singleLevel"/>
    <w:tmpl w:val="00000016"/>
    <w:name w:val="WW8Num22"/>
    <w:lvl w:ilvl="0">
      <w:start w:val="1"/>
      <w:numFmt w:val="decimal"/>
      <w:lvlText w:val="%1."/>
      <w:lvlJc w:val="left"/>
      <w:pPr>
        <w:tabs>
          <w:tab w:val="num" w:pos="10142"/>
        </w:tabs>
        <w:ind w:left="10142" w:hanging="360"/>
      </w:pPr>
    </w:lvl>
  </w:abstractNum>
  <w:abstractNum w:abstractNumId="1">
    <w:nsid w:val="09B21EAD"/>
    <w:multiLevelType w:val="multilevel"/>
    <w:tmpl w:val="9BAE00F2"/>
    <w:lvl w:ilvl="0">
      <w:start w:val="1"/>
      <w:numFmt w:val="decimal"/>
      <w:lvlText w:val="%1."/>
      <w:lvlJc w:val="left"/>
      <w:pPr>
        <w:ind w:left="450" w:hanging="450"/>
      </w:pPr>
      <w:rPr>
        <w:rFonts w:ascii="Times New Roman" w:eastAsia="Times New Roman" w:hAnsi="Times New Roman" w:cs="Times New Roman"/>
      </w:rPr>
    </w:lvl>
    <w:lvl w:ilvl="1">
      <w:start w:val="1"/>
      <w:numFmt w:val="decimal"/>
      <w:lvlText w:val="%1.%2."/>
      <w:lvlJc w:val="left"/>
      <w:pPr>
        <w:ind w:left="1146"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
    <w:nsid w:val="14C87E2F"/>
    <w:multiLevelType w:val="hybridMultilevel"/>
    <w:tmpl w:val="E84C39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9EF169D"/>
    <w:multiLevelType w:val="multilevel"/>
    <w:tmpl w:val="594C3344"/>
    <w:lvl w:ilvl="0">
      <w:start w:val="3"/>
      <w:numFmt w:val="decimal"/>
      <w:lvlText w:val="%1."/>
      <w:lvlJc w:val="left"/>
      <w:pPr>
        <w:ind w:left="432" w:hanging="432"/>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4">
    <w:nsid w:val="23621803"/>
    <w:multiLevelType w:val="hybridMultilevel"/>
    <w:tmpl w:val="24F8820A"/>
    <w:lvl w:ilvl="0" w:tplc="3B0813C8">
      <w:start w:val="1"/>
      <w:numFmt w:val="decimal"/>
      <w:lvlText w:val="%1."/>
      <w:lvlJc w:val="left"/>
      <w:pPr>
        <w:ind w:left="1788" w:hanging="360"/>
      </w:pPr>
      <w:rPr>
        <w:rFonts w:hint="default"/>
      </w:rPr>
    </w:lvl>
    <w:lvl w:ilvl="1" w:tplc="04190019" w:tentative="1">
      <w:start w:val="1"/>
      <w:numFmt w:val="lowerLetter"/>
      <w:lvlText w:val="%2."/>
      <w:lvlJc w:val="left"/>
      <w:pPr>
        <w:ind w:left="2508" w:hanging="360"/>
      </w:pPr>
    </w:lvl>
    <w:lvl w:ilvl="2" w:tplc="0419001B" w:tentative="1">
      <w:start w:val="1"/>
      <w:numFmt w:val="lowerRoman"/>
      <w:lvlText w:val="%3."/>
      <w:lvlJc w:val="right"/>
      <w:pPr>
        <w:ind w:left="3228" w:hanging="180"/>
      </w:pPr>
    </w:lvl>
    <w:lvl w:ilvl="3" w:tplc="0419000F" w:tentative="1">
      <w:start w:val="1"/>
      <w:numFmt w:val="decimal"/>
      <w:lvlText w:val="%4."/>
      <w:lvlJc w:val="left"/>
      <w:pPr>
        <w:ind w:left="3948" w:hanging="360"/>
      </w:pPr>
    </w:lvl>
    <w:lvl w:ilvl="4" w:tplc="04190019" w:tentative="1">
      <w:start w:val="1"/>
      <w:numFmt w:val="lowerLetter"/>
      <w:lvlText w:val="%5."/>
      <w:lvlJc w:val="left"/>
      <w:pPr>
        <w:ind w:left="4668" w:hanging="360"/>
      </w:pPr>
    </w:lvl>
    <w:lvl w:ilvl="5" w:tplc="0419001B" w:tentative="1">
      <w:start w:val="1"/>
      <w:numFmt w:val="lowerRoman"/>
      <w:lvlText w:val="%6."/>
      <w:lvlJc w:val="right"/>
      <w:pPr>
        <w:ind w:left="5388" w:hanging="180"/>
      </w:pPr>
    </w:lvl>
    <w:lvl w:ilvl="6" w:tplc="0419000F" w:tentative="1">
      <w:start w:val="1"/>
      <w:numFmt w:val="decimal"/>
      <w:lvlText w:val="%7."/>
      <w:lvlJc w:val="left"/>
      <w:pPr>
        <w:ind w:left="6108" w:hanging="360"/>
      </w:pPr>
    </w:lvl>
    <w:lvl w:ilvl="7" w:tplc="04190019" w:tentative="1">
      <w:start w:val="1"/>
      <w:numFmt w:val="lowerLetter"/>
      <w:lvlText w:val="%8."/>
      <w:lvlJc w:val="left"/>
      <w:pPr>
        <w:ind w:left="6828" w:hanging="360"/>
      </w:pPr>
    </w:lvl>
    <w:lvl w:ilvl="8" w:tplc="0419001B" w:tentative="1">
      <w:start w:val="1"/>
      <w:numFmt w:val="lowerRoman"/>
      <w:lvlText w:val="%9."/>
      <w:lvlJc w:val="right"/>
      <w:pPr>
        <w:ind w:left="7548" w:hanging="180"/>
      </w:pPr>
    </w:lvl>
  </w:abstractNum>
  <w:abstractNum w:abstractNumId="5">
    <w:nsid w:val="26CC244F"/>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6">
    <w:nsid w:val="38CD54B7"/>
    <w:multiLevelType w:val="hybridMultilevel"/>
    <w:tmpl w:val="72745D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D610071"/>
    <w:multiLevelType w:val="hybridMultilevel"/>
    <w:tmpl w:val="5EA096BC"/>
    <w:lvl w:ilvl="0" w:tplc="78221238">
      <w:start w:val="11"/>
      <w:numFmt w:val="decimal"/>
      <w:lvlText w:val="%1."/>
      <w:lvlJc w:val="left"/>
      <w:pPr>
        <w:ind w:left="1114" w:hanging="405"/>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8">
    <w:nsid w:val="434025E1"/>
    <w:multiLevelType w:val="hybridMultilevel"/>
    <w:tmpl w:val="E1424408"/>
    <w:lvl w:ilvl="0" w:tplc="D56C34E0">
      <w:start w:val="1"/>
      <w:numFmt w:val="decimal"/>
      <w:lvlText w:val="%1."/>
      <w:lvlJc w:val="left"/>
      <w:pPr>
        <w:ind w:left="720" w:hanging="360"/>
      </w:pPr>
      <w:rPr>
        <w:rFonts w:asciiTheme="minorHAnsi" w:hAnsiTheme="minorHAnsi" w:cstheme="minorBidi"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6BB24AF"/>
    <w:multiLevelType w:val="hybridMultilevel"/>
    <w:tmpl w:val="FE886256"/>
    <w:lvl w:ilvl="0" w:tplc="EDA8F62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4FF82724"/>
    <w:multiLevelType w:val="hybridMultilevel"/>
    <w:tmpl w:val="F532F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27D491A"/>
    <w:multiLevelType w:val="hybridMultilevel"/>
    <w:tmpl w:val="82FC8A0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541A4329"/>
    <w:multiLevelType w:val="multilevel"/>
    <w:tmpl w:val="668A42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636614B1"/>
    <w:multiLevelType w:val="hybridMultilevel"/>
    <w:tmpl w:val="48D232D0"/>
    <w:lvl w:ilvl="0" w:tplc="1844542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4">
    <w:nsid w:val="657E5C5E"/>
    <w:multiLevelType w:val="multilevel"/>
    <w:tmpl w:val="A65A5CDE"/>
    <w:lvl w:ilvl="0">
      <w:start w:val="2"/>
      <w:numFmt w:val="decimal"/>
      <w:lvlText w:val="%1."/>
      <w:lvlJc w:val="left"/>
      <w:pPr>
        <w:ind w:left="360" w:hanging="360"/>
      </w:pPr>
      <w:rPr>
        <w:rFonts w:hint="default"/>
      </w:rPr>
    </w:lvl>
    <w:lvl w:ilvl="1">
      <w:start w:val="8"/>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nsid w:val="669D6DFF"/>
    <w:multiLevelType w:val="hybridMultilevel"/>
    <w:tmpl w:val="D45C563A"/>
    <w:lvl w:ilvl="0" w:tplc="472853C2">
      <w:start w:val="1"/>
      <w:numFmt w:val="decimal"/>
      <w:lvlText w:val="%1."/>
      <w:lvlJc w:val="left"/>
      <w:pPr>
        <w:ind w:left="937" w:hanging="54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16">
    <w:nsid w:val="68717E07"/>
    <w:multiLevelType w:val="singleLevel"/>
    <w:tmpl w:val="BF0CDAE4"/>
    <w:lvl w:ilvl="0">
      <w:start w:val="1"/>
      <w:numFmt w:val="decimal"/>
      <w:lvlText w:val="1.%1."/>
      <w:legacy w:legacy="1" w:legacySpace="0" w:legacyIndent="499"/>
      <w:lvlJc w:val="left"/>
      <w:pPr>
        <w:ind w:left="0" w:firstLine="0"/>
      </w:pPr>
      <w:rPr>
        <w:rFonts w:ascii="Times New Roman" w:hAnsi="Times New Roman" w:cs="Times New Roman" w:hint="default"/>
      </w:rPr>
    </w:lvl>
  </w:abstractNum>
  <w:abstractNum w:abstractNumId="17">
    <w:nsid w:val="68ED1602"/>
    <w:multiLevelType w:val="hybridMultilevel"/>
    <w:tmpl w:val="C42A091E"/>
    <w:lvl w:ilvl="0" w:tplc="0130FC04">
      <w:start w:val="1"/>
      <w:numFmt w:val="decimal"/>
      <w:lvlText w:val="%1."/>
      <w:lvlJc w:val="left"/>
      <w:pPr>
        <w:ind w:left="720" w:hanging="360"/>
      </w:pPr>
      <w:rPr>
        <w:rFonts w:asciiTheme="minorHAnsi" w:hAnsiTheme="minorHAnsi"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B991E12"/>
    <w:multiLevelType w:val="multilevel"/>
    <w:tmpl w:val="9E4EC1A0"/>
    <w:lvl w:ilvl="0">
      <w:start w:val="2"/>
      <w:numFmt w:val="decimal"/>
      <w:lvlText w:val="%1."/>
      <w:lvlJc w:val="left"/>
      <w:pPr>
        <w:ind w:left="432" w:hanging="432"/>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9">
    <w:nsid w:val="737A7015"/>
    <w:multiLevelType w:val="hybridMultilevel"/>
    <w:tmpl w:val="5BCE838A"/>
    <w:lvl w:ilvl="0" w:tplc="C32E6418">
      <w:start w:val="1"/>
      <w:numFmt w:val="decimal"/>
      <w:lvlText w:val="%1."/>
      <w:lvlJc w:val="left"/>
      <w:pPr>
        <w:ind w:left="0" w:firstLine="0"/>
      </w:pPr>
    </w:lvl>
    <w:lvl w:ilvl="1" w:tplc="47588BB8">
      <w:start w:val="1"/>
      <w:numFmt w:val="lowerLetter"/>
      <w:lvlText w:val="%2."/>
      <w:lvlJc w:val="left"/>
      <w:pPr>
        <w:ind w:left="1440" w:hanging="360"/>
      </w:pPr>
    </w:lvl>
    <w:lvl w:ilvl="2" w:tplc="B4EA196A">
      <w:start w:val="1"/>
      <w:numFmt w:val="lowerRoman"/>
      <w:lvlText w:val="%3."/>
      <w:lvlJc w:val="right"/>
      <w:pPr>
        <w:ind w:left="2160" w:hanging="180"/>
      </w:pPr>
    </w:lvl>
    <w:lvl w:ilvl="3" w:tplc="59A0D560">
      <w:start w:val="1"/>
      <w:numFmt w:val="decimal"/>
      <w:lvlText w:val="%4."/>
      <w:lvlJc w:val="left"/>
      <w:pPr>
        <w:ind w:left="2880" w:hanging="360"/>
      </w:pPr>
    </w:lvl>
    <w:lvl w:ilvl="4" w:tplc="411C2DAE">
      <w:start w:val="1"/>
      <w:numFmt w:val="lowerLetter"/>
      <w:lvlText w:val="%5."/>
      <w:lvlJc w:val="left"/>
      <w:pPr>
        <w:ind w:left="3600" w:hanging="360"/>
      </w:pPr>
    </w:lvl>
    <w:lvl w:ilvl="5" w:tplc="D3863770">
      <w:start w:val="1"/>
      <w:numFmt w:val="lowerRoman"/>
      <w:lvlText w:val="%6."/>
      <w:lvlJc w:val="right"/>
      <w:pPr>
        <w:ind w:left="4320" w:hanging="180"/>
      </w:pPr>
    </w:lvl>
    <w:lvl w:ilvl="6" w:tplc="3D044EF4">
      <w:start w:val="1"/>
      <w:numFmt w:val="decimal"/>
      <w:lvlText w:val="%7."/>
      <w:lvlJc w:val="left"/>
      <w:pPr>
        <w:ind w:left="5040" w:hanging="360"/>
      </w:pPr>
    </w:lvl>
    <w:lvl w:ilvl="7" w:tplc="717ABF28">
      <w:start w:val="1"/>
      <w:numFmt w:val="lowerLetter"/>
      <w:lvlText w:val="%8."/>
      <w:lvlJc w:val="left"/>
      <w:pPr>
        <w:ind w:left="5760" w:hanging="360"/>
      </w:pPr>
    </w:lvl>
    <w:lvl w:ilvl="8" w:tplc="186C5118">
      <w:start w:val="1"/>
      <w:numFmt w:val="lowerRoman"/>
      <w:lvlText w:val="%9."/>
      <w:lvlJc w:val="right"/>
      <w:pPr>
        <w:ind w:left="6480" w:hanging="180"/>
      </w:pPr>
    </w:lvl>
  </w:abstractNum>
  <w:abstractNum w:abstractNumId="20">
    <w:nsid w:val="7600334A"/>
    <w:multiLevelType w:val="hybridMultilevel"/>
    <w:tmpl w:val="FDC03252"/>
    <w:lvl w:ilvl="0" w:tplc="E30241F6">
      <w:start w:val="1"/>
      <w:numFmt w:val="decimal"/>
      <w:lvlText w:val="%1."/>
      <w:lvlJc w:val="left"/>
      <w:pPr>
        <w:ind w:left="1665" w:hanging="1005"/>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21">
    <w:nsid w:val="786579E2"/>
    <w:multiLevelType w:val="multilevel"/>
    <w:tmpl w:val="49C8F644"/>
    <w:lvl w:ilvl="0">
      <w:start w:val="2"/>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nsid w:val="78BA493D"/>
    <w:multiLevelType w:val="hybridMultilevel"/>
    <w:tmpl w:val="56E6379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8EE07E5"/>
    <w:multiLevelType w:val="hybridMultilevel"/>
    <w:tmpl w:val="07802BC2"/>
    <w:lvl w:ilvl="0" w:tplc="9998CB44">
      <w:start w:val="2"/>
      <w:numFmt w:val="decimal"/>
      <w:lvlText w:val="%1."/>
      <w:lvlJc w:val="left"/>
      <w:pPr>
        <w:ind w:left="810" w:hanging="360"/>
      </w:pPr>
      <w:rPr>
        <w:rFonts w:eastAsiaTheme="minorHAnsi" w:hint="default"/>
        <w:color w:val="auto"/>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4">
    <w:nsid w:val="7B041925"/>
    <w:multiLevelType w:val="multilevel"/>
    <w:tmpl w:val="4C886CA4"/>
    <w:lvl w:ilvl="0">
      <w:start w:val="1"/>
      <w:numFmt w:val="decimal"/>
      <w:lvlText w:val="%1."/>
      <w:lvlJc w:val="left"/>
      <w:pPr>
        <w:ind w:left="1515" w:hanging="948"/>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2073" w:hanging="1080"/>
      </w:pPr>
      <w:rPr>
        <w:rFonts w:hint="default"/>
      </w:rPr>
    </w:lvl>
    <w:lvl w:ilvl="4">
      <w:start w:val="1"/>
      <w:numFmt w:val="decimal"/>
      <w:isLgl/>
      <w:lvlText w:val="%1.%2.%3.%4.%5."/>
      <w:lvlJc w:val="left"/>
      <w:pPr>
        <w:ind w:left="2215" w:hanging="1080"/>
      </w:pPr>
      <w:rPr>
        <w:rFonts w:hint="default"/>
      </w:rPr>
    </w:lvl>
    <w:lvl w:ilvl="5">
      <w:start w:val="1"/>
      <w:numFmt w:val="decimal"/>
      <w:isLgl/>
      <w:lvlText w:val="%1.%2.%3.%4.%5.%6."/>
      <w:lvlJc w:val="left"/>
      <w:pPr>
        <w:ind w:left="2717" w:hanging="1440"/>
      </w:pPr>
      <w:rPr>
        <w:rFonts w:hint="default"/>
      </w:rPr>
    </w:lvl>
    <w:lvl w:ilvl="6">
      <w:start w:val="1"/>
      <w:numFmt w:val="decimal"/>
      <w:isLgl/>
      <w:lvlText w:val="%1.%2.%3.%4.%5.%6.%7."/>
      <w:lvlJc w:val="left"/>
      <w:pPr>
        <w:ind w:left="3219" w:hanging="1800"/>
      </w:pPr>
      <w:rPr>
        <w:rFonts w:hint="default"/>
      </w:rPr>
    </w:lvl>
    <w:lvl w:ilvl="7">
      <w:start w:val="1"/>
      <w:numFmt w:val="decimal"/>
      <w:isLgl/>
      <w:lvlText w:val="%1.%2.%3.%4.%5.%6.%7.%8."/>
      <w:lvlJc w:val="left"/>
      <w:pPr>
        <w:ind w:left="3361" w:hanging="1800"/>
      </w:pPr>
      <w:rPr>
        <w:rFonts w:hint="default"/>
      </w:rPr>
    </w:lvl>
    <w:lvl w:ilvl="8">
      <w:start w:val="1"/>
      <w:numFmt w:val="decimal"/>
      <w:isLgl/>
      <w:lvlText w:val="%1.%2.%3.%4.%5.%6.%7.%8.%9."/>
      <w:lvlJc w:val="left"/>
      <w:pPr>
        <w:ind w:left="3863" w:hanging="2160"/>
      </w:pPr>
      <w:rPr>
        <w:rFonts w:hint="default"/>
      </w:rPr>
    </w:lvl>
  </w:abstractNum>
  <w:abstractNum w:abstractNumId="25">
    <w:nsid w:val="7CF76BD7"/>
    <w:multiLevelType w:val="multilevel"/>
    <w:tmpl w:val="DF1E19AE"/>
    <w:lvl w:ilvl="0">
      <w:start w:val="1"/>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6">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5"/>
  </w:num>
  <w:num w:numId="4">
    <w:abstractNumId w:val="15"/>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lvlOverride w:ilvl="0">
      <w:startOverride w:val="1"/>
    </w:lvlOverride>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10"/>
  </w:num>
  <w:num w:numId="12">
    <w:abstractNumId w:val="13"/>
  </w:num>
  <w:num w:numId="13">
    <w:abstractNumId w:val="9"/>
  </w:num>
  <w:num w:numId="14">
    <w:abstractNumId w:val="19"/>
  </w:num>
  <w:num w:numId="15">
    <w:abstractNumId w:val="12"/>
  </w:num>
  <w:num w:numId="16">
    <w:abstractNumId w:val="6"/>
  </w:num>
  <w:num w:numId="17">
    <w:abstractNumId w:val="17"/>
  </w:num>
  <w:num w:numId="18">
    <w:abstractNumId w:val="23"/>
  </w:num>
  <w:num w:numId="19">
    <w:abstractNumId w:val="2"/>
  </w:num>
  <w:num w:numId="20">
    <w:abstractNumId w:val="24"/>
  </w:num>
  <w:num w:numId="21">
    <w:abstractNumId w:val="8"/>
  </w:num>
  <w:num w:numId="22">
    <w:abstractNumId w:val="26"/>
  </w:num>
  <w:num w:numId="23">
    <w:abstractNumId w:val="25"/>
  </w:num>
  <w:num w:numId="24">
    <w:abstractNumId w:val="21"/>
  </w:num>
  <w:num w:numId="25">
    <w:abstractNumId w:val="4"/>
  </w:num>
  <w:num w:numId="26">
    <w:abstractNumId w:val="3"/>
  </w:num>
  <w:num w:numId="27">
    <w:abstractNumId w:val="18"/>
  </w:num>
  <w:num w:numId="28">
    <w:abstractNumId w:val="14"/>
  </w:num>
  <w:num w:numId="29">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F9731A"/>
    <w:rsid w:val="00002315"/>
    <w:rsid w:val="000077D9"/>
    <w:rsid w:val="00011378"/>
    <w:rsid w:val="00021259"/>
    <w:rsid w:val="00035550"/>
    <w:rsid w:val="00051B7E"/>
    <w:rsid w:val="000542F8"/>
    <w:rsid w:val="0006218C"/>
    <w:rsid w:val="000B4FF1"/>
    <w:rsid w:val="000B51AB"/>
    <w:rsid w:val="000E5FC2"/>
    <w:rsid w:val="000E6AB3"/>
    <w:rsid w:val="00101E7F"/>
    <w:rsid w:val="0016478D"/>
    <w:rsid w:val="001A3A76"/>
    <w:rsid w:val="001B2201"/>
    <w:rsid w:val="001E1DA2"/>
    <w:rsid w:val="001F5852"/>
    <w:rsid w:val="00244560"/>
    <w:rsid w:val="00265B49"/>
    <w:rsid w:val="00284EDF"/>
    <w:rsid w:val="00287004"/>
    <w:rsid w:val="0029185B"/>
    <w:rsid w:val="002D481E"/>
    <w:rsid w:val="003305B9"/>
    <w:rsid w:val="00366E44"/>
    <w:rsid w:val="00392A4A"/>
    <w:rsid w:val="003D2FC6"/>
    <w:rsid w:val="004466D7"/>
    <w:rsid w:val="004D5ED2"/>
    <w:rsid w:val="004F041F"/>
    <w:rsid w:val="00505630"/>
    <w:rsid w:val="005103DC"/>
    <w:rsid w:val="005261F7"/>
    <w:rsid w:val="0053141D"/>
    <w:rsid w:val="005837AE"/>
    <w:rsid w:val="005D331D"/>
    <w:rsid w:val="005D4ABF"/>
    <w:rsid w:val="006B1E9D"/>
    <w:rsid w:val="006E13B5"/>
    <w:rsid w:val="00765A51"/>
    <w:rsid w:val="007751EA"/>
    <w:rsid w:val="007763C3"/>
    <w:rsid w:val="00790EC7"/>
    <w:rsid w:val="0079341A"/>
    <w:rsid w:val="007C2D0B"/>
    <w:rsid w:val="007C684C"/>
    <w:rsid w:val="007E4C3E"/>
    <w:rsid w:val="007E571F"/>
    <w:rsid w:val="00806C93"/>
    <w:rsid w:val="00837715"/>
    <w:rsid w:val="008B332F"/>
    <w:rsid w:val="00904348"/>
    <w:rsid w:val="009213C3"/>
    <w:rsid w:val="00960241"/>
    <w:rsid w:val="00977928"/>
    <w:rsid w:val="00982804"/>
    <w:rsid w:val="009E63DD"/>
    <w:rsid w:val="00A262FB"/>
    <w:rsid w:val="00A9086E"/>
    <w:rsid w:val="00A959D8"/>
    <w:rsid w:val="00AA3E4F"/>
    <w:rsid w:val="00AB0487"/>
    <w:rsid w:val="00B044B5"/>
    <w:rsid w:val="00B05D63"/>
    <w:rsid w:val="00B068F5"/>
    <w:rsid w:val="00B4501F"/>
    <w:rsid w:val="00B554FC"/>
    <w:rsid w:val="00B67808"/>
    <w:rsid w:val="00B90923"/>
    <w:rsid w:val="00BA045E"/>
    <w:rsid w:val="00BA1FBE"/>
    <w:rsid w:val="00C410EE"/>
    <w:rsid w:val="00C438CE"/>
    <w:rsid w:val="00C82270"/>
    <w:rsid w:val="00C83B42"/>
    <w:rsid w:val="00CF5B21"/>
    <w:rsid w:val="00D15B98"/>
    <w:rsid w:val="00D632A2"/>
    <w:rsid w:val="00D737AB"/>
    <w:rsid w:val="00D9763A"/>
    <w:rsid w:val="00DA2DB7"/>
    <w:rsid w:val="00E3182E"/>
    <w:rsid w:val="00E70469"/>
    <w:rsid w:val="00E76272"/>
    <w:rsid w:val="00EA1C01"/>
    <w:rsid w:val="00F00B23"/>
    <w:rsid w:val="00F11F24"/>
    <w:rsid w:val="00F4298D"/>
    <w:rsid w:val="00F758C8"/>
    <w:rsid w:val="00F973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rules v:ext="edit">
        <o:r id="V:Rule1" type="connector" idref="#AutoShape 2"/>
        <o:r id="V:Rule2" type="connector" idref="#_x0000_s1027"/>
        <o:r id="V:Rule3" type="connector" idref="#_x0000_s1028"/>
        <o:r id="V:Rule4" type="connector" idref="#_x0000_s1029"/>
        <o:r id="V:Rule5" type="connector" idref="#_x0000_s1030"/>
        <o:r id="V:Rule6" type="connector" idref="#_x0000_s1031"/>
        <o:r id="V:Rule7" type="connector" idref="#_x0000_s1032"/>
        <o:r id="V:Rule8" type="connector" idref="#_x0000_s1033"/>
        <o:r id="V:Rule9" type="connector" idref="#_x0000_s1034"/>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4560"/>
  </w:style>
  <w:style w:type="paragraph" w:styleId="1">
    <w:name w:val="heading 1"/>
    <w:basedOn w:val="a"/>
    <w:next w:val="a"/>
    <w:link w:val="10"/>
    <w:uiPriority w:val="9"/>
    <w:qFormat/>
    <w:rsid w:val="00F4298D"/>
    <w:pPr>
      <w:keepNext/>
      <w:spacing w:before="240" w:after="60"/>
      <w:outlineLvl w:val="0"/>
    </w:pPr>
    <w:rPr>
      <w:rFonts w:ascii="Cambria" w:eastAsia="Times New Roman" w:hAnsi="Cambria" w:cs="Times New Roman"/>
      <w:b/>
      <w:bCs/>
      <w:kern w:val="32"/>
      <w:sz w:val="32"/>
      <w:szCs w:val="32"/>
      <w:lang w:eastAsia="en-US"/>
    </w:rPr>
  </w:style>
  <w:style w:type="paragraph" w:styleId="2">
    <w:name w:val="heading 2"/>
    <w:basedOn w:val="a"/>
    <w:link w:val="20"/>
    <w:uiPriority w:val="9"/>
    <w:unhideWhenUsed/>
    <w:qFormat/>
    <w:rsid w:val="00960241"/>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960241"/>
    <w:rPr>
      <w:rFonts w:ascii="Times New Roman" w:eastAsia="Times New Roman" w:hAnsi="Times New Roman" w:cs="Times New Roman"/>
      <w:b/>
      <w:bCs/>
      <w:sz w:val="36"/>
      <w:szCs w:val="36"/>
    </w:rPr>
  </w:style>
  <w:style w:type="paragraph" w:customStyle="1" w:styleId="ConsPlusTitle">
    <w:name w:val="ConsPlusTitle"/>
    <w:rsid w:val="00960241"/>
    <w:pPr>
      <w:widowControl w:val="0"/>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apple-converted-space">
    <w:name w:val="apple-converted-space"/>
    <w:rsid w:val="00960241"/>
  </w:style>
  <w:style w:type="paragraph" w:customStyle="1" w:styleId="ConsPlusNormal">
    <w:name w:val="ConsPlusNormal"/>
    <w:link w:val="ConsPlusNormal0"/>
    <w:rsid w:val="00960241"/>
    <w:pPr>
      <w:widowControl w:val="0"/>
      <w:suppressAutoHyphens/>
      <w:autoSpaceDE w:val="0"/>
      <w:spacing w:after="0" w:line="240" w:lineRule="auto"/>
    </w:pPr>
    <w:rPr>
      <w:rFonts w:ascii="Calibri" w:eastAsia="Times New Roman" w:hAnsi="Calibri" w:cs="Calibri"/>
      <w:szCs w:val="20"/>
      <w:lang w:eastAsia="zh-CN"/>
    </w:rPr>
  </w:style>
  <w:style w:type="paragraph" w:styleId="a3">
    <w:name w:val="header"/>
    <w:basedOn w:val="a"/>
    <w:link w:val="a4"/>
    <w:uiPriority w:val="99"/>
    <w:semiHidden/>
    <w:unhideWhenUsed/>
    <w:rsid w:val="008B332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8B332F"/>
  </w:style>
  <w:style w:type="paragraph" w:styleId="a5">
    <w:name w:val="footer"/>
    <w:basedOn w:val="a"/>
    <w:link w:val="a6"/>
    <w:uiPriority w:val="99"/>
    <w:semiHidden/>
    <w:unhideWhenUsed/>
    <w:rsid w:val="008B332F"/>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8B332F"/>
  </w:style>
  <w:style w:type="paragraph" w:styleId="a7">
    <w:name w:val="Balloon Text"/>
    <w:basedOn w:val="a"/>
    <w:link w:val="a8"/>
    <w:uiPriority w:val="99"/>
    <w:semiHidden/>
    <w:unhideWhenUsed/>
    <w:rsid w:val="008B332F"/>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B332F"/>
    <w:rPr>
      <w:rFonts w:ascii="Tahoma" w:hAnsi="Tahoma" w:cs="Tahoma"/>
      <w:sz w:val="16"/>
      <w:szCs w:val="16"/>
    </w:rPr>
  </w:style>
  <w:style w:type="character" w:styleId="a9">
    <w:name w:val="Hyperlink"/>
    <w:rsid w:val="008B332F"/>
    <w:rPr>
      <w:color w:val="0000FF"/>
      <w:u w:val="single"/>
    </w:rPr>
  </w:style>
  <w:style w:type="paragraph" w:styleId="aa">
    <w:name w:val="Normal (Web)"/>
    <w:aliases w:val="Обычный (веб)1,Обычный (веб) Знак,Обычный (веб) Знак1,Обычный (веб) Знак Знак,Обычный (Web),Обычный (Web) Знак Знак Знак,Обычный (Web)1,Обычный (веб) Знак Знак Знак,Обычный (веб) Знак2,Обычный (веб) Знак Знак1,Обычный (веб) Знак1 Знак"/>
    <w:basedOn w:val="a"/>
    <w:link w:val="3"/>
    <w:unhideWhenUsed/>
    <w:rsid w:val="008B332F"/>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Body Text"/>
    <w:basedOn w:val="a"/>
    <w:link w:val="ac"/>
    <w:semiHidden/>
    <w:rsid w:val="008B332F"/>
    <w:pPr>
      <w:spacing w:after="0" w:line="240" w:lineRule="auto"/>
      <w:jc w:val="both"/>
    </w:pPr>
    <w:rPr>
      <w:rFonts w:ascii="Times New Roman" w:eastAsia="Times New Roman" w:hAnsi="Times New Roman" w:cs="Times New Roman"/>
      <w:sz w:val="28"/>
      <w:szCs w:val="24"/>
    </w:rPr>
  </w:style>
  <w:style w:type="character" w:customStyle="1" w:styleId="ac">
    <w:name w:val="Основной текст Знак"/>
    <w:basedOn w:val="a0"/>
    <w:link w:val="ab"/>
    <w:semiHidden/>
    <w:rsid w:val="008B332F"/>
    <w:rPr>
      <w:rFonts w:ascii="Times New Roman" w:eastAsia="Times New Roman" w:hAnsi="Times New Roman" w:cs="Times New Roman"/>
      <w:sz w:val="28"/>
      <w:szCs w:val="24"/>
    </w:rPr>
  </w:style>
  <w:style w:type="character" w:styleId="ad">
    <w:name w:val="Strong"/>
    <w:basedOn w:val="a0"/>
    <w:uiPriority w:val="22"/>
    <w:qFormat/>
    <w:rsid w:val="004466D7"/>
    <w:rPr>
      <w:b/>
      <w:bCs/>
    </w:rPr>
  </w:style>
  <w:style w:type="paragraph" w:customStyle="1" w:styleId="Textbody">
    <w:name w:val="Text body"/>
    <w:basedOn w:val="a"/>
    <w:rsid w:val="004466D7"/>
    <w:pPr>
      <w:widowControl w:val="0"/>
      <w:suppressAutoHyphens/>
      <w:autoSpaceDN w:val="0"/>
      <w:spacing w:after="283"/>
      <w:textAlignment w:val="baseline"/>
    </w:pPr>
    <w:rPr>
      <w:rFonts w:ascii="Liberation Serif" w:eastAsia="Segoe UI" w:hAnsi="Liberation Serif" w:cs="Tahoma"/>
      <w:color w:val="000000"/>
      <w:kern w:val="3"/>
      <w:sz w:val="24"/>
      <w:szCs w:val="24"/>
      <w:lang w:eastAsia="zh-CN" w:bidi="hi-IN"/>
    </w:rPr>
  </w:style>
  <w:style w:type="paragraph" w:styleId="ae">
    <w:name w:val="Body Text Indent"/>
    <w:basedOn w:val="a"/>
    <w:link w:val="af"/>
    <w:uiPriority w:val="99"/>
    <w:semiHidden/>
    <w:unhideWhenUsed/>
    <w:rsid w:val="004466D7"/>
    <w:pPr>
      <w:spacing w:after="120"/>
      <w:ind w:left="283"/>
    </w:pPr>
  </w:style>
  <w:style w:type="character" w:customStyle="1" w:styleId="af">
    <w:name w:val="Основной текст с отступом Знак"/>
    <w:basedOn w:val="a0"/>
    <w:link w:val="ae"/>
    <w:uiPriority w:val="99"/>
    <w:semiHidden/>
    <w:rsid w:val="004466D7"/>
  </w:style>
  <w:style w:type="paragraph" w:styleId="af0">
    <w:name w:val="List Paragraph"/>
    <w:basedOn w:val="a"/>
    <w:uiPriority w:val="34"/>
    <w:qFormat/>
    <w:rsid w:val="00265B49"/>
    <w:pPr>
      <w:suppressAutoHyphens/>
      <w:spacing w:after="0" w:line="240" w:lineRule="auto"/>
      <w:ind w:left="720"/>
      <w:contextualSpacing/>
    </w:pPr>
    <w:rPr>
      <w:rFonts w:ascii="Times New Roman" w:eastAsia="Times New Roman" w:hAnsi="Times New Roman" w:cs="Times New Roman"/>
      <w:sz w:val="24"/>
      <w:szCs w:val="24"/>
      <w:lang w:eastAsia="zh-CN"/>
    </w:rPr>
  </w:style>
  <w:style w:type="character" w:customStyle="1" w:styleId="FontStyle12">
    <w:name w:val="Font Style12"/>
    <w:rsid w:val="00265B49"/>
    <w:rPr>
      <w:rFonts w:ascii="Times New Roman" w:hAnsi="Times New Roman" w:cs="Times New Roman" w:hint="default"/>
      <w:sz w:val="24"/>
      <w:szCs w:val="24"/>
    </w:rPr>
  </w:style>
  <w:style w:type="paragraph" w:styleId="af1">
    <w:name w:val="No Spacing"/>
    <w:uiPriority w:val="1"/>
    <w:qFormat/>
    <w:rsid w:val="007C2D0B"/>
    <w:pPr>
      <w:spacing w:after="0" w:line="240" w:lineRule="auto"/>
    </w:pPr>
    <w:rPr>
      <w:rFonts w:ascii="Times New Roman" w:eastAsia="Times New Roman" w:hAnsi="Times New Roman" w:cs="Times New Roman"/>
      <w:sz w:val="24"/>
      <w:szCs w:val="24"/>
    </w:rPr>
  </w:style>
  <w:style w:type="character" w:customStyle="1" w:styleId="3">
    <w:name w:val="Обычный (веб) Знак3"/>
    <w:aliases w:val="Обычный (веб)1 Знак,Обычный (веб) Знак Знак2,Обычный (веб) Знак1 Знак1,Обычный (веб) Знак Знак Знак1,Обычный (Web) Знак,Обычный (Web) Знак Знак Знак Знак,Обычный (Web)1 Знак,Обычный (веб) Знак Знак Знак Знак,Обычный (веб) Знак2 Знак"/>
    <w:link w:val="aa"/>
    <w:locked/>
    <w:rsid w:val="00C438CE"/>
    <w:rPr>
      <w:rFonts w:ascii="Times New Roman" w:eastAsia="Times New Roman" w:hAnsi="Times New Roman" w:cs="Times New Roman"/>
      <w:sz w:val="24"/>
      <w:szCs w:val="24"/>
    </w:rPr>
  </w:style>
  <w:style w:type="character" w:customStyle="1" w:styleId="ConsPlusNormal0">
    <w:name w:val="ConsPlusNormal Знак"/>
    <w:basedOn w:val="a0"/>
    <w:link w:val="ConsPlusNormal"/>
    <w:locked/>
    <w:rsid w:val="003305B9"/>
    <w:rPr>
      <w:rFonts w:ascii="Calibri" w:eastAsia="Times New Roman" w:hAnsi="Calibri" w:cs="Calibri"/>
      <w:szCs w:val="20"/>
      <w:lang w:eastAsia="zh-CN"/>
    </w:rPr>
  </w:style>
  <w:style w:type="paragraph" w:customStyle="1" w:styleId="s1">
    <w:name w:val="s_1"/>
    <w:basedOn w:val="a"/>
    <w:rsid w:val="003305B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F4298D"/>
    <w:rPr>
      <w:rFonts w:ascii="Cambria" w:eastAsia="Times New Roman" w:hAnsi="Cambria" w:cs="Times New Roman"/>
      <w:b/>
      <w:bCs/>
      <w:kern w:val="32"/>
      <w:sz w:val="32"/>
      <w:szCs w:val="32"/>
      <w:lang w:eastAsia="en-US"/>
    </w:rPr>
  </w:style>
  <w:style w:type="paragraph" w:customStyle="1" w:styleId="consplusnormal1">
    <w:name w:val="consplusnormal"/>
    <w:basedOn w:val="a"/>
    <w:rsid w:val="00F4298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1">
    <w:name w:val="Гиперссылка1"/>
    <w:basedOn w:val="a0"/>
    <w:rsid w:val="00F4298D"/>
  </w:style>
  <w:style w:type="paragraph" w:customStyle="1" w:styleId="consplusnonformat">
    <w:name w:val="consplusnonformat"/>
    <w:basedOn w:val="a"/>
    <w:rsid w:val="00F4298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
    <w:rsid w:val="00F4298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
    <w:rsid w:val="00F4298D"/>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semiHidden/>
    <w:unhideWhenUsed/>
    <w:rsid w:val="00F429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F4298D"/>
    <w:rPr>
      <w:rFonts w:ascii="Courier New" w:eastAsia="Times New Roman" w:hAnsi="Courier New" w:cs="Courier New"/>
      <w:sz w:val="20"/>
      <w:szCs w:val="20"/>
    </w:rPr>
  </w:style>
  <w:style w:type="character" w:styleId="af2">
    <w:name w:val="Emphasis"/>
    <w:basedOn w:val="a0"/>
    <w:uiPriority w:val="20"/>
    <w:qFormat/>
    <w:rsid w:val="00F4298D"/>
    <w:rPr>
      <w:i/>
      <w:iCs/>
    </w:rPr>
  </w:style>
  <w:style w:type="paragraph" w:customStyle="1" w:styleId="s16">
    <w:name w:val="s_16"/>
    <w:basedOn w:val="a"/>
    <w:rsid w:val="00F4298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
    <w:rsid w:val="00F4298D"/>
    <w:pPr>
      <w:spacing w:before="100" w:beforeAutospacing="1" w:after="100" w:afterAutospacing="1" w:line="240" w:lineRule="auto"/>
    </w:pPr>
    <w:rPr>
      <w:rFonts w:ascii="Times New Roman" w:eastAsia="Times New Roman" w:hAnsi="Times New Roman" w:cs="Times New Roman"/>
      <w:sz w:val="24"/>
      <w:szCs w:val="24"/>
    </w:rPr>
  </w:style>
  <w:style w:type="table" w:styleId="af3">
    <w:name w:val="Table Grid"/>
    <w:basedOn w:val="a1"/>
    <w:uiPriority w:val="59"/>
    <w:rsid w:val="00F4298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S">
    <w:name w:val="S_Обычный жирный"/>
    <w:basedOn w:val="a"/>
    <w:rsid w:val="00F11F24"/>
    <w:pPr>
      <w:suppressAutoHyphens/>
      <w:overflowPunct w:val="0"/>
      <w:autoSpaceDE w:val="0"/>
      <w:spacing w:after="0" w:line="240" w:lineRule="auto"/>
      <w:ind w:firstLine="709"/>
      <w:jc w:val="both"/>
    </w:pPr>
    <w:rPr>
      <w:rFonts w:ascii="Times New Roman" w:eastAsia="Calibri" w:hAnsi="Times New Roman" w:cs="Times New Roman"/>
      <w:sz w:val="28"/>
      <w:szCs w:val="28"/>
      <w:lang w:eastAsia="ar-SA"/>
    </w:rPr>
  </w:style>
  <w:style w:type="paragraph" w:customStyle="1" w:styleId="Default">
    <w:name w:val="Default"/>
    <w:rsid w:val="00B068F5"/>
    <w:pPr>
      <w:spacing w:after="0" w:line="240" w:lineRule="auto"/>
    </w:pPr>
    <w:rPr>
      <w:rFonts w:ascii="Times New Roman" w:eastAsia="Calibri" w:hAnsi="Times New Roman" w:cs="Times New Roman"/>
      <w:color w:val="000000"/>
      <w:sz w:val="24"/>
      <w:szCs w:val="24"/>
      <w:lang w:eastAsia="en-US"/>
    </w:rPr>
  </w:style>
  <w:style w:type="character" w:customStyle="1" w:styleId="highlightsearch">
    <w:name w:val="highlightsearch"/>
    <w:rsid w:val="007E4C3E"/>
  </w:style>
</w:styles>
</file>

<file path=word/webSettings.xml><?xml version="1.0" encoding="utf-8"?>
<w:webSettings xmlns:r="http://schemas.openxmlformats.org/officeDocument/2006/relationships" xmlns:w="http://schemas.openxmlformats.org/wordprocessingml/2006/main">
  <w:divs>
    <w:div w:id="671613526">
      <w:bodyDiv w:val="1"/>
      <w:marLeft w:val="0"/>
      <w:marRight w:val="0"/>
      <w:marTop w:val="0"/>
      <w:marBottom w:val="0"/>
      <w:divBdr>
        <w:top w:val="none" w:sz="0" w:space="0" w:color="auto"/>
        <w:left w:val="none" w:sz="0" w:space="0" w:color="auto"/>
        <w:bottom w:val="none" w:sz="0" w:space="0" w:color="auto"/>
        <w:right w:val="none" w:sz="0" w:space="0" w:color="auto"/>
      </w:divBdr>
    </w:div>
    <w:div w:id="1200511249">
      <w:bodyDiv w:val="1"/>
      <w:marLeft w:val="0"/>
      <w:marRight w:val="0"/>
      <w:marTop w:val="0"/>
      <w:marBottom w:val="0"/>
      <w:divBdr>
        <w:top w:val="none" w:sz="0" w:space="0" w:color="auto"/>
        <w:left w:val="none" w:sz="0" w:space="0" w:color="auto"/>
        <w:bottom w:val="none" w:sz="0" w:space="0" w:color="auto"/>
        <w:right w:val="none" w:sz="0" w:space="0" w:color="auto"/>
      </w:divBdr>
    </w:div>
    <w:div w:id="1523856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049&amp;n=166789&amp;dst=100077" TargetMode="External"/><Relationship Id="rId18" Type="http://schemas.openxmlformats.org/officeDocument/2006/relationships/hyperlink" Target="http://www.bestpravo.ru/federalnoje/ea-pravila/n7b.htm" TargetMode="External"/><Relationship Id="rId26" Type="http://schemas.openxmlformats.org/officeDocument/2006/relationships/hyperlink" Target="http://www.bestpravo.ru/federalnoje/ea-postanovlenija/d6b.htm" TargetMode="External"/><Relationship Id="rId39" Type="http://schemas.openxmlformats.org/officeDocument/2006/relationships/hyperlink" Target="https://vk.com/rosreestr_nsk" TargetMode="External"/><Relationship Id="rId21" Type="http://schemas.openxmlformats.org/officeDocument/2006/relationships/hyperlink" Target="http://www.bestpravo.ru/federalnoje/ea-postanovlenija/x4r.htm" TargetMode="External"/><Relationship Id="rId34" Type="http://schemas.openxmlformats.org/officeDocument/2006/relationships/hyperlink" Target="https://ok.ru/group/70000000987860" TargetMode="External"/><Relationship Id="rId42" Type="http://schemas.openxmlformats.org/officeDocument/2006/relationships/hyperlink" Target="https://t.me/rosreestr_nsk" TargetMode="External"/><Relationship Id="rId47" Type="http://schemas.openxmlformats.org/officeDocument/2006/relationships/hyperlink" Target="https://dzen.ru/rosreestr_nsk" TargetMode="External"/><Relationship Id="rId50" Type="http://schemas.openxmlformats.org/officeDocument/2006/relationships/hyperlink" Target="https://rosreestr.gov.ru/" TargetMode="External"/><Relationship Id="rId55" Type="http://schemas.openxmlformats.org/officeDocument/2006/relationships/hyperlink" Target="mailto:oko@r54.rosreestr.ru" TargetMode="External"/><Relationship Id="rId63" Type="http://schemas.openxmlformats.org/officeDocument/2006/relationships/hyperlink" Target="https://rosreestr.gov.ru/" TargetMode="External"/><Relationship Id="rId68" Type="http://schemas.openxmlformats.org/officeDocument/2006/relationships/hyperlink" Target="https://rutube.ru/channel/30410070/" TargetMode="External"/><Relationship Id="rId76" Type="http://schemas.openxmlformats.org/officeDocument/2006/relationships/hyperlink" Target="mailto:oko@r54.rosreestr.ru" TargetMode="External"/><Relationship Id="rId84" Type="http://schemas.openxmlformats.org/officeDocument/2006/relationships/hyperlink" Target="https://vk.com/rosreestr_nsk" TargetMode="External"/><Relationship Id="rId89"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vk.com/rosreestr_nsk" TargetMode="External"/><Relationship Id="rId2" Type="http://schemas.openxmlformats.org/officeDocument/2006/relationships/numbering" Target="numbering.xml"/><Relationship Id="rId16" Type="http://schemas.openxmlformats.org/officeDocument/2006/relationships/hyperlink" Target="https://login.consultant.ru/link/?req=doc&amp;base=RLAW049&amp;n=166789&amp;dst=100077" TargetMode="External"/><Relationship Id="rId29" Type="http://schemas.openxmlformats.org/officeDocument/2006/relationships/hyperlink" Target="https://internet.garant.ru/" TargetMode="External"/><Relationship Id="rId11" Type="http://schemas.openxmlformats.org/officeDocument/2006/relationships/hyperlink" Target="https://login.consultant.ru/link/?req=doc&amp;base=LAW&amp;n=465969" TargetMode="External"/><Relationship Id="rId24" Type="http://schemas.openxmlformats.org/officeDocument/2006/relationships/hyperlink" Target="https://base.garant.ru/12124624/631d298ded99e7dd90a2f32dc4bb2d54/" TargetMode="External"/><Relationship Id="rId32" Type="http://schemas.openxmlformats.org/officeDocument/2006/relationships/hyperlink" Target="https://rosreestr.gov.ru/" TargetMode="External"/><Relationship Id="rId37" Type="http://schemas.openxmlformats.org/officeDocument/2006/relationships/hyperlink" Target="mailto:oko@r54.rosreestr.ru" TargetMode="External"/><Relationship Id="rId40" Type="http://schemas.openxmlformats.org/officeDocument/2006/relationships/hyperlink" Target="https://ok.ru/group/70000000987860" TargetMode="External"/><Relationship Id="rId45" Type="http://schemas.openxmlformats.org/officeDocument/2006/relationships/hyperlink" Target="https://vk.com/rosreestr_nsk" TargetMode="External"/><Relationship Id="rId53" Type="http://schemas.openxmlformats.org/officeDocument/2006/relationships/hyperlink" Target="https://dzen.ru/rosreestr_nsk" TargetMode="External"/><Relationship Id="rId58" Type="http://schemas.openxmlformats.org/officeDocument/2006/relationships/hyperlink" Target="https://ok.ru/group/70000000987860" TargetMode="External"/><Relationship Id="rId66" Type="http://schemas.openxmlformats.org/officeDocument/2006/relationships/hyperlink" Target="https://dzen.ru/rosreestr_nsk" TargetMode="External"/><Relationship Id="rId74" Type="http://schemas.openxmlformats.org/officeDocument/2006/relationships/hyperlink" Target="https://t.me/rosreestr_nsk" TargetMode="External"/><Relationship Id="rId79" Type="http://schemas.openxmlformats.org/officeDocument/2006/relationships/hyperlink" Target="https://ok.ru/group/70000000987860" TargetMode="External"/><Relationship Id="rId87" Type="http://schemas.openxmlformats.org/officeDocument/2006/relationships/hyperlink" Target="https://t.me/rosreestr_nsk" TargetMode="External"/><Relationship Id="rId5" Type="http://schemas.openxmlformats.org/officeDocument/2006/relationships/webSettings" Target="webSettings.xml"/><Relationship Id="rId61" Type="http://schemas.openxmlformats.org/officeDocument/2006/relationships/hyperlink" Target="https://kadastr.ru/services/gosudarstvennyy-katalog-geograficheskikh-nazvaniy/" TargetMode="External"/><Relationship Id="rId82" Type="http://schemas.openxmlformats.org/officeDocument/2006/relationships/hyperlink" Target="mailto:oko@54upr.rosreestr.ru" TargetMode="External"/><Relationship Id="rId19" Type="http://schemas.openxmlformats.org/officeDocument/2006/relationships/hyperlink" Target="http://www.bestpravo.ru/federalnoje/ea-instrukcii/y7w.htm" TargetMode="External"/><Relationship Id="rId4" Type="http://schemas.openxmlformats.org/officeDocument/2006/relationships/settings" Target="settings.xml"/><Relationship Id="rId9" Type="http://schemas.openxmlformats.org/officeDocument/2006/relationships/hyperlink" Target="https://login.consultant.ru/link/?req=doc&amp;base=LAW&amp;n=451928" TargetMode="External"/><Relationship Id="rId14" Type="http://schemas.openxmlformats.org/officeDocument/2006/relationships/hyperlink" Target="https://login.consultant.ru/link/?req=doc&amp;base=RLAW049&amp;n=166789&amp;dst=100077" TargetMode="External"/><Relationship Id="rId22" Type="http://schemas.openxmlformats.org/officeDocument/2006/relationships/hyperlink" Target="https://base.garant.ru/12124624/631d298ded99e7dd90a2f32dc4bb2d54/" TargetMode="External"/><Relationship Id="rId27" Type="http://schemas.openxmlformats.org/officeDocument/2006/relationships/hyperlink" Target="http://www.bestpravo.ru/federalnoje/ea-postanovlenija/x4r.htm" TargetMode="External"/><Relationship Id="rId30" Type="http://schemas.openxmlformats.org/officeDocument/2006/relationships/image" Target="media/image1.png"/><Relationship Id="rId35" Type="http://schemas.openxmlformats.org/officeDocument/2006/relationships/hyperlink" Target="https://dzen.ru/rosreestr_nsk" TargetMode="External"/><Relationship Id="rId43" Type="http://schemas.openxmlformats.org/officeDocument/2006/relationships/hyperlink" Target="mailto:oko@r54.rosreestr.ru" TargetMode="External"/><Relationship Id="rId48" Type="http://schemas.openxmlformats.org/officeDocument/2006/relationships/hyperlink" Target="https://t.me/rosreestr_nsk" TargetMode="External"/><Relationship Id="rId56" Type="http://schemas.openxmlformats.org/officeDocument/2006/relationships/hyperlink" Target="https://rosreestr.gov.ru/" TargetMode="External"/><Relationship Id="rId64" Type="http://schemas.openxmlformats.org/officeDocument/2006/relationships/hyperlink" Target="https://vk.com/rosreestr_nsk" TargetMode="External"/><Relationship Id="rId69" Type="http://schemas.openxmlformats.org/officeDocument/2006/relationships/hyperlink" Target="mailto:oko@r54.rosreestr.ru" TargetMode="External"/><Relationship Id="rId77" Type="http://schemas.openxmlformats.org/officeDocument/2006/relationships/hyperlink" Target="https://rosreestr.gov.ru/" TargetMode="External"/><Relationship Id="rId8" Type="http://schemas.openxmlformats.org/officeDocument/2006/relationships/hyperlink" Target="https://login.consultant.ru/link/?req=doc&amp;base=LAW&amp;n=452991" TargetMode="External"/><Relationship Id="rId51" Type="http://schemas.openxmlformats.org/officeDocument/2006/relationships/hyperlink" Target="https://vk.com/rosreestr_nsk" TargetMode="External"/><Relationship Id="rId72" Type="http://schemas.openxmlformats.org/officeDocument/2006/relationships/hyperlink" Target="https://ok.ru/group/70000000987860" TargetMode="External"/><Relationship Id="rId80" Type="http://schemas.openxmlformats.org/officeDocument/2006/relationships/hyperlink" Target="https://dzen.ru/rosreestr_nsk" TargetMode="External"/><Relationship Id="rId85" Type="http://schemas.openxmlformats.org/officeDocument/2006/relationships/hyperlink" Target="https://ok.ru/group/70000000987860" TargetMode="External"/><Relationship Id="rId3" Type="http://schemas.openxmlformats.org/officeDocument/2006/relationships/styles" Target="styles.xml"/><Relationship Id="rId12" Type="http://schemas.openxmlformats.org/officeDocument/2006/relationships/hyperlink" Target="https://login.consultant.ru/link/?req=doc&amp;base=RLAW049&amp;n=166789&amp;dst=100077" TargetMode="External"/><Relationship Id="rId17" Type="http://schemas.openxmlformats.org/officeDocument/2006/relationships/hyperlink" Target="https://login.consultant.ru/link/?req=doc&amp;base=LAW&amp;n=465969" TargetMode="External"/><Relationship Id="rId25" Type="http://schemas.openxmlformats.org/officeDocument/2006/relationships/hyperlink" Target="https://base.garant.ru/12124624/631d298ded99e7dd90a2f32dc4bb2d54/" TargetMode="External"/><Relationship Id="rId33" Type="http://schemas.openxmlformats.org/officeDocument/2006/relationships/hyperlink" Target="https://vk.com/rosreestr_nsk" TargetMode="External"/><Relationship Id="rId38" Type="http://schemas.openxmlformats.org/officeDocument/2006/relationships/hyperlink" Target="https://rosreestr.gov.ru/" TargetMode="External"/><Relationship Id="rId46" Type="http://schemas.openxmlformats.org/officeDocument/2006/relationships/hyperlink" Target="https://ok.ru/group/70000000987860" TargetMode="External"/><Relationship Id="rId59" Type="http://schemas.openxmlformats.org/officeDocument/2006/relationships/hyperlink" Target="https://dzen.ru/rosreestr_nsk" TargetMode="External"/><Relationship Id="rId67" Type="http://schemas.openxmlformats.org/officeDocument/2006/relationships/hyperlink" Target="https://t.me/rosreestr_nsk" TargetMode="External"/><Relationship Id="rId20" Type="http://schemas.openxmlformats.org/officeDocument/2006/relationships/hyperlink" Target="http://www.bestpravo.ru/federalnoje/ea-postanovlenija/d6b.htm" TargetMode="External"/><Relationship Id="rId41" Type="http://schemas.openxmlformats.org/officeDocument/2006/relationships/hyperlink" Target="https://dzen.ru/rosreestr_nsk" TargetMode="External"/><Relationship Id="rId54" Type="http://schemas.openxmlformats.org/officeDocument/2006/relationships/hyperlink" Target="https://t.me/rosreestr_nsk" TargetMode="External"/><Relationship Id="rId62" Type="http://schemas.openxmlformats.org/officeDocument/2006/relationships/hyperlink" Target="mailto:oko@r54.rosreestr.ru" TargetMode="External"/><Relationship Id="rId70" Type="http://schemas.openxmlformats.org/officeDocument/2006/relationships/hyperlink" Target="https://rosreestr.gov.ru/" TargetMode="External"/><Relationship Id="rId75" Type="http://schemas.openxmlformats.org/officeDocument/2006/relationships/hyperlink" Target="http://publication.pravo.gov.ru/document/0001202312190009" TargetMode="External"/><Relationship Id="rId83" Type="http://schemas.openxmlformats.org/officeDocument/2006/relationships/hyperlink" Target="https://rosreestr.gov.ru/" TargetMode="Externa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login.consultant.ru/link/?req=doc&amp;base=LAW&amp;n=451928&amp;dst=100600" TargetMode="External"/><Relationship Id="rId23" Type="http://schemas.openxmlformats.org/officeDocument/2006/relationships/hyperlink" Target="https://base.garant.ru/12124624/631d298ded99e7dd90a2f32dc4bb2d54/" TargetMode="External"/><Relationship Id="rId28" Type="http://schemas.openxmlformats.org/officeDocument/2006/relationships/hyperlink" Target="https://internet.garant.ru/" TargetMode="External"/><Relationship Id="rId36" Type="http://schemas.openxmlformats.org/officeDocument/2006/relationships/hyperlink" Target="https://t.me/rosreestr_nsk" TargetMode="External"/><Relationship Id="rId49" Type="http://schemas.openxmlformats.org/officeDocument/2006/relationships/hyperlink" Target="mailto:oko@r54.rosreestr.ru" TargetMode="External"/><Relationship Id="rId57" Type="http://schemas.openxmlformats.org/officeDocument/2006/relationships/hyperlink" Target="https://vk.com/rosreestr_nsk" TargetMode="External"/><Relationship Id="rId10" Type="http://schemas.openxmlformats.org/officeDocument/2006/relationships/hyperlink" Target="https://login.consultant.ru/link/?req=doc&amp;base=LAW&amp;n=451928&amp;dst=100600" TargetMode="External"/><Relationship Id="rId31" Type="http://schemas.openxmlformats.org/officeDocument/2006/relationships/hyperlink" Target="mailto:oko@54upr.rosreestr.ru" TargetMode="External"/><Relationship Id="rId44" Type="http://schemas.openxmlformats.org/officeDocument/2006/relationships/hyperlink" Target="https://rosreestr.gov.ru/" TargetMode="External"/><Relationship Id="rId52" Type="http://schemas.openxmlformats.org/officeDocument/2006/relationships/hyperlink" Target="https://ok.ru/group/70000000987860" TargetMode="External"/><Relationship Id="rId60" Type="http://schemas.openxmlformats.org/officeDocument/2006/relationships/hyperlink" Target="https://t.me/rosreestr_nsk" TargetMode="External"/><Relationship Id="rId65" Type="http://schemas.openxmlformats.org/officeDocument/2006/relationships/hyperlink" Target="https://ok.ru/group/70000000987860" TargetMode="External"/><Relationship Id="rId73" Type="http://schemas.openxmlformats.org/officeDocument/2006/relationships/hyperlink" Target="https://dzen.ru/rosreestr_nsk" TargetMode="External"/><Relationship Id="rId78" Type="http://schemas.openxmlformats.org/officeDocument/2006/relationships/hyperlink" Target="https://vk.com/rosreestr_nsk" TargetMode="External"/><Relationship Id="rId81" Type="http://schemas.openxmlformats.org/officeDocument/2006/relationships/hyperlink" Target="https://t.me/rosreestr_nsk" TargetMode="External"/><Relationship Id="rId86" Type="http://schemas.openxmlformats.org/officeDocument/2006/relationships/hyperlink" Target="https://dzen.ru/rosreestr_ns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331F98-5DD6-4D34-B6D5-85E0436182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477</TotalTime>
  <Pages>50</Pages>
  <Words>13630</Words>
  <Characters>77697</Characters>
  <Application>Microsoft Office Word</Application>
  <DocSecurity>0</DocSecurity>
  <Lines>647</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91145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Таьтяна</dc:creator>
  <cp:keywords/>
  <dc:description/>
  <cp:lastModifiedBy>Специалист</cp:lastModifiedBy>
  <cp:revision>41</cp:revision>
  <dcterms:created xsi:type="dcterms:W3CDTF">2023-01-27T07:13:00Z</dcterms:created>
  <dcterms:modified xsi:type="dcterms:W3CDTF">2024-04-24T04:50:00Z</dcterms:modified>
</cp:coreProperties>
</file>