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67721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35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  <w:r w:rsidR="009845E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02октября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A45C9" w:rsidRDefault="008A45C9" w:rsidP="008A4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8A45C9" w:rsidRDefault="008A45C9" w:rsidP="008A4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8A45C9" w:rsidRDefault="008A45C9" w:rsidP="008A4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8A45C9" w:rsidRDefault="008A45C9" w:rsidP="008A4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8A45C9" w:rsidRDefault="008A45C9" w:rsidP="008A45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372AF" w:rsidRDefault="00B372AF" w:rsidP="00B372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32189" w:rsidRPr="00072EC1" w:rsidRDefault="00267721" w:rsidP="00072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72EC1">
        <w:rPr>
          <w:rFonts w:ascii="Times New Roman" w:hAnsi="Times New Roman" w:cs="Times New Roman"/>
          <w:sz w:val="28"/>
          <w:szCs w:val="28"/>
        </w:rPr>
        <w:t>.Распоряжение от 24.10.23г №25 о перечислении межбюджетных трансфертов</w:t>
      </w:r>
    </w:p>
    <w:p w:rsidR="00267721" w:rsidRPr="00072EC1" w:rsidRDefault="00267721" w:rsidP="00072E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 xml:space="preserve">2.Постановление от 09.10.23. №80 Об утверждении Программы профилактики рисков причинения вреда (ущерба) охраняемым законом ценностям на 2024 год в сфере муниципального жилищного контроля </w:t>
      </w:r>
      <w:r w:rsidRPr="00072EC1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</w:t>
      </w:r>
      <w:r w:rsidRPr="00072EC1">
        <w:rPr>
          <w:rFonts w:ascii="Times New Roman" w:hAnsi="Times New Roman" w:cs="Times New Roman"/>
          <w:sz w:val="28"/>
          <w:szCs w:val="28"/>
        </w:rPr>
        <w:t xml:space="preserve"> Зубковского  сельсовета  Краснозерского района Новосибирской области</w:t>
      </w:r>
    </w:p>
    <w:p w:rsidR="00267721" w:rsidRPr="00072EC1" w:rsidRDefault="00267721" w:rsidP="00072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 xml:space="preserve">3.Постановление от 09.10.23г №81 Об утверждении Программы профилактики рисков причинения вреда (ущерба) охраняемым законом ценностям на 2024 год в рамках </w:t>
      </w:r>
      <w:r w:rsidRPr="00072EC1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072EC1">
        <w:rPr>
          <w:rFonts w:ascii="Times New Roman" w:hAnsi="Times New Roman" w:cs="Times New Roman"/>
          <w:sz w:val="28"/>
          <w:szCs w:val="28"/>
        </w:rPr>
        <w:t xml:space="preserve"> Зубковского  сельсовета  Краснозерского района Новосибирской области</w:t>
      </w:r>
    </w:p>
    <w:p w:rsidR="00072EC1" w:rsidRDefault="00072EC1" w:rsidP="00072EC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 xml:space="preserve">4.Постановление от 09.10.23г №82 Об утверждении Программы профилактики рисков причинения вреда (ущерба) охраняемым законом ценностям на 2024 год в сфере муниципального контроля </w:t>
      </w:r>
      <w:r w:rsidRPr="00072EC1">
        <w:rPr>
          <w:rFonts w:ascii="Times New Roman" w:hAnsi="Times New Roman" w:cs="Times New Roman"/>
          <w:spacing w:val="2"/>
          <w:sz w:val="28"/>
          <w:szCs w:val="28"/>
        </w:rPr>
        <w:t xml:space="preserve">на автомобильном транспорте, в </w:t>
      </w:r>
      <w:r w:rsidRPr="00072EC1">
        <w:rPr>
          <w:rFonts w:ascii="Times New Roman" w:hAnsi="Times New Roman" w:cs="Times New Roman"/>
          <w:sz w:val="28"/>
          <w:szCs w:val="28"/>
        </w:rPr>
        <w:t>границах населенных пунктов Зубковского сельсовета Краснозерского района Новосибирской области</w:t>
      </w:r>
    </w:p>
    <w:p w:rsidR="00072EC1" w:rsidRP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 xml:space="preserve">5. Росреестр </w:t>
      </w:r>
      <w:r w:rsidRPr="00072EC1">
        <w:rPr>
          <w:rFonts w:ascii="Times New Roman" w:hAnsi="Times New Roman" w:cs="Times New Roman"/>
          <w:noProof/>
          <w:sz w:val="28"/>
          <w:szCs w:val="28"/>
        </w:rPr>
        <w:t>Спрос на новостройки достиг рекордных значений</w:t>
      </w:r>
    </w:p>
    <w:p w:rsidR="00072EC1" w:rsidRP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>6.</w:t>
      </w:r>
      <w:r w:rsidRPr="00072EC1">
        <w:rPr>
          <w:rFonts w:ascii="Times New Roman" w:eastAsia="Calibri" w:hAnsi="Times New Roman" w:cs="Times New Roman"/>
          <w:noProof/>
          <w:sz w:val="28"/>
          <w:szCs w:val="28"/>
        </w:rPr>
        <w:t xml:space="preserve"> Имена героев на карте Новосибирска: Трижды Герой Советского Союза, маршал авиации А.И. Покрышкин</w:t>
      </w:r>
    </w:p>
    <w:p w:rsidR="00072EC1" w:rsidRP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sz w:val="28"/>
          <w:szCs w:val="28"/>
        </w:rPr>
        <w:t>7.</w:t>
      </w:r>
      <w:r w:rsidRPr="00072EC1">
        <w:rPr>
          <w:rFonts w:ascii="Times New Roman" w:hAnsi="Times New Roman" w:cs="Times New Roman"/>
          <w:noProof/>
          <w:sz w:val="28"/>
          <w:szCs w:val="28"/>
        </w:rPr>
        <w:t xml:space="preserve"> ЕГРН пополнился сведениями о границе между Новосибирской областью и Омской областью</w:t>
      </w:r>
    </w:p>
    <w:p w:rsidR="00072EC1" w:rsidRP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noProof/>
          <w:sz w:val="28"/>
          <w:szCs w:val="28"/>
        </w:rPr>
        <w:t>8. Новосибирский Росреестр рассказал об оформлении недвижимости в рамках Декады пожилого человека</w:t>
      </w:r>
    </w:p>
    <w:p w:rsid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noProof/>
          <w:sz w:val="28"/>
          <w:szCs w:val="28"/>
        </w:rPr>
        <w:t>9. Найти геодезические пункты: непростую задачу решает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72EC1">
        <w:rPr>
          <w:rFonts w:ascii="Times New Roman" w:hAnsi="Times New Roman" w:cs="Times New Roman"/>
          <w:noProof/>
          <w:sz w:val="28"/>
          <w:szCs w:val="28"/>
        </w:rPr>
        <w:t>новосибирский Росреестр</w:t>
      </w:r>
    </w:p>
    <w:p w:rsidR="00072EC1" w:rsidRPr="00072EC1" w:rsidRDefault="00072EC1" w:rsidP="00072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72EC1">
        <w:rPr>
          <w:rFonts w:ascii="Times New Roman" w:hAnsi="Times New Roman" w:cs="Times New Roman"/>
          <w:noProof/>
          <w:sz w:val="28"/>
          <w:szCs w:val="28"/>
        </w:rPr>
        <w:t>10.</w:t>
      </w:r>
      <w:r w:rsidRPr="00072EC1">
        <w:rPr>
          <w:rFonts w:ascii="Times New Roman" w:hAnsi="Times New Roman" w:cs="Times New Roman"/>
          <w:color w:val="000000"/>
          <w:sz w:val="28"/>
          <w:szCs w:val="28"/>
        </w:rPr>
        <w:t xml:space="preserve"> В поисках необычного: многообразие топонимов Новосибирской области</w:t>
      </w:r>
    </w:p>
    <w:p w:rsidR="00072EC1" w:rsidRPr="00072EC1" w:rsidRDefault="00072EC1" w:rsidP="00072EC1">
      <w:pPr>
        <w:pStyle w:val="ab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072EC1">
        <w:rPr>
          <w:color w:val="000000"/>
          <w:sz w:val="28"/>
          <w:szCs w:val="28"/>
        </w:rPr>
        <w:t>11.</w:t>
      </w:r>
      <w:r w:rsidRPr="00072EC1">
        <w:rPr>
          <w:rFonts w:eastAsiaTheme="minorHAnsi"/>
          <w:noProof/>
          <w:sz w:val="28"/>
          <w:szCs w:val="28"/>
          <w:lang w:eastAsia="en-US"/>
        </w:rPr>
        <w:t xml:space="preserve"> 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072EC1" w:rsidRPr="00787373" w:rsidRDefault="00072EC1" w:rsidP="00072EC1">
      <w:pPr>
        <w:pStyle w:val="ab"/>
        <w:ind w:firstLine="720"/>
        <w:jc w:val="center"/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</w:pPr>
    </w:p>
    <w:p w:rsidR="00072EC1" w:rsidRPr="00726E22" w:rsidRDefault="00072EC1" w:rsidP="00072EC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</w:p>
    <w:p w:rsidR="00072EC1" w:rsidRPr="00755969" w:rsidRDefault="00072EC1" w:rsidP="00072EC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</w:p>
    <w:p w:rsidR="00072EC1" w:rsidRPr="00D44928" w:rsidRDefault="00072EC1" w:rsidP="00072EC1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72EC1" w:rsidRDefault="00072EC1" w:rsidP="00332189">
      <w:pPr>
        <w:rPr>
          <w:rFonts w:ascii="Times New Roman" w:hAnsi="Times New Roman" w:cs="Times New Roman"/>
          <w:sz w:val="28"/>
          <w:szCs w:val="28"/>
        </w:rPr>
      </w:pPr>
    </w:p>
    <w:p w:rsidR="00072EC1" w:rsidRDefault="00072EC1" w:rsidP="00332189">
      <w:pPr>
        <w:rPr>
          <w:rFonts w:ascii="Times New Roman" w:hAnsi="Times New Roman" w:cs="Times New Roman"/>
          <w:sz w:val="28"/>
          <w:szCs w:val="28"/>
        </w:rPr>
      </w:pPr>
    </w:p>
    <w:p w:rsidR="00072EC1" w:rsidRDefault="00072EC1" w:rsidP="00332189">
      <w:pPr>
        <w:rPr>
          <w:rFonts w:ascii="Times New Roman" w:hAnsi="Times New Roman" w:cs="Times New Roman"/>
          <w:sz w:val="28"/>
          <w:szCs w:val="28"/>
        </w:rPr>
      </w:pPr>
    </w:p>
    <w:p w:rsidR="00072EC1" w:rsidRPr="00267721" w:rsidRDefault="00072EC1" w:rsidP="00332189">
      <w:pPr>
        <w:rPr>
          <w:rFonts w:ascii="Times New Roman" w:hAnsi="Times New Roman" w:cs="Times New Roman"/>
          <w:sz w:val="28"/>
          <w:szCs w:val="28"/>
        </w:rPr>
      </w:pPr>
    </w:p>
    <w:p w:rsidR="001C05D9" w:rsidRDefault="001C05D9" w:rsidP="00332189"/>
    <w:p w:rsidR="00267721" w:rsidRDefault="00267721" w:rsidP="00267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267721" w:rsidRDefault="00267721" w:rsidP="00267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267721" w:rsidRDefault="00267721" w:rsidP="00267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267721" w:rsidRDefault="00267721" w:rsidP="00267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24.10.2023 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                           с. Зубково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№ 25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перечислении межбюджетных трансфертов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4 статьи 15 Федерального Закона «Об общих принципах организации местного самоуправления в Российской Федерации» от 06.10.2003 г. №131-ФЗ, пунктом 4 статьи 28 Устава сельского поселения Зубковского межбюджетных трансфертов сельсовета Краснозерского муниципального района Новосибирской области, решением 6 сессии Совета депутатов Зубковского сельсовета Краснозерского района Новосибирской области 02.12.2020 года № 6/2 «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О передаче осуществления части полномочий администрации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 Краснозерского района Новосибирской области по решению вопросов местного значения администрации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» и на основании соглашения «</w:t>
      </w:r>
      <w:r>
        <w:rPr>
          <w:rFonts w:ascii="Times New Roman" w:hAnsi="Times New Roman" w:cs="Times New Roman"/>
          <w:bCs/>
          <w:sz w:val="28"/>
          <w:szCs w:val="28"/>
        </w:rPr>
        <w:t xml:space="preserve">О предоставлении иных межбюджетных трансфертов из бюджета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сельсовета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» № 3 от 09.01.2023 года: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pStyle w:val="a3"/>
        <w:ind w:left="5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денежные средства в сумме 429 400 (Четыреста двадцать девять тысяч четыреста   рублей) 00 коп. на раздел 203-0801-9800070510-540-251 в администрацию Краснозерского района Новосибирской области на реализацию мероприятий в сфере культуры, по обеспечению жителей поселения услугами организации культуры. </w:t>
      </w:r>
    </w:p>
    <w:p w:rsidR="00267721" w:rsidRDefault="00267721" w:rsidP="00267721">
      <w:pPr>
        <w:pStyle w:val="a3"/>
        <w:ind w:left="570"/>
        <w:jc w:val="both"/>
        <w:rPr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Т.Ю.Синегубова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Н.А.Турицына</w:t>
      </w:r>
    </w:p>
    <w:p w:rsidR="00267721" w:rsidRDefault="0026772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072EC1" w:rsidRDefault="00072EC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72EC1" w:rsidRDefault="00072EC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72EC1" w:rsidRDefault="00072EC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72EC1" w:rsidRDefault="00072EC1" w:rsidP="002677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67721" w:rsidRPr="008C5A36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267721" w:rsidRPr="008C5A36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267721" w:rsidRPr="008C5A36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67721" w:rsidRPr="008C5A36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 xml:space="preserve"> от  </w:t>
      </w:r>
      <w:r>
        <w:rPr>
          <w:rFonts w:ascii="Times New Roman" w:hAnsi="Times New Roman" w:cs="Times New Roman"/>
          <w:sz w:val="28"/>
          <w:szCs w:val="28"/>
        </w:rPr>
        <w:t>09.10.2023</w:t>
      </w:r>
      <w:r w:rsidRPr="008C5A36">
        <w:rPr>
          <w:rFonts w:ascii="Times New Roman" w:hAnsi="Times New Roman" w:cs="Times New Roman"/>
          <w:sz w:val="28"/>
          <w:szCs w:val="28"/>
        </w:rPr>
        <w:t xml:space="preserve">                                с.Зубково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№ 80</w:t>
      </w:r>
    </w:p>
    <w:p w:rsidR="00267721" w:rsidRPr="008C5A36" w:rsidRDefault="00267721" w:rsidP="00267721">
      <w:pPr>
        <w:pStyle w:val="1"/>
        <w:spacing w:before="0"/>
        <w:rPr>
          <w:rFonts w:ascii="Times New Roman" w:hAnsi="Times New Roman"/>
        </w:rPr>
      </w:pPr>
    </w:p>
    <w:p w:rsidR="00267721" w:rsidRPr="008C5A36" w:rsidRDefault="00267721" w:rsidP="002677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C5A36">
        <w:rPr>
          <w:rFonts w:ascii="Times New Roman" w:hAnsi="Times New Roman" w:cs="Times New Roman"/>
          <w:b/>
          <w:sz w:val="28"/>
          <w:szCs w:val="28"/>
        </w:rPr>
        <w:t>Об утверждении Программы профилактики рисков причинения вреда (ущерба) охра</w:t>
      </w:r>
      <w:r>
        <w:rPr>
          <w:rFonts w:ascii="Times New Roman" w:hAnsi="Times New Roman" w:cs="Times New Roman"/>
          <w:b/>
          <w:sz w:val="28"/>
          <w:szCs w:val="28"/>
        </w:rPr>
        <w:t>няемым законом ценностям на 2024</w:t>
      </w:r>
      <w:r w:rsidRPr="008C5A36">
        <w:rPr>
          <w:rFonts w:ascii="Times New Roman" w:hAnsi="Times New Roman" w:cs="Times New Roman"/>
          <w:b/>
          <w:sz w:val="28"/>
          <w:szCs w:val="28"/>
        </w:rPr>
        <w:t xml:space="preserve"> год в сфере муниципального жилищного контроля </w:t>
      </w:r>
      <w:r w:rsidRPr="008C5A3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территории</w:t>
      </w:r>
      <w:r w:rsidRPr="008C5A36">
        <w:rPr>
          <w:rFonts w:ascii="Times New Roman" w:hAnsi="Times New Roman" w:cs="Times New Roman"/>
          <w:b/>
          <w:sz w:val="28"/>
          <w:szCs w:val="28"/>
        </w:rPr>
        <w:t xml:space="preserve"> Зубковского  сельсовета  Краснозерского района Новосибирской области</w:t>
      </w:r>
    </w:p>
    <w:p w:rsidR="00267721" w:rsidRPr="008C5A36" w:rsidRDefault="00267721" w:rsidP="002677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7721" w:rsidRPr="008C5A36" w:rsidRDefault="00267721" w:rsidP="00267721">
      <w:pPr>
        <w:tabs>
          <w:tab w:val="left" w:pos="284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8C5A36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Pr="008C5A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A36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Правительства</w:t>
      </w:r>
      <w:r w:rsidRPr="008C5A36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8C5A36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990</w:t>
      </w:r>
      <w:r w:rsidRPr="008C5A36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8C5A36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267721" w:rsidRPr="008C5A36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67721" w:rsidRPr="008C5A36" w:rsidRDefault="00267721" w:rsidP="00267721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1. Утвердить Программу профилактики рисков причинения вреда (ущерба) охра</w:t>
      </w:r>
      <w:r>
        <w:rPr>
          <w:rFonts w:ascii="Times New Roman" w:hAnsi="Times New Roman" w:cs="Times New Roman"/>
          <w:sz w:val="28"/>
          <w:szCs w:val="28"/>
        </w:rPr>
        <w:t>няемым законом ценностям на 2024</w:t>
      </w:r>
      <w:r w:rsidRPr="008C5A36">
        <w:rPr>
          <w:rFonts w:ascii="Times New Roman" w:hAnsi="Times New Roman" w:cs="Times New Roman"/>
          <w:sz w:val="28"/>
          <w:szCs w:val="28"/>
        </w:rPr>
        <w:t xml:space="preserve"> год в сфере муниципального жилищного контроля  на территории </w:t>
      </w:r>
      <w:r w:rsidRPr="008C5A36">
        <w:rPr>
          <w:rFonts w:ascii="Times New Roman" w:eastAsia="Calibri" w:hAnsi="Times New Roman" w:cs="Times New Roman"/>
          <w:sz w:val="28"/>
          <w:szCs w:val="28"/>
          <w:lang w:eastAsia="en-US"/>
        </w:rPr>
        <w:t>Зубковского сельсовета Краснозерского</w:t>
      </w:r>
      <w:r w:rsidRPr="008C5A36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</w:t>
      </w:r>
    </w:p>
    <w:p w:rsidR="00267721" w:rsidRPr="008C5A36" w:rsidRDefault="00267721" w:rsidP="00267721">
      <w:pPr>
        <w:suppressAutoHyphens/>
        <w:spacing w:after="0"/>
        <w:ind w:left="360"/>
        <w:jc w:val="both"/>
        <w:rPr>
          <w:rFonts w:ascii="Times New Roman" w:hAnsi="Times New Roman" w:cs="Times New Roman"/>
          <w:sz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 xml:space="preserve">    2. </w:t>
      </w:r>
      <w:r w:rsidRPr="008C5A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5A36">
        <w:rPr>
          <w:rFonts w:ascii="Times New Roman" w:hAnsi="Times New Roman" w:cs="Times New Roman"/>
          <w:sz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267721" w:rsidRPr="008C5A36" w:rsidRDefault="0026772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постановления оставляю за собой. </w:t>
      </w:r>
    </w:p>
    <w:p w:rsidR="00267721" w:rsidRPr="008C5A36" w:rsidRDefault="0026772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267721" w:rsidRPr="008C5A36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267721" w:rsidRPr="008C5A36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36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Т.Ю. Синегубова</w:t>
      </w: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</w:rPr>
      </w:pP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</w:rPr>
      </w:pP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</w:rPr>
      </w:pPr>
    </w:p>
    <w:p w:rsidR="00267721" w:rsidRPr="008C5A36" w:rsidRDefault="00267721" w:rsidP="00267721">
      <w:pPr>
        <w:spacing w:after="0"/>
        <w:ind w:left="5940"/>
        <w:jc w:val="right"/>
        <w:rPr>
          <w:rFonts w:ascii="Times New Roman" w:hAnsi="Times New Roman" w:cs="Times New Roman"/>
        </w:rPr>
      </w:pPr>
    </w:p>
    <w:p w:rsidR="00267721" w:rsidRPr="0095537A" w:rsidRDefault="00267721" w:rsidP="00267721">
      <w:pPr>
        <w:tabs>
          <w:tab w:val="left" w:pos="510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95537A">
        <w:rPr>
          <w:rFonts w:ascii="Times New Roman" w:hAnsi="Times New Roman" w:cs="Times New Roman"/>
          <w:sz w:val="18"/>
          <w:szCs w:val="18"/>
        </w:rPr>
        <w:t>С.Н.Морозова</w:t>
      </w:r>
    </w:p>
    <w:p w:rsidR="00267721" w:rsidRPr="0095537A" w:rsidRDefault="00267721" w:rsidP="00267721">
      <w:pPr>
        <w:tabs>
          <w:tab w:val="left" w:pos="510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95537A">
        <w:rPr>
          <w:rFonts w:ascii="Times New Roman" w:hAnsi="Times New Roman" w:cs="Times New Roman"/>
          <w:sz w:val="18"/>
          <w:szCs w:val="18"/>
        </w:rPr>
        <w:t>67-588</w:t>
      </w:r>
    </w:p>
    <w:p w:rsidR="001C05D9" w:rsidRDefault="001C05D9" w:rsidP="00332189"/>
    <w:p w:rsidR="00267721" w:rsidRPr="00DC275C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67721" w:rsidRPr="00DC275C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267721" w:rsidRPr="00DC275C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721" w:rsidRPr="00DC275C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67721" w:rsidRPr="00DC275C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DC275C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09.10.2023</w:t>
      </w:r>
      <w:r w:rsidRPr="00DC275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C275C">
        <w:rPr>
          <w:rFonts w:ascii="Times New Roman" w:hAnsi="Times New Roman" w:cs="Times New Roman"/>
          <w:sz w:val="28"/>
          <w:szCs w:val="28"/>
        </w:rPr>
        <w:t xml:space="preserve">с.Зубково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275C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81</w:t>
      </w:r>
    </w:p>
    <w:p w:rsidR="00267721" w:rsidRPr="00DC275C" w:rsidRDefault="00267721" w:rsidP="00267721">
      <w:pPr>
        <w:pStyle w:val="1"/>
        <w:spacing w:before="0"/>
        <w:rPr>
          <w:rFonts w:ascii="Times New Roman" w:hAnsi="Times New Roman"/>
        </w:rPr>
      </w:pPr>
    </w:p>
    <w:p w:rsidR="00267721" w:rsidRPr="00DC275C" w:rsidRDefault="00267721" w:rsidP="002677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275C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на 2024 год в рамках </w:t>
      </w:r>
      <w:r w:rsidRPr="00DC27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DC275C">
        <w:rPr>
          <w:rFonts w:ascii="Times New Roman" w:hAnsi="Times New Roman" w:cs="Times New Roman"/>
          <w:b/>
          <w:sz w:val="28"/>
          <w:szCs w:val="28"/>
        </w:rPr>
        <w:t xml:space="preserve"> Зубковского  сельсовета  Краснозерского района Новосибирской области </w:t>
      </w:r>
    </w:p>
    <w:p w:rsidR="00267721" w:rsidRPr="00DC275C" w:rsidRDefault="00267721" w:rsidP="0026772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1" w:rsidRPr="00DC275C" w:rsidRDefault="00267721" w:rsidP="0026772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1" w:rsidRPr="00DC275C" w:rsidRDefault="00267721" w:rsidP="00267721">
      <w:pPr>
        <w:tabs>
          <w:tab w:val="left" w:pos="284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DC275C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Pr="00DC275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275C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Правительства</w:t>
      </w:r>
      <w:r w:rsidRPr="00DC275C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DC275C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990</w:t>
      </w:r>
      <w:r w:rsidRPr="00DC275C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C275C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267721" w:rsidRPr="00DC275C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67721" w:rsidRPr="00DC275C" w:rsidRDefault="00267721" w:rsidP="00267721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на 2024 год в рамках </w:t>
      </w:r>
      <w:r w:rsidRPr="00DC275C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контроля в сфере благоустройства на территории Зубковского сельсовета Краснозерского</w:t>
      </w:r>
      <w:r w:rsidRPr="00DC275C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</w:t>
      </w:r>
    </w:p>
    <w:p w:rsidR="00267721" w:rsidRDefault="00267721" w:rsidP="00267721">
      <w:pPr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275C">
        <w:rPr>
          <w:rFonts w:ascii="Times New Roman" w:hAnsi="Times New Roman" w:cs="Times New Roman"/>
          <w:sz w:val="28"/>
          <w:szCs w:val="28"/>
        </w:rPr>
        <w:t xml:space="preserve">2. </w:t>
      </w:r>
      <w:r w:rsidRPr="00DC27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275C">
        <w:rPr>
          <w:rFonts w:ascii="Times New Roman" w:hAnsi="Times New Roman" w:cs="Times New Roman"/>
          <w:sz w:val="28"/>
          <w:szCs w:val="28"/>
        </w:rPr>
        <w:t>Опубликовать настоящее постано</w:t>
      </w:r>
      <w:r>
        <w:rPr>
          <w:rFonts w:ascii="Times New Roman" w:hAnsi="Times New Roman" w:cs="Times New Roman"/>
          <w:sz w:val="28"/>
          <w:szCs w:val="28"/>
        </w:rPr>
        <w:t>вление в периодическом печатном</w:t>
      </w:r>
    </w:p>
    <w:p w:rsidR="00267721" w:rsidRPr="00DC275C" w:rsidRDefault="00267721" w:rsidP="00267721">
      <w:pPr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267721" w:rsidRPr="00DC275C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C275C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267721" w:rsidRDefault="0026772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72EC1" w:rsidRDefault="00072EC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72EC1" w:rsidRPr="00DC275C" w:rsidRDefault="00072EC1" w:rsidP="0026772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DC275C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267721" w:rsidRPr="00DC275C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267721" w:rsidRPr="00DC275C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75C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Т.Ю. Синегубова      </w:t>
      </w:r>
    </w:p>
    <w:p w:rsidR="00267721" w:rsidRPr="00DC275C" w:rsidRDefault="00267721" w:rsidP="00267721">
      <w:pPr>
        <w:spacing w:after="0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267721" w:rsidRPr="00DC275C" w:rsidRDefault="00267721" w:rsidP="00267721">
      <w:pPr>
        <w:tabs>
          <w:tab w:val="left" w:pos="510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С.Н.Морозова</w:t>
      </w:r>
    </w:p>
    <w:p w:rsidR="00267721" w:rsidRPr="00DC275C" w:rsidRDefault="00267721" w:rsidP="00267721">
      <w:pPr>
        <w:tabs>
          <w:tab w:val="left" w:pos="510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DC275C">
        <w:rPr>
          <w:rFonts w:ascii="Times New Roman" w:hAnsi="Times New Roman" w:cs="Times New Roman"/>
          <w:sz w:val="18"/>
          <w:szCs w:val="18"/>
        </w:rPr>
        <w:t>67-588</w:t>
      </w:r>
    </w:p>
    <w:p w:rsidR="00267721" w:rsidRPr="00D44928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267721" w:rsidRPr="00D44928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267721" w:rsidRPr="00D44928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721" w:rsidRPr="00D44928" w:rsidRDefault="00267721" w:rsidP="0026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 ПОСТАНОВЛЕНИЕ</w:t>
      </w:r>
    </w:p>
    <w:p w:rsidR="00267721" w:rsidRPr="00D44928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D44928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67721" w:rsidRPr="00D44928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  от </w:t>
      </w:r>
      <w:r>
        <w:rPr>
          <w:rFonts w:ascii="Times New Roman" w:hAnsi="Times New Roman" w:cs="Times New Roman"/>
          <w:sz w:val="28"/>
          <w:szCs w:val="28"/>
        </w:rPr>
        <w:t>09.10.2023</w:t>
      </w:r>
      <w:r w:rsidRPr="00D44928">
        <w:rPr>
          <w:rFonts w:ascii="Times New Roman" w:hAnsi="Times New Roman" w:cs="Times New Roman"/>
          <w:sz w:val="28"/>
          <w:szCs w:val="28"/>
        </w:rPr>
        <w:t xml:space="preserve">                                 с.Зубково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№ 82</w:t>
      </w:r>
    </w:p>
    <w:p w:rsidR="00267721" w:rsidRPr="00D44928" w:rsidRDefault="00267721" w:rsidP="00267721">
      <w:pPr>
        <w:pStyle w:val="1"/>
        <w:spacing w:before="0"/>
        <w:rPr>
          <w:rFonts w:ascii="Times New Roman" w:hAnsi="Times New Roman"/>
        </w:rPr>
      </w:pPr>
    </w:p>
    <w:p w:rsidR="00267721" w:rsidRPr="00D44928" w:rsidRDefault="00267721" w:rsidP="002677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44928">
        <w:rPr>
          <w:rFonts w:ascii="Times New Roman" w:hAnsi="Times New Roman" w:cs="Times New Roman"/>
          <w:b/>
          <w:sz w:val="28"/>
          <w:szCs w:val="28"/>
        </w:rPr>
        <w:t>Об утверждении Программы профилактики рисков причинения вреда (ущерба) охра</w:t>
      </w:r>
      <w:r>
        <w:rPr>
          <w:rFonts w:ascii="Times New Roman" w:hAnsi="Times New Roman" w:cs="Times New Roman"/>
          <w:b/>
          <w:sz w:val="28"/>
          <w:szCs w:val="28"/>
        </w:rPr>
        <w:t>няемым законом ценностям на 2024</w:t>
      </w:r>
      <w:r w:rsidRPr="00D44928">
        <w:rPr>
          <w:rFonts w:ascii="Times New Roman" w:hAnsi="Times New Roman" w:cs="Times New Roman"/>
          <w:b/>
          <w:sz w:val="28"/>
          <w:szCs w:val="28"/>
        </w:rPr>
        <w:t xml:space="preserve"> год в сфере муниципального контроля </w:t>
      </w:r>
      <w:r w:rsidRPr="00D44928">
        <w:rPr>
          <w:rFonts w:ascii="Times New Roman" w:hAnsi="Times New Roman" w:cs="Times New Roman"/>
          <w:b/>
          <w:spacing w:val="2"/>
          <w:sz w:val="28"/>
          <w:szCs w:val="28"/>
        </w:rPr>
        <w:t xml:space="preserve">на автомобильном транспорте, в </w:t>
      </w:r>
      <w:r w:rsidRPr="00D44928">
        <w:rPr>
          <w:rFonts w:ascii="Times New Roman" w:hAnsi="Times New Roman" w:cs="Times New Roman"/>
          <w:b/>
          <w:sz w:val="28"/>
          <w:szCs w:val="28"/>
        </w:rPr>
        <w:t>границах населенных пунктов</w:t>
      </w:r>
      <w:r w:rsidRPr="00D44928">
        <w:rPr>
          <w:rFonts w:ascii="Times New Roman" w:hAnsi="Times New Roman" w:cs="Times New Roman"/>
          <w:sz w:val="28"/>
          <w:szCs w:val="28"/>
        </w:rPr>
        <w:t xml:space="preserve"> </w:t>
      </w:r>
      <w:r w:rsidRPr="00D44928">
        <w:rPr>
          <w:rFonts w:ascii="Times New Roman" w:hAnsi="Times New Roman" w:cs="Times New Roman"/>
          <w:b/>
          <w:sz w:val="28"/>
          <w:szCs w:val="28"/>
        </w:rPr>
        <w:t xml:space="preserve">Зубковского сельсовета Краснозерского района Новосибирской области </w:t>
      </w:r>
    </w:p>
    <w:p w:rsidR="00267721" w:rsidRPr="00D44928" w:rsidRDefault="00267721" w:rsidP="0026772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1" w:rsidRPr="00D44928" w:rsidRDefault="00267721" w:rsidP="0026772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1" w:rsidRPr="00D44928" w:rsidRDefault="00267721" w:rsidP="00267721">
      <w:pPr>
        <w:tabs>
          <w:tab w:val="left" w:pos="284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D44928">
        <w:rPr>
          <w:rStyle w:val="af5"/>
          <w:shd w:val="clear" w:color="auto" w:fill="FFFFFF"/>
        </w:rPr>
        <w:t>Постановлением</w:t>
      </w:r>
      <w:r w:rsidRPr="00D449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4928">
        <w:rPr>
          <w:rStyle w:val="af5"/>
          <w:shd w:val="clear" w:color="auto" w:fill="FFFFFF"/>
        </w:rPr>
        <w:t>Правительства</w:t>
      </w:r>
      <w:r w:rsidRPr="00D44928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D44928">
        <w:rPr>
          <w:rStyle w:val="af5"/>
          <w:shd w:val="clear" w:color="auto" w:fill="FFFFFF"/>
        </w:rPr>
        <w:t>990</w:t>
      </w:r>
      <w:r w:rsidRPr="00D44928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44928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267721" w:rsidRPr="00D44928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67721" w:rsidRPr="00D44928" w:rsidRDefault="00267721" w:rsidP="00267721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1. Утвердить Программу профилактики рисков причинения вреда (ущерба) охра</w:t>
      </w:r>
      <w:r>
        <w:rPr>
          <w:rFonts w:ascii="Times New Roman" w:hAnsi="Times New Roman" w:cs="Times New Roman"/>
          <w:sz w:val="28"/>
          <w:szCs w:val="28"/>
        </w:rPr>
        <w:t>няемым законом ценностям на 2024</w:t>
      </w:r>
      <w:r w:rsidRPr="00D44928">
        <w:rPr>
          <w:rFonts w:ascii="Times New Roman" w:hAnsi="Times New Roman" w:cs="Times New Roman"/>
          <w:sz w:val="28"/>
          <w:szCs w:val="28"/>
        </w:rPr>
        <w:t xml:space="preserve"> год в сфере муниципального контроля </w:t>
      </w:r>
      <w:r w:rsidRPr="00D44928">
        <w:rPr>
          <w:rFonts w:ascii="Times New Roman" w:hAnsi="Times New Roman" w:cs="Times New Roman"/>
          <w:spacing w:val="2"/>
          <w:sz w:val="28"/>
          <w:szCs w:val="28"/>
        </w:rPr>
        <w:t xml:space="preserve">на автомобильном транспорте в </w:t>
      </w:r>
      <w:r w:rsidRPr="00D44928">
        <w:rPr>
          <w:rFonts w:ascii="Times New Roman" w:hAnsi="Times New Roman" w:cs="Times New Roman"/>
          <w:sz w:val="28"/>
          <w:szCs w:val="28"/>
        </w:rPr>
        <w:t>границах населенных пунктов Зубковского сельсовета Краснозерского района Новосибирской области.</w:t>
      </w:r>
    </w:p>
    <w:p w:rsidR="00267721" w:rsidRPr="00D44928" w:rsidRDefault="00267721" w:rsidP="002677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2.</w:t>
      </w:r>
      <w:r w:rsidRPr="00D449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44928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267721" w:rsidRDefault="00267721" w:rsidP="00072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3. Контроль за исполнением настоящего постановления оставляю за собой. </w:t>
      </w:r>
    </w:p>
    <w:p w:rsidR="00072EC1" w:rsidRDefault="00072EC1" w:rsidP="00072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EC1" w:rsidRDefault="00072EC1" w:rsidP="00072E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7721" w:rsidRPr="00D44928" w:rsidRDefault="00267721" w:rsidP="002677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267721" w:rsidRPr="00D44928" w:rsidRDefault="00267721" w:rsidP="0026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267721" w:rsidRPr="00072EC1" w:rsidRDefault="00267721" w:rsidP="00072EC1">
      <w:pPr>
        <w:tabs>
          <w:tab w:val="left" w:pos="6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44928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D44928">
        <w:rPr>
          <w:rFonts w:ascii="Times New Roman" w:hAnsi="Times New Roman" w:cs="Times New Roman"/>
          <w:sz w:val="28"/>
          <w:szCs w:val="28"/>
        </w:rPr>
        <w:tab/>
        <w:t xml:space="preserve">    Т.Ю. Синегубова</w:t>
      </w:r>
    </w:p>
    <w:p w:rsidR="00267721" w:rsidRDefault="00267721" w:rsidP="00267721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67721" w:rsidRPr="00D44928" w:rsidRDefault="00267721" w:rsidP="00267721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С.Н.Морозова</w:t>
      </w:r>
    </w:p>
    <w:p w:rsidR="00267721" w:rsidRPr="00072EC1" w:rsidRDefault="00072EC1" w:rsidP="00072EC1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726E22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503A62">
        <w:rPr>
          <w:rFonts w:ascii="Segoe UI" w:hAnsi="Segoe UI" w:cs="Segoe UI"/>
          <w:b/>
          <w:noProof/>
          <w:sz w:val="28"/>
        </w:rPr>
        <w:t>Спрос на новостройки достиг рекордных значений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503A62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267721" w:rsidRPr="00503A62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267721" w:rsidRPr="00503A62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25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Заельцовский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</w:t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договора) и г. Бердск (392 договора).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Наталья Ивчатова</w:t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, заместитель руководителя новосибирского Росреестра.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33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9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1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2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13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14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072EC1" w:rsidRDefault="00267721" w:rsidP="00267721">
      <w:r w:rsidRPr="0059728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b/>
          <w:noProof/>
          <w:sz w:val="28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 xml:space="preserve">Имена героев на карте Новосибирска: 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noProof/>
          <w:sz w:val="20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>Трижды Герой Советского Союза, маршал авиации А.И. Покрышкин</w:t>
      </w:r>
    </w:p>
    <w:p w:rsidR="00267721" w:rsidRPr="00597280" w:rsidRDefault="00267721" w:rsidP="00267721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Александр Иванович Покрышкин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А.И. Покрышкин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установлены памятник и бюст. 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Аллея имени Покрышкина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К площади Маркса примыкает улица, названная в честь легендарного аса.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В 2000 году в Новосибирске открыли станцию метро «Маршала Покрышкина», а в 2013 году, к 100-летнему юбилею героя, здесь </w:t>
      </w: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>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В 2019 году в рамках проекта «Великие имена России» международному аэропорту Новосибирск (Толмачёво) официально присвоено имя А.И. Покрышкина.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Именем А.И. Покрышкина названы улицы в Москве, Краснодаре. Новокузнецке, Севастополе, Волгограде, Иркутске, Калининграде, Перми, Якутске и еще во многих городах и поселках.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597280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597280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материал подготовлен Управлением Росреестра</w:t>
      </w:r>
    </w:p>
    <w:p w:rsidR="00267721" w:rsidRPr="00597280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59728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597280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eastAsia="Calibri" w:hAnsi="Segoe UI" w:cs="Segoe UI"/>
          <w:b/>
          <w:bCs/>
          <w:i/>
          <w:iCs/>
          <w:color w:val="0070C0"/>
        </w:rPr>
      </w:pPr>
      <w:r w:rsidRPr="005B11F7">
        <w:rPr>
          <w:rFonts w:ascii="Segoe UI" w:eastAsia="Calibri" w:hAnsi="Segoe UI" w:cs="Segoe UI"/>
          <w:noProof/>
          <w:color w:val="000000"/>
        </w:rPr>
        <w:pict>
          <v:shape id="_x0000_s1034" type="#_x0000_t32" style="position:absolute;left:0;text-align:left;margin-left:-3.3pt;margin-top:7.1pt;width:490.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E3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w0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DPDhNyACAAA7BAAADgAAAAAAAAAAAAAAAAAuAgAAZHJzL2Uyb0RvYy54bWxQ&#10;SwECLQAUAAYACAAAACEA6QmxCN4AAAAIAQAADwAAAAAAAAAAAAAAAAB6BAAAZHJzL2Rvd25yZXYu&#10;eG1sUEsFBgAAAAAEAAQA8wAAAIUFAAAAAA==&#10;" strokecolor="#0070c0"/>
        </w:pict>
      </w:r>
    </w:p>
    <w:p w:rsidR="00267721" w:rsidRPr="00597280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</w:rPr>
      </w:pPr>
      <w:r w:rsidRPr="00597280">
        <w:rPr>
          <w:rFonts w:ascii="Segoe UI" w:eastAsia="Calibri" w:hAnsi="Segoe UI" w:cs="Segoe UI"/>
          <w:b/>
          <w:bCs/>
        </w:rPr>
        <w:t>Об Управлении Росреестра по Новосибирской области</w:t>
      </w:r>
    </w:p>
    <w:p w:rsidR="00267721" w:rsidRPr="00597280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bCs/>
        </w:rPr>
      </w:pPr>
      <w:r w:rsidRPr="00597280">
        <w:rPr>
          <w:rFonts w:ascii="Segoe UI" w:eastAsia="Calibr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является Светлана Евгеньевна Рягузова.</w:t>
      </w:r>
    </w:p>
    <w:p w:rsidR="00267721" w:rsidRPr="00597280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</w:rPr>
      </w:pPr>
    </w:p>
    <w:p w:rsidR="00267721" w:rsidRPr="00597280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eastAsia="Calibri" w:hAnsi="Segoe UI" w:cs="Segoe UI"/>
          <w:b/>
          <w:color w:val="000000"/>
          <w:sz w:val="18"/>
        </w:rPr>
      </w:pPr>
      <w:r w:rsidRPr="00597280">
        <w:rPr>
          <w:rFonts w:ascii="Segoe UI" w:eastAsia="Calibri" w:hAnsi="Segoe UI" w:cs="Segoe UI"/>
          <w:b/>
          <w:color w:val="000000"/>
          <w:sz w:val="18"/>
        </w:rPr>
        <w:t>Контакты для СМИ:</w:t>
      </w:r>
    </w:p>
    <w:p w:rsidR="00267721" w:rsidRPr="00597280" w:rsidRDefault="00267721" w:rsidP="00267721">
      <w:pPr>
        <w:spacing w:after="0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597280" w:rsidRDefault="00267721" w:rsidP="00267721">
      <w:pPr>
        <w:spacing w:after="0"/>
        <w:jc w:val="both"/>
        <w:rPr>
          <w:rFonts w:ascii="Segoe UI" w:eastAsia="Calibri" w:hAnsi="Segoe UI" w:cs="Segoe UI"/>
          <w:sz w:val="18"/>
          <w:szCs w:val="18"/>
        </w:rPr>
      </w:pPr>
      <w:r w:rsidRPr="00597280">
        <w:rPr>
          <w:rFonts w:ascii="Segoe UI" w:eastAsia="Calibri" w:hAnsi="Segoe UI" w:cs="Segoe UI"/>
          <w:sz w:val="18"/>
          <w:szCs w:val="18"/>
        </w:rPr>
        <w:t>630091, г. Новосибирск, ул. Державина, д. 28</w:t>
      </w:r>
    </w:p>
    <w:p w:rsidR="00267721" w:rsidRPr="00597280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597280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597280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5" w:history="1">
        <w:r w:rsidR="00267721" w:rsidRPr="00597280">
          <w:rPr>
            <w:rFonts w:ascii="Segoe UI" w:eastAsia="Times New Roman" w:hAnsi="Segoe UI" w:cs="Segoe UI"/>
            <w:color w:val="0000FF"/>
            <w:sz w:val="18"/>
            <w:szCs w:val="20"/>
            <w:u w:val="single"/>
          </w:rPr>
          <w:t>oko@54upr.rosreestr.ru</w:t>
        </w:r>
      </w:hyperlink>
    </w:p>
    <w:p w:rsidR="00267721" w:rsidRPr="00597280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597280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6" w:history="1"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 w:rsidRPr="00597280"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17" w:history="1">
        <w:r w:rsidRPr="0059728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 w:rsidRPr="00597280"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8" w:history="1">
        <w:r w:rsidRPr="00597280">
          <w:rPr>
            <w:rFonts w:ascii="Segoe UI" w:eastAsia="Calibri" w:hAnsi="Segoe UI" w:cs="Segoe UI"/>
            <w:color w:val="0000FF"/>
            <w:sz w:val="18"/>
            <w:szCs w:val="18"/>
            <w:u w:val="single"/>
          </w:rPr>
          <w:t>Одноклассники</w:t>
        </w:r>
      </w:hyperlink>
      <w:r w:rsidRPr="00597280">
        <w:rPr>
          <w:rFonts w:ascii="Segoe UI" w:eastAsia="Calibri" w:hAnsi="Segoe UI" w:cs="Segoe UI"/>
          <w:color w:val="0000FF"/>
          <w:sz w:val="18"/>
          <w:szCs w:val="18"/>
        </w:rPr>
        <w:t xml:space="preserve">, </w:t>
      </w:r>
      <w:hyperlink r:id="rId19" w:history="1">
        <w:r w:rsidRPr="00597280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Яндекс.Дзен</w:t>
        </w:r>
      </w:hyperlink>
      <w:r w:rsidRPr="00597280">
        <w:rPr>
          <w:rFonts w:ascii="Segoe UI" w:eastAsia="Times New Roman" w:hAnsi="Segoe UI" w:cs="Segoe UI"/>
          <w:color w:val="0000FF"/>
          <w:sz w:val="20"/>
          <w:szCs w:val="20"/>
        </w:rPr>
        <w:t xml:space="preserve">, </w:t>
      </w:r>
      <w:hyperlink r:id="rId20" w:history="1">
        <w:r w:rsidRPr="00597280">
          <w:rPr>
            <w:rFonts w:ascii="Segoe UI" w:eastAsia="Times New Roman" w:hAnsi="Segoe UI" w:cs="Segoe UI"/>
            <w:color w:val="0000FF"/>
            <w:sz w:val="20"/>
            <w:szCs w:val="24"/>
            <w:u w:val="single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597280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Default="00267721" w:rsidP="00267721"/>
    <w:p w:rsidR="00267721" w:rsidRDefault="00267721" w:rsidP="0026772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755969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55969">
        <w:rPr>
          <w:rFonts w:ascii="Segoe UI" w:hAnsi="Segoe UI" w:cs="Segoe UI"/>
          <w:b/>
          <w:noProof/>
          <w:sz w:val="28"/>
        </w:rPr>
        <w:t>ЕГРН пополнился сведениями о границе между Новосибирской областью и Омской областью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755969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267721" w:rsidRPr="00755969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Благодаря длительной совместной работе региональных Управлений Росреестра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267721" w:rsidRPr="00755969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Протяженность западной границы с Омской областью составляет </w:t>
      </w:r>
    </w:p>
    <w:p w:rsidR="00267721" w:rsidRPr="00755969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63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0,2 км, в основном она проходит по территории лесных массивов и сельхозугодий. Со стороны Новосибирской области граничными являются Чистоозерный, Татарский, Усть-Таркский, Венгеровский, Кыштовский муниципальные районы, а со стороны Омской области – Черлакский, Оконешниковский, Калачинский, Нижнеомский, Муромцевский, Седельниковский муниципальные районы.</w:t>
      </w:r>
    </w:p>
    <w:p w:rsidR="00267721" w:rsidRPr="00755969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Росреестра по 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Новосибирской области </w:t>
      </w:r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Светлана Рягузова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35" type="#_x0000_t32" style="position:absolute;left:0;text-align:left;margin-left:-3.3pt;margin-top:7.1pt;width:490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1T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kuNUyACAAA7BAAADgAAAAAAAAAAAAAAAAAuAgAAZHJzL2Uyb0RvYy54bWxQ&#10;SwECLQAUAAYACAAAACEA6QmxCN4AAAAIAQAADwAAAAAAAAAAAAAAAAB6BAAAZHJzL2Rvd25yZXYu&#10;eG1sUEsFBgAAAAAEAAQA8wAAAIUFAAAAAA=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1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23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24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25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26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726E22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DF7E8A">
        <w:rPr>
          <w:rFonts w:ascii="Segoe UI" w:hAnsi="Segoe UI" w:cs="Segoe UI"/>
          <w:b/>
          <w:noProof/>
          <w:sz w:val="28"/>
        </w:rPr>
        <w:t>Новосибирский Росреестр рассказал об оформлении недвижимости в рамках Декады пожилого человека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 5 по 10 октября в рамках Декады пожилого человека новосибирскийРосреестр провел несколько консультаций для жителей региона.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гараж и земельный участок. Приобретение в собственность гаража в рамках «гаражной амнистии» возможно в случае если земельный участок, расположенный рядом гаражом, предоставляется в аренду.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НовосибирскийРосреестр продолжит проводить бесплатные консультации. Очередная встреча состоится 17 октября в 13.00 на </w:t>
      </w: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площадке общественной организации «Пенсионеры-онлайн» по адресу ул. Вокзальная магистраль.</w:t>
      </w:r>
    </w:p>
    <w:p w:rsidR="00267721" w:rsidRPr="00DF7E8A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 анонсами дальнейших консультаций следите в социальных сетях Управления Росреестра по Новосибирской области </w:t>
      </w:r>
      <w:hyperlink r:id="rId27" w:history="1">
        <w:r w:rsidRPr="00DF7E8A">
          <w:rPr>
            <w:rStyle w:val="a8"/>
            <w:rFonts w:ascii="Segoe UI" w:eastAsia="Times New Roman" w:hAnsi="Segoe UI" w:cs="Segoe UI"/>
            <w:sz w:val="28"/>
            <w:szCs w:val="28"/>
          </w:rPr>
          <w:t>vk.com/rosreestr_nsk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hyperlink r:id="rId28" w:history="1">
        <w:r w:rsidRPr="00DF7E8A">
          <w:rPr>
            <w:rStyle w:val="a8"/>
            <w:rFonts w:ascii="Segoe UI" w:eastAsia="Times New Roman" w:hAnsi="Segoe UI" w:cs="Segoe UI"/>
            <w:sz w:val="28"/>
            <w:szCs w:val="28"/>
          </w:rPr>
          <w:t>t.me/rosreestr_nsk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и на сайте </w:t>
      </w:r>
      <w:hyperlink r:id="rId29" w:history="1">
        <w:r w:rsidRPr="00DF7E8A">
          <w:rPr>
            <w:rStyle w:val="a8"/>
            <w:rFonts w:ascii="Segoe UI" w:eastAsia="Times New Roman" w:hAnsi="Segoe UI" w:cs="Segoe UI"/>
            <w:sz w:val="28"/>
            <w:szCs w:val="28"/>
          </w:rPr>
          <w:t>rosreestr.gov.ru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36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1HwIAADs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0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1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32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3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34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35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Найти геодезические пункты: непростую задачу решает</w:t>
      </w: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новосибирский Росреестр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Новосибирской области на сегодня 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обследовано 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1938 геодезических пунктов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Большинство пунктов в Новосибирской области расположены на удаленном расстоянии от населенных пунктов, в труднопроходимой местности. Зачастую приходится идти пешком через буреломы и лесные просеки, туда не ступала нога человека. Редкая удача, когда геопункт удобно расположен - на ровной местности, у дороги, на поверхности земли. 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30" name="Рисунок 12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Геодезический пункт «Гидродинамика»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31" name="Рисунок 13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Геодезический пункт «Боровушка»</w:t>
      </w:r>
    </w:p>
    <w:p w:rsidR="00267721" w:rsidRPr="0072137D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ными усилиями обнаружить пункт.</w:t>
      </w: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32" name="Рисунок 14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Pr="0072137D" w:rsidRDefault="00267721" w:rsidP="00267721">
      <w:pPr>
        <w:autoSpaceDE w:val="0"/>
        <w:autoSpaceDN w:val="0"/>
        <w:adjustRightInd w:val="0"/>
        <w:spacing w:after="0"/>
        <w:jc w:val="center"/>
        <w:rPr>
          <w:rFonts w:ascii="Segoe UI" w:eastAsia="Quattrocento Sans" w:hAnsi="Segoe UI" w:cs="Segoe UI"/>
          <w:i/>
          <w:color w:val="000000"/>
          <w:sz w:val="24"/>
          <w:szCs w:val="24"/>
        </w:rPr>
      </w:pPr>
      <w:r w:rsidRPr="0072137D">
        <w:rPr>
          <w:rFonts w:ascii="Segoe UI" w:eastAsia="Quattrocento Sans" w:hAnsi="Segoe UI" w:cs="Segoe UI"/>
          <w:i/>
          <w:color w:val="000000"/>
          <w:sz w:val="24"/>
          <w:szCs w:val="24"/>
        </w:rPr>
        <w:t>Геодезический пункт «Мостовой»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37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g4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mPhIOCACAAA8BAAADgAAAAAAAAAAAAAAAAAuAgAAZHJzL2Uyb0RvYy54bWxQ&#10;SwECLQAUAAYACAAAACEA6QmxCN4AAAAIAQAADwAAAAAAAAAAAAAAAAB6BAAAZHJzL2Rvd25yZXYu&#10;eG1sUEsFBgAAAAAEAAQA8wAAAIUFAAAAAA=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9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lastRenderedPageBreak/>
        <w:t xml:space="preserve">Сайт: </w:t>
      </w:r>
      <w:hyperlink r:id="rId4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4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42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43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44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726E22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81D0F">
        <w:rPr>
          <w:rFonts w:ascii="Segoe UI" w:hAnsi="Segoe UI" w:cs="Segoe UI"/>
          <w:b/>
          <w:noProof/>
          <w:sz w:val="28"/>
        </w:rPr>
        <w:t>Новосибирский Росреестр провел «горячую» линию в рамках Декады пожилого человека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дни Декады пожилого человека новосибирскийРосреестр провел «горячие» линии для жителей Новосибирской области. 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Эксперты ответили на самые популярные вопросы заявителей.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выцветение текста, желтизна?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Какова стоимость снятия объекта с кадастрового учета?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Как получить копии правоудостоверяющих документов на земельные участки?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 получением копий правоудостоверяющих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предоставить следующие документы: 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– заявление;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– документ, удостоверяющий личность правообладателя либо его представителя;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– в некоторых случаях — доверенность.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Если о выдаче копии свидетельства или государственного акта на землю ходатайствует наследник, то необходимо предоставить документ,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267721" w:rsidRPr="00881D0F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 копиями свидетельств или государственных актов о праве собственности на земельные участки можно обратить в новосибирскийРосреестр.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38" type="#_x0000_t32" style="position:absolute;left:0;text-align:left;margin-left:-3.3pt;margin-top:7.1pt;width:490.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fC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Y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AfSp8IhAgAAPAQAAA4AAAAAAAAAAAAAAAAALgIAAGRycy9lMm9Eb2MueG1s&#10;UEsBAi0AFAAGAAgAAAAhAOkJsQjeAAAACAEAAA8AAAAAAAAAAAAAAAAAewQAAGRycy9kb3ducmV2&#10;LnhtbFBLBQYAAAAABAAEAPMAAACGBQAAAAA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5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46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47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48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49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50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807E70">
        <w:rPr>
          <w:rFonts w:ascii="Segoe UI" w:hAnsi="Segoe UI" w:cs="Segoe UI"/>
          <w:b/>
          <w:noProof/>
          <w:sz w:val="28"/>
        </w:rPr>
        <w:t xml:space="preserve">На Чуйском тракте в Новосибирской области проверены </w:t>
      </w:r>
    </w:p>
    <w:p w:rsidR="00267721" w:rsidRPr="00726E22" w:rsidRDefault="00267721" w:rsidP="00267721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07E70">
        <w:rPr>
          <w:rFonts w:ascii="Segoe UI" w:hAnsi="Segoe UI" w:cs="Segoe UI"/>
          <w:b/>
          <w:noProof/>
          <w:sz w:val="28"/>
        </w:rPr>
        <w:t>дорожные указатели</w:t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Алтай заканчивается у границы с Монголией. Общая протяженность дороги – 963 км.</w:t>
      </w: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Неотъемлемой частью дороги являются дорожные указатели. </w:t>
      </w: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Управление Росреестра по Новосибирской области проверяет, соблюдаются ли правила употребления наименований географических объектов на них.</w:t>
      </w: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Специалистами новосибирского Росреестра проверены все дорожные указатели вдоль «Чуйского тракта» с наименованиями рек Иня, Койниха, Черная и 37 населенных пунктов региона.</w:t>
      </w:r>
    </w:p>
    <w:p w:rsidR="00267721" w:rsidRPr="00807E70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267721" w:rsidRPr="00503A62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том году пришелся на 15 октября.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39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um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sHsHjG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KFpy6YhAgAAPAQAAA4AAAAAAAAAAAAAAAAALgIAAGRycy9lMm9Eb2MueG1s&#10;UEsBAi0AFAAGAAgAAAAhAOkJsQjeAAAACAEAAA8AAAAAAAAAAAAAAAAAewQAAGRycy9kb3ducmV2&#10;LnhtbFBLBQYAAAAABAAEAPMAAACGBQAAAAA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</w:t>
      </w:r>
      <w:r w:rsidRPr="00141714">
        <w:rPr>
          <w:rFonts w:ascii="Segoe UI" w:hAnsi="Segoe UI" w:cs="Segoe UI"/>
          <w:sz w:val="18"/>
          <w:szCs w:val="18"/>
        </w:rPr>
        <w:lastRenderedPageBreak/>
        <w:t xml:space="preserve">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1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Default="00267721" w:rsidP="0026772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53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54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55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56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2EC1" w:rsidRDefault="00072EC1" w:rsidP="00267721">
      <w:pPr>
        <w:autoSpaceDE w:val="0"/>
        <w:autoSpaceDN w:val="0"/>
        <w:adjustRightInd w:val="0"/>
        <w:spacing w:after="0" w:line="240" w:lineRule="auto"/>
        <w:jc w:val="both"/>
      </w:pPr>
    </w:p>
    <w:p w:rsidR="00072EC1" w:rsidRPr="00726E22" w:rsidRDefault="00072EC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</w:p>
    <w:p w:rsidR="00267721" w:rsidRPr="00072EC1" w:rsidRDefault="00267721" w:rsidP="00072EC1">
      <w:pPr>
        <w:rPr>
          <w:rStyle w:val="apple-converted-space"/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373">
        <w:rPr>
          <w:rFonts w:ascii="Segoe UI" w:hAnsi="Segoe UI" w:cs="Segoe UI"/>
          <w:b/>
          <w:color w:val="000000"/>
          <w:sz w:val="28"/>
          <w:szCs w:val="28"/>
        </w:rPr>
        <w:t>В поисках необычного: многообразие топонимов Новосибирской области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Много названий пришло к нам из тюркского языка. 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Богата Новосибирская область и на интересные названия: поселки Безлюдный, Ломовская Дача, Падун, Танчик, Палкин Водопой, деревни Мангазерка, БукреевоПлесо, Бадажки, Старый Карапуз, Мамон, Чича, Худышка, Колбаса, Бородавкино, Веселый Кут, села Кудельный Ключ, Гусиный Брод, Колыбелька, Мураши.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Встречаются необычные названия из мира животных: поселок Песцы, деревня Лисьи Норки, село Лягушье, деревня Лебяжье, село Медведское, село Жеребцово. 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2023 году ЕГРН пополнился границами д. Камень, п. Палкин Водопой, п. Родники, п. Искра, п. Зимовье, п. Спутник.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267721" w:rsidRPr="0078737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Наиболее простой путь узнать о действующих географических названиях – зайти на сайт Публично-правовой компании «Роскадастр» в раздел «Государственный каталог географических названий». </w:t>
      </w:r>
    </w:p>
    <w:p w:rsidR="00267721" w:rsidRDefault="00267721" w:rsidP="0026772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40" type="#_x0000_t32" style="position:absolute;left:0;text-align:left;margin-left:-3.3pt;margin-top:7.1pt;width:490.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1A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k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JJNvUAhAgAAPAQAAA4AAAAAAAAAAAAAAAAALgIAAGRycy9lMm9Eb2MueG1s&#10;UEsBAi0AFAAGAAgAAAAhAOkJsQjeAAAACAEAAA8AAAAAAAAAAAAAAAAAewQAAGRycy9kb3ducmV2&#10;LnhtbFBLBQYAAAAABAAEAPMAAACGBQAAAAA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7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8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Pr="00726E22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59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60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61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62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267721" w:rsidRDefault="00267721" w:rsidP="0026772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21" w:rsidRDefault="00267721" w:rsidP="00267721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9621C3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Управления Росреестра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Федерации.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</w:t>
      </w:r>
      <w:r w:rsidRPr="009621C3">
        <w:rPr>
          <w:rFonts w:ascii="Segoe UI" w:eastAsia="Times New Roman" w:hAnsi="Segoe UI" w:cs="Segoe UI"/>
          <w:sz w:val="28"/>
          <w:szCs w:val="28"/>
        </w:rPr>
        <w:lastRenderedPageBreak/>
        <w:t>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возникшими в том числе при сплошном выжигании растительности (палами), 01 февраля 2019 года утвержден План работы Управления Росреестра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Работа Управления Росреестра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Россельхознадзора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</w:t>
      </w:r>
      <w:r w:rsidRPr="009621C3">
        <w:rPr>
          <w:rFonts w:ascii="Segoe UI" w:eastAsia="Times New Roman" w:hAnsi="Segoe UI" w:cs="Segoe UI"/>
          <w:sz w:val="28"/>
          <w:szCs w:val="28"/>
        </w:rPr>
        <w:lastRenderedPageBreak/>
        <w:t xml:space="preserve">возникновения чрезвычайной ситуации, государственные инспекторы Управления Росреестра по Новосибирской области сообщают о данных фактах уполномоченным лицам органов местного самоуправления.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на Единый телефон экстренных служб – 112;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в Пожарно-спасательную службу МЧС России – 101;</w:t>
      </w:r>
    </w:p>
    <w:p w:rsidR="00267721" w:rsidRPr="009621C3" w:rsidRDefault="00267721" w:rsidP="0026772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«Единый телефон доверия» ГУ МЧС России по Новосибирской области - 8(383) 239-99-99;</w:t>
      </w:r>
    </w:p>
    <w:p w:rsidR="00267721" w:rsidRPr="007C0523" w:rsidRDefault="00267721" w:rsidP="0026772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267721" w:rsidRPr="006D233B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267721" w:rsidRPr="00141714" w:rsidRDefault="00267721" w:rsidP="0026772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67721" w:rsidRPr="00141714" w:rsidRDefault="005B11F7" w:rsidP="0026772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B11F7">
        <w:rPr>
          <w:rFonts w:ascii="Segoe UI" w:hAnsi="Segoe UI" w:cs="Segoe UI"/>
          <w:noProof/>
          <w:color w:val="000000"/>
        </w:rPr>
        <w:pict>
          <v:shape id="_x0000_s1041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c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TT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56RyohAgAAPAQAAA4AAAAAAAAAAAAAAAAALgIAAGRycy9lMm9Eb2MueG1s&#10;UEsBAi0AFAAGAAgAAAAhAOkJsQjeAAAACAEAAA8AAAAAAAAAAAAAAAAAewQAAGRycy9kb3ducmV2&#10;LnhtbFBLBQYAAAAABAAEAPMAAACGBQAAAAA=&#10;" strokecolor="#0070c0"/>
        </w:pic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267721" w:rsidRPr="00141714" w:rsidRDefault="00267721" w:rsidP="0026772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267721" w:rsidRPr="00141714" w:rsidRDefault="00267721" w:rsidP="0026772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267721" w:rsidRPr="00141714" w:rsidRDefault="00267721" w:rsidP="0026772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67721" w:rsidRPr="00141714" w:rsidRDefault="005B11F7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3" w:history="1">
        <w:r w:rsidR="00267721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267721" w:rsidRPr="00141714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6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267721" w:rsidRPr="00726E22" w:rsidRDefault="00267721" w:rsidP="0026772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65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66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67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68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267721" w:rsidRDefault="00267721" w:rsidP="00267721"/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7721" w:rsidRDefault="0026772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4DC" w:rsidRDefault="00A754DC" w:rsidP="00CC0668">
      <w:pPr>
        <w:spacing w:after="0" w:line="240" w:lineRule="auto"/>
      </w:pPr>
      <w:r>
        <w:separator/>
      </w:r>
    </w:p>
  </w:endnote>
  <w:endnote w:type="continuationSeparator" w:id="1">
    <w:p w:rsidR="00A754DC" w:rsidRDefault="00A754DC" w:rsidP="00CC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4DC" w:rsidRDefault="00A754DC" w:rsidP="00CC0668">
      <w:pPr>
        <w:spacing w:after="0" w:line="240" w:lineRule="auto"/>
      </w:pPr>
      <w:r>
        <w:separator/>
      </w:r>
    </w:p>
  </w:footnote>
  <w:footnote w:type="continuationSeparator" w:id="1">
    <w:p w:rsidR="00A754DC" w:rsidRDefault="00A754DC" w:rsidP="00CC0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A47D2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060767C8"/>
    <w:multiLevelType w:val="multilevel"/>
    <w:tmpl w:val="EAE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E6D53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09B22323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0EEC2475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15C60F5A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18275590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19E3627D"/>
    <w:multiLevelType w:val="multilevel"/>
    <w:tmpl w:val="25F4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645617"/>
    <w:multiLevelType w:val="multilevel"/>
    <w:tmpl w:val="E33E7DF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203" w:hanging="49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sz w:val="28"/>
      </w:rPr>
    </w:lvl>
  </w:abstractNum>
  <w:abstractNum w:abstractNumId="11">
    <w:nsid w:val="1E166984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29C76DCC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2DEB5836"/>
    <w:multiLevelType w:val="multilevel"/>
    <w:tmpl w:val="B10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A72666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332A051D"/>
    <w:multiLevelType w:val="hybridMultilevel"/>
    <w:tmpl w:val="9F540486"/>
    <w:lvl w:ilvl="0" w:tplc="CDD26BC2">
      <w:start w:val="1"/>
      <w:numFmt w:val="decimal"/>
      <w:lvlText w:val="%1."/>
      <w:lvlJc w:val="left"/>
      <w:pPr>
        <w:ind w:left="360" w:hanging="360"/>
      </w:pPr>
    </w:lvl>
    <w:lvl w:ilvl="1" w:tplc="8E8E85B4" w:tentative="1">
      <w:start w:val="1"/>
      <w:numFmt w:val="lowerLetter"/>
      <w:lvlText w:val="%2."/>
      <w:lvlJc w:val="left"/>
      <w:pPr>
        <w:ind w:left="1080" w:hanging="360"/>
      </w:pPr>
    </w:lvl>
    <w:lvl w:ilvl="2" w:tplc="DCD4590A" w:tentative="1">
      <w:start w:val="1"/>
      <w:numFmt w:val="lowerRoman"/>
      <w:lvlText w:val="%3."/>
      <w:lvlJc w:val="right"/>
      <w:pPr>
        <w:ind w:left="1800" w:hanging="180"/>
      </w:pPr>
    </w:lvl>
    <w:lvl w:ilvl="3" w:tplc="45262F60" w:tentative="1">
      <w:start w:val="1"/>
      <w:numFmt w:val="decimal"/>
      <w:lvlText w:val="%4."/>
      <w:lvlJc w:val="left"/>
      <w:pPr>
        <w:ind w:left="2520" w:hanging="360"/>
      </w:pPr>
    </w:lvl>
    <w:lvl w:ilvl="4" w:tplc="01F0BD48" w:tentative="1">
      <w:start w:val="1"/>
      <w:numFmt w:val="lowerLetter"/>
      <w:lvlText w:val="%5."/>
      <w:lvlJc w:val="left"/>
      <w:pPr>
        <w:ind w:left="3240" w:hanging="360"/>
      </w:pPr>
    </w:lvl>
    <w:lvl w:ilvl="5" w:tplc="FCD0638E" w:tentative="1">
      <w:start w:val="1"/>
      <w:numFmt w:val="lowerRoman"/>
      <w:lvlText w:val="%6."/>
      <w:lvlJc w:val="right"/>
      <w:pPr>
        <w:ind w:left="3960" w:hanging="180"/>
      </w:pPr>
    </w:lvl>
    <w:lvl w:ilvl="6" w:tplc="C04CD7BE" w:tentative="1">
      <w:start w:val="1"/>
      <w:numFmt w:val="decimal"/>
      <w:lvlText w:val="%7."/>
      <w:lvlJc w:val="left"/>
      <w:pPr>
        <w:ind w:left="4680" w:hanging="360"/>
      </w:pPr>
    </w:lvl>
    <w:lvl w:ilvl="7" w:tplc="1E203B7A" w:tentative="1">
      <w:start w:val="1"/>
      <w:numFmt w:val="lowerLetter"/>
      <w:lvlText w:val="%8."/>
      <w:lvlJc w:val="left"/>
      <w:pPr>
        <w:ind w:left="5400" w:hanging="360"/>
      </w:pPr>
    </w:lvl>
    <w:lvl w:ilvl="8" w:tplc="4014B5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240279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7">
    <w:nsid w:val="3BE3279B"/>
    <w:multiLevelType w:val="hybridMultilevel"/>
    <w:tmpl w:val="69AEB126"/>
    <w:lvl w:ilvl="0" w:tplc="2364FD3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165A6"/>
    <w:multiLevelType w:val="hybridMultilevel"/>
    <w:tmpl w:val="28D4D004"/>
    <w:lvl w:ilvl="0" w:tplc="D1506D28">
      <w:start w:val="1"/>
      <w:numFmt w:val="decimal"/>
      <w:lvlText w:val="%1."/>
      <w:lvlJc w:val="left"/>
      <w:pPr>
        <w:ind w:left="81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20">
    <w:nsid w:val="4CB75BF0"/>
    <w:multiLevelType w:val="hybridMultilevel"/>
    <w:tmpl w:val="F6187750"/>
    <w:lvl w:ilvl="0" w:tplc="0FF0CE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606A7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23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24">
    <w:nsid w:val="553E7682"/>
    <w:multiLevelType w:val="multilevel"/>
    <w:tmpl w:val="8BEA166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08"/>
        </w:tabs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68"/>
        </w:tabs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28"/>
        </w:tabs>
        <w:ind w:left="3228" w:hanging="2160"/>
      </w:pPr>
      <w:rPr>
        <w:rFonts w:hint="default"/>
      </w:rPr>
    </w:lvl>
  </w:abstractNum>
  <w:abstractNum w:abstractNumId="25">
    <w:nsid w:val="5E5C36B0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5F9349E2"/>
    <w:multiLevelType w:val="hybridMultilevel"/>
    <w:tmpl w:val="7052919E"/>
    <w:lvl w:ilvl="0" w:tplc="92BCA21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D58609C6">
      <w:start w:val="1"/>
      <w:numFmt w:val="lowerLetter"/>
      <w:lvlText w:val="%2."/>
      <w:lvlJc w:val="left"/>
      <w:pPr>
        <w:ind w:left="4908" w:hanging="360"/>
      </w:pPr>
    </w:lvl>
    <w:lvl w:ilvl="2" w:tplc="4EC0834E">
      <w:start w:val="1"/>
      <w:numFmt w:val="lowerRoman"/>
      <w:lvlText w:val="%3."/>
      <w:lvlJc w:val="right"/>
      <w:pPr>
        <w:ind w:left="5628" w:hanging="180"/>
      </w:pPr>
    </w:lvl>
    <w:lvl w:ilvl="3" w:tplc="CD3ACB00">
      <w:start w:val="1"/>
      <w:numFmt w:val="decimal"/>
      <w:lvlText w:val="%4."/>
      <w:lvlJc w:val="left"/>
      <w:pPr>
        <w:ind w:left="6348" w:hanging="360"/>
      </w:pPr>
    </w:lvl>
    <w:lvl w:ilvl="4" w:tplc="37CE47BC" w:tentative="1">
      <w:start w:val="1"/>
      <w:numFmt w:val="lowerLetter"/>
      <w:lvlText w:val="%5."/>
      <w:lvlJc w:val="left"/>
      <w:pPr>
        <w:ind w:left="7068" w:hanging="360"/>
      </w:pPr>
    </w:lvl>
    <w:lvl w:ilvl="5" w:tplc="6B82CC52" w:tentative="1">
      <w:start w:val="1"/>
      <w:numFmt w:val="lowerRoman"/>
      <w:lvlText w:val="%6."/>
      <w:lvlJc w:val="right"/>
      <w:pPr>
        <w:ind w:left="7788" w:hanging="180"/>
      </w:pPr>
    </w:lvl>
    <w:lvl w:ilvl="6" w:tplc="037E6796" w:tentative="1">
      <w:start w:val="1"/>
      <w:numFmt w:val="decimal"/>
      <w:lvlText w:val="%7."/>
      <w:lvlJc w:val="left"/>
      <w:pPr>
        <w:ind w:left="8508" w:hanging="360"/>
      </w:pPr>
    </w:lvl>
    <w:lvl w:ilvl="7" w:tplc="3B4A0A9A" w:tentative="1">
      <w:start w:val="1"/>
      <w:numFmt w:val="lowerLetter"/>
      <w:lvlText w:val="%8."/>
      <w:lvlJc w:val="left"/>
      <w:pPr>
        <w:ind w:left="9228" w:hanging="360"/>
      </w:pPr>
    </w:lvl>
    <w:lvl w:ilvl="8" w:tplc="2B0AA1D2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7">
    <w:nsid w:val="61D91622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28">
    <w:nsid w:val="683E5E88"/>
    <w:multiLevelType w:val="hybridMultilevel"/>
    <w:tmpl w:val="35009812"/>
    <w:lvl w:ilvl="0" w:tplc="0419000F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FCA6D22"/>
    <w:multiLevelType w:val="hybridMultilevel"/>
    <w:tmpl w:val="EB56C9B2"/>
    <w:lvl w:ilvl="0" w:tplc="52D4146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0AA68A8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1">
    <w:nsid w:val="737A7015"/>
    <w:multiLevelType w:val="hybridMultilevel"/>
    <w:tmpl w:val="5BCE838A"/>
    <w:lvl w:ilvl="0" w:tplc="C32E6418">
      <w:start w:val="1"/>
      <w:numFmt w:val="decimal"/>
      <w:lvlText w:val="%1."/>
      <w:lvlJc w:val="left"/>
    </w:lvl>
    <w:lvl w:ilvl="1" w:tplc="47588BB8">
      <w:start w:val="1"/>
      <w:numFmt w:val="lowerLetter"/>
      <w:lvlText w:val="%2."/>
      <w:lvlJc w:val="left"/>
      <w:pPr>
        <w:ind w:left="1440" w:hanging="360"/>
      </w:pPr>
    </w:lvl>
    <w:lvl w:ilvl="2" w:tplc="B4EA196A">
      <w:start w:val="1"/>
      <w:numFmt w:val="lowerRoman"/>
      <w:lvlText w:val="%3."/>
      <w:lvlJc w:val="right"/>
      <w:pPr>
        <w:ind w:left="2160" w:hanging="180"/>
      </w:pPr>
    </w:lvl>
    <w:lvl w:ilvl="3" w:tplc="59A0D560">
      <w:start w:val="1"/>
      <w:numFmt w:val="decimal"/>
      <w:lvlText w:val="%4."/>
      <w:lvlJc w:val="left"/>
      <w:pPr>
        <w:ind w:left="2880" w:hanging="360"/>
      </w:pPr>
    </w:lvl>
    <w:lvl w:ilvl="4" w:tplc="411C2DAE">
      <w:start w:val="1"/>
      <w:numFmt w:val="lowerLetter"/>
      <w:lvlText w:val="%5."/>
      <w:lvlJc w:val="left"/>
      <w:pPr>
        <w:ind w:left="3600" w:hanging="360"/>
      </w:pPr>
    </w:lvl>
    <w:lvl w:ilvl="5" w:tplc="D3863770">
      <w:start w:val="1"/>
      <w:numFmt w:val="lowerRoman"/>
      <w:lvlText w:val="%6."/>
      <w:lvlJc w:val="right"/>
      <w:pPr>
        <w:ind w:left="4320" w:hanging="180"/>
      </w:pPr>
    </w:lvl>
    <w:lvl w:ilvl="6" w:tplc="3D044EF4">
      <w:start w:val="1"/>
      <w:numFmt w:val="decimal"/>
      <w:lvlText w:val="%7."/>
      <w:lvlJc w:val="left"/>
      <w:pPr>
        <w:ind w:left="5040" w:hanging="360"/>
      </w:pPr>
    </w:lvl>
    <w:lvl w:ilvl="7" w:tplc="717ABF28">
      <w:start w:val="1"/>
      <w:numFmt w:val="lowerLetter"/>
      <w:lvlText w:val="%8."/>
      <w:lvlJc w:val="left"/>
      <w:pPr>
        <w:ind w:left="5760" w:hanging="360"/>
      </w:pPr>
    </w:lvl>
    <w:lvl w:ilvl="8" w:tplc="186C511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00334A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3">
    <w:nsid w:val="7CB1626D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19"/>
  </w:num>
  <w:num w:numId="5">
    <w:abstractNumId w:val="22"/>
  </w:num>
  <w:num w:numId="6">
    <w:abstractNumId w:val="9"/>
  </w:num>
  <w:num w:numId="7">
    <w:abstractNumId w:val="13"/>
  </w:num>
  <w:num w:numId="8">
    <w:abstractNumId w:val="3"/>
  </w:num>
  <w:num w:numId="9">
    <w:abstractNumId w:val="29"/>
  </w:num>
  <w:num w:numId="10">
    <w:abstractNumId w:val="26"/>
  </w:num>
  <w:num w:numId="11">
    <w:abstractNumId w:val="28"/>
  </w:num>
  <w:num w:numId="12">
    <w:abstractNumId w:val="15"/>
  </w:num>
  <w:num w:numId="13">
    <w:abstractNumId w:val="31"/>
  </w:num>
  <w:num w:numId="14">
    <w:abstractNumId w:val="10"/>
  </w:num>
  <w:num w:numId="15">
    <w:abstractNumId w:val="18"/>
  </w:num>
  <w:num w:numId="16">
    <w:abstractNumId w:val="24"/>
  </w:num>
  <w:num w:numId="17">
    <w:abstractNumId w:val="17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25"/>
  </w:num>
  <w:num w:numId="21">
    <w:abstractNumId w:val="7"/>
  </w:num>
  <w:num w:numId="22">
    <w:abstractNumId w:val="12"/>
  </w:num>
  <w:num w:numId="23">
    <w:abstractNumId w:val="16"/>
  </w:num>
  <w:num w:numId="24">
    <w:abstractNumId w:val="2"/>
  </w:num>
  <w:num w:numId="25">
    <w:abstractNumId w:val="5"/>
  </w:num>
  <w:num w:numId="26">
    <w:abstractNumId w:val="27"/>
  </w:num>
  <w:num w:numId="27">
    <w:abstractNumId w:val="14"/>
  </w:num>
  <w:num w:numId="28">
    <w:abstractNumId w:val="8"/>
  </w:num>
  <w:num w:numId="29">
    <w:abstractNumId w:val="21"/>
  </w:num>
  <w:num w:numId="30">
    <w:abstractNumId w:val="30"/>
  </w:num>
  <w:num w:numId="31">
    <w:abstractNumId w:val="4"/>
  </w:num>
  <w:num w:numId="32">
    <w:abstractNumId w:val="33"/>
  </w:num>
  <w:num w:numId="33">
    <w:abstractNumId w:val="6"/>
  </w:num>
  <w:num w:numId="34">
    <w:abstractNumId w:val="11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642E"/>
    <w:rsid w:val="000245E0"/>
    <w:rsid w:val="00031215"/>
    <w:rsid w:val="00032E8A"/>
    <w:rsid w:val="000371E5"/>
    <w:rsid w:val="00043B09"/>
    <w:rsid w:val="00072EC1"/>
    <w:rsid w:val="00075B28"/>
    <w:rsid w:val="000B0370"/>
    <w:rsid w:val="000E49E2"/>
    <w:rsid w:val="000E7210"/>
    <w:rsid w:val="00112A50"/>
    <w:rsid w:val="001448DF"/>
    <w:rsid w:val="00147036"/>
    <w:rsid w:val="001A0848"/>
    <w:rsid w:val="001A6C6A"/>
    <w:rsid w:val="001C05D9"/>
    <w:rsid w:val="001D0BD7"/>
    <w:rsid w:val="001D3D71"/>
    <w:rsid w:val="001F6E50"/>
    <w:rsid w:val="00200519"/>
    <w:rsid w:val="0020642E"/>
    <w:rsid w:val="002160CD"/>
    <w:rsid w:val="0023476F"/>
    <w:rsid w:val="002411EB"/>
    <w:rsid w:val="00242E06"/>
    <w:rsid w:val="00261289"/>
    <w:rsid w:val="00266CDA"/>
    <w:rsid w:val="00267721"/>
    <w:rsid w:val="00267DE1"/>
    <w:rsid w:val="00273C9E"/>
    <w:rsid w:val="0028636F"/>
    <w:rsid w:val="00293B4B"/>
    <w:rsid w:val="002B6113"/>
    <w:rsid w:val="002C75A2"/>
    <w:rsid w:val="002D1881"/>
    <w:rsid w:val="002E1B92"/>
    <w:rsid w:val="003113EC"/>
    <w:rsid w:val="00332189"/>
    <w:rsid w:val="00335599"/>
    <w:rsid w:val="00356605"/>
    <w:rsid w:val="00372480"/>
    <w:rsid w:val="003C65F7"/>
    <w:rsid w:val="003D7F2F"/>
    <w:rsid w:val="003E2B7F"/>
    <w:rsid w:val="003F6ED9"/>
    <w:rsid w:val="00416D55"/>
    <w:rsid w:val="00422099"/>
    <w:rsid w:val="0043462C"/>
    <w:rsid w:val="00450C09"/>
    <w:rsid w:val="00473709"/>
    <w:rsid w:val="00476C52"/>
    <w:rsid w:val="004C0C1A"/>
    <w:rsid w:val="004E0570"/>
    <w:rsid w:val="00524391"/>
    <w:rsid w:val="00530AB3"/>
    <w:rsid w:val="00532057"/>
    <w:rsid w:val="00555BC8"/>
    <w:rsid w:val="00556C95"/>
    <w:rsid w:val="00557D12"/>
    <w:rsid w:val="005849C1"/>
    <w:rsid w:val="005A2CD4"/>
    <w:rsid w:val="005B11F7"/>
    <w:rsid w:val="005C1AF7"/>
    <w:rsid w:val="005C62F4"/>
    <w:rsid w:val="0062201F"/>
    <w:rsid w:val="00644350"/>
    <w:rsid w:val="00675372"/>
    <w:rsid w:val="00675B9A"/>
    <w:rsid w:val="00682631"/>
    <w:rsid w:val="0068265E"/>
    <w:rsid w:val="006855D2"/>
    <w:rsid w:val="006B4FCC"/>
    <w:rsid w:val="006D29C0"/>
    <w:rsid w:val="00703CEB"/>
    <w:rsid w:val="0070712E"/>
    <w:rsid w:val="0071399D"/>
    <w:rsid w:val="00723F0E"/>
    <w:rsid w:val="0073515E"/>
    <w:rsid w:val="00740D86"/>
    <w:rsid w:val="00752624"/>
    <w:rsid w:val="007C29A8"/>
    <w:rsid w:val="007C71DF"/>
    <w:rsid w:val="007D1D9B"/>
    <w:rsid w:val="008147C3"/>
    <w:rsid w:val="0082286C"/>
    <w:rsid w:val="00850526"/>
    <w:rsid w:val="008A45C9"/>
    <w:rsid w:val="008D3A25"/>
    <w:rsid w:val="008E345F"/>
    <w:rsid w:val="00914B73"/>
    <w:rsid w:val="00927CB0"/>
    <w:rsid w:val="009315FC"/>
    <w:rsid w:val="00933BAC"/>
    <w:rsid w:val="009422B1"/>
    <w:rsid w:val="00953C93"/>
    <w:rsid w:val="00964801"/>
    <w:rsid w:val="00967196"/>
    <w:rsid w:val="009845E2"/>
    <w:rsid w:val="009A3100"/>
    <w:rsid w:val="009B734D"/>
    <w:rsid w:val="009C7AF4"/>
    <w:rsid w:val="00A03C31"/>
    <w:rsid w:val="00A06919"/>
    <w:rsid w:val="00A44DBF"/>
    <w:rsid w:val="00A57F32"/>
    <w:rsid w:val="00A679D2"/>
    <w:rsid w:val="00A7358A"/>
    <w:rsid w:val="00A754DC"/>
    <w:rsid w:val="00A866FB"/>
    <w:rsid w:val="00A86AF0"/>
    <w:rsid w:val="00B02A3E"/>
    <w:rsid w:val="00B32B99"/>
    <w:rsid w:val="00B372AF"/>
    <w:rsid w:val="00B50FD3"/>
    <w:rsid w:val="00B52FA7"/>
    <w:rsid w:val="00B65D51"/>
    <w:rsid w:val="00B82821"/>
    <w:rsid w:val="00B95823"/>
    <w:rsid w:val="00BB023C"/>
    <w:rsid w:val="00BB0BE4"/>
    <w:rsid w:val="00BB1754"/>
    <w:rsid w:val="00BD2F89"/>
    <w:rsid w:val="00BE1F7A"/>
    <w:rsid w:val="00BE7761"/>
    <w:rsid w:val="00BF4800"/>
    <w:rsid w:val="00C031A7"/>
    <w:rsid w:val="00C217F3"/>
    <w:rsid w:val="00C25FB9"/>
    <w:rsid w:val="00C80870"/>
    <w:rsid w:val="00CB21E0"/>
    <w:rsid w:val="00CC0668"/>
    <w:rsid w:val="00CE581E"/>
    <w:rsid w:val="00D375B3"/>
    <w:rsid w:val="00D46A96"/>
    <w:rsid w:val="00D730E5"/>
    <w:rsid w:val="00D755A2"/>
    <w:rsid w:val="00D93B09"/>
    <w:rsid w:val="00DD73E1"/>
    <w:rsid w:val="00DF2B0C"/>
    <w:rsid w:val="00DF7457"/>
    <w:rsid w:val="00E1058E"/>
    <w:rsid w:val="00E13B6C"/>
    <w:rsid w:val="00E179D7"/>
    <w:rsid w:val="00E33716"/>
    <w:rsid w:val="00E345E3"/>
    <w:rsid w:val="00E35BEF"/>
    <w:rsid w:val="00E6232C"/>
    <w:rsid w:val="00E644A4"/>
    <w:rsid w:val="00E809DD"/>
    <w:rsid w:val="00EA51CE"/>
    <w:rsid w:val="00EC51EE"/>
    <w:rsid w:val="00ED4100"/>
    <w:rsid w:val="00EF2942"/>
    <w:rsid w:val="00EF5A10"/>
    <w:rsid w:val="00F200DC"/>
    <w:rsid w:val="00F24554"/>
    <w:rsid w:val="00F40A4C"/>
    <w:rsid w:val="00F4351D"/>
    <w:rsid w:val="00F6536F"/>
    <w:rsid w:val="00F81A29"/>
    <w:rsid w:val="00FC3F28"/>
    <w:rsid w:val="00FD0200"/>
    <w:rsid w:val="00FD5F17"/>
    <w:rsid w:val="00FF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  <o:rules v:ext="edit">
        <o:r id="V:Rule10" type="connector" idref="#_x0000_s1035"/>
        <o:r id="V:Rule11" type="connector" idref="#_x0000_s1036"/>
        <o:r id="V:Rule12" type="connector" idref="#_x0000_s1038"/>
        <o:r id="V:Rule13" type="connector" idref="#_x0000_s1037"/>
        <o:r id="V:Rule14" type="connector" idref="#AutoShape 2"/>
        <o:r id="V:Rule15" type="connector" idref="#_x0000_s1041"/>
        <o:r id="V:Rule16" type="connector" idref="#_x0000_s1034"/>
        <o:r id="V:Rule17" type="connector" idref="#_x0000_s1039"/>
        <o:r id="V:Rule1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1">
    <w:name w:val="heading 1"/>
    <w:basedOn w:val="a"/>
    <w:next w:val="a"/>
    <w:link w:val="10"/>
    <w:uiPriority w:val="99"/>
    <w:qFormat/>
    <w:rsid w:val="0031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4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4E0570"/>
    <w:pPr>
      <w:tabs>
        <w:tab w:val="num" w:pos="864"/>
      </w:tabs>
      <w:spacing w:before="240" w:after="60" w:line="240" w:lineRule="auto"/>
      <w:ind w:left="864" w:hanging="144"/>
      <w:outlineLvl w:val="3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E0570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40A4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F4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rsid w:val="00BF48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BF4800"/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uiPriority w:val="99"/>
    <w:unhideWhenUsed/>
    <w:rsid w:val="00D46A9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D46A96"/>
  </w:style>
  <w:style w:type="character" w:customStyle="1" w:styleId="apple-converted-space">
    <w:name w:val="apple-converted-space"/>
    <w:basedOn w:val="a0"/>
    <w:rsid w:val="00473709"/>
  </w:style>
  <w:style w:type="paragraph" w:styleId="af">
    <w:name w:val="No Spacing"/>
    <w:uiPriority w:val="1"/>
    <w:qFormat/>
    <w:rsid w:val="00A679D2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Гипертекстовая ссылка"/>
    <w:basedOn w:val="a0"/>
    <w:uiPriority w:val="99"/>
    <w:rsid w:val="005C62F4"/>
    <w:rPr>
      <w:b/>
      <w:bCs/>
      <w:color w:val="106BBE"/>
    </w:rPr>
  </w:style>
  <w:style w:type="paragraph" w:customStyle="1" w:styleId="style2">
    <w:name w:val="style2"/>
    <w:basedOn w:val="a"/>
    <w:rsid w:val="005C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A57F32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9"/>
    <w:rsid w:val="00311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Обычный2"/>
    <w:rsid w:val="003113E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1">
    <w:name w:val="header"/>
    <w:basedOn w:val="a"/>
    <w:link w:val="af2"/>
    <w:uiPriority w:val="99"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C0668"/>
  </w:style>
  <w:style w:type="paragraph" w:styleId="af3">
    <w:name w:val="footer"/>
    <w:basedOn w:val="a"/>
    <w:link w:val="af4"/>
    <w:uiPriority w:val="99"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C0668"/>
  </w:style>
  <w:style w:type="character" w:styleId="af5">
    <w:name w:val="Emphasis"/>
    <w:basedOn w:val="a0"/>
    <w:uiPriority w:val="20"/>
    <w:qFormat/>
    <w:rsid w:val="00F4351D"/>
    <w:rPr>
      <w:i/>
      <w:iCs/>
    </w:rPr>
  </w:style>
  <w:style w:type="table" w:styleId="af6">
    <w:name w:val="Table Grid"/>
    <w:basedOn w:val="a1"/>
    <w:uiPriority w:val="39"/>
    <w:rsid w:val="00F43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703CE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4E0570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60">
    <w:name w:val="Заголовок 6 Знак"/>
    <w:basedOn w:val="a0"/>
    <w:link w:val="6"/>
    <w:rsid w:val="004E0570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bsatz-Standardschriftart">
    <w:name w:val="Absatz-Standardschriftart"/>
    <w:rsid w:val="004E0570"/>
  </w:style>
  <w:style w:type="character" w:customStyle="1" w:styleId="WW-Absatz-Standardschriftart">
    <w:name w:val="WW-Absatz-Standardschriftart"/>
    <w:rsid w:val="004E0570"/>
  </w:style>
  <w:style w:type="character" w:customStyle="1" w:styleId="af7">
    <w:name w:val="Символ нумерации"/>
    <w:rsid w:val="004E0570"/>
  </w:style>
  <w:style w:type="paragraph" w:customStyle="1" w:styleId="af8">
    <w:name w:val="Заголовок"/>
    <w:basedOn w:val="a"/>
    <w:next w:val="a4"/>
    <w:rsid w:val="004E0570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f9">
    <w:name w:val="List"/>
    <w:basedOn w:val="a4"/>
    <w:uiPriority w:val="99"/>
    <w:rsid w:val="004E057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rsid w:val="004E057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rsid w:val="004E057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a">
    <w:name w:val="Содержимое таблицы"/>
    <w:basedOn w:val="a"/>
    <w:rsid w:val="004E0570"/>
    <w:pPr>
      <w:suppressLineNumbers/>
      <w:suppressAutoHyphens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customStyle="1" w:styleId="ConsPlusNonformat">
    <w:name w:val="ConsPlusNonformat"/>
    <w:basedOn w:val="a"/>
    <w:next w:val="ConsPlusNormal"/>
    <w:rsid w:val="004E0570"/>
    <w:pPr>
      <w:suppressAutoHyphens/>
      <w:autoSpaceDE w:val="0"/>
      <w:spacing w:after="0" w:line="240" w:lineRule="auto"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apple-style-span">
    <w:name w:val="apple-style-span"/>
    <w:basedOn w:val="a0"/>
    <w:rsid w:val="004E0570"/>
  </w:style>
  <w:style w:type="paragraph" w:customStyle="1" w:styleId="ConsPlusNormal1">
    <w:name w:val="ConsPlusNormal Знак Знак"/>
    <w:link w:val="ConsPlusNormal2"/>
    <w:rsid w:val="004E05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4E0570"/>
    <w:rPr>
      <w:rFonts w:ascii="Arial" w:eastAsia="Times New Roman" w:hAnsi="Arial" w:cs="Arial"/>
      <w:sz w:val="20"/>
      <w:szCs w:val="20"/>
    </w:rPr>
  </w:style>
  <w:style w:type="paragraph" w:customStyle="1" w:styleId="afb">
    <w:name w:val="Нормальный (таблица)"/>
    <w:basedOn w:val="a"/>
    <w:next w:val="a"/>
    <w:uiPriority w:val="99"/>
    <w:rsid w:val="004E05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aragraph">
    <w:name w:val="paragraph"/>
    <w:basedOn w:val="a"/>
    <w:rsid w:val="004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4E0570"/>
  </w:style>
  <w:style w:type="character" w:customStyle="1" w:styleId="spellingerror">
    <w:name w:val="spellingerror"/>
    <w:basedOn w:val="a0"/>
    <w:rsid w:val="004E0570"/>
  </w:style>
  <w:style w:type="character" w:customStyle="1" w:styleId="eop">
    <w:name w:val="eop"/>
    <w:basedOn w:val="a0"/>
    <w:rsid w:val="004E0570"/>
  </w:style>
  <w:style w:type="character" w:styleId="afc">
    <w:name w:val="page number"/>
    <w:uiPriority w:val="99"/>
    <w:rsid w:val="004E0570"/>
  </w:style>
  <w:style w:type="paragraph" w:styleId="HTML">
    <w:name w:val="HTML Preformatted"/>
    <w:basedOn w:val="a"/>
    <w:link w:val="HTML0"/>
    <w:uiPriority w:val="99"/>
    <w:rsid w:val="004E05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0570"/>
    <w:rPr>
      <w:rFonts w:ascii="Courier New" w:eastAsia="Times New Roman" w:hAnsi="Courier New" w:cs="Times New Roman"/>
      <w:sz w:val="20"/>
      <w:szCs w:val="20"/>
    </w:rPr>
  </w:style>
  <w:style w:type="paragraph" w:customStyle="1" w:styleId="ConsPlusCell">
    <w:name w:val="ConsPlusCell"/>
    <w:rsid w:val="004E05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d">
    <w:name w:val="Document Map"/>
    <w:basedOn w:val="a"/>
    <w:link w:val="afe"/>
    <w:uiPriority w:val="99"/>
    <w:rsid w:val="004E0570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e">
    <w:name w:val="Схема документа Знак"/>
    <w:basedOn w:val="a0"/>
    <w:link w:val="afd"/>
    <w:uiPriority w:val="99"/>
    <w:rsid w:val="004E0570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2">
    <w:name w:val="Body Text 2"/>
    <w:basedOn w:val="a"/>
    <w:link w:val="23"/>
    <w:uiPriority w:val="99"/>
    <w:rsid w:val="004E0570"/>
    <w:pPr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4E0570"/>
    <w:rPr>
      <w:rFonts w:ascii="Arial" w:eastAsia="Times New Roman" w:hAnsi="Arial" w:cs="Times New Roman"/>
      <w:b/>
      <w:sz w:val="24"/>
      <w:szCs w:val="20"/>
    </w:rPr>
  </w:style>
  <w:style w:type="paragraph" w:customStyle="1" w:styleId="14">
    <w:name w:val="Знак1 Знак Знак Знак"/>
    <w:basedOn w:val="a"/>
    <w:rsid w:val="004E05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99"/>
    <w:qFormat/>
    <w:rsid w:val="004E0570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pacing w:val="20"/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4E0570"/>
    <w:rPr>
      <w:rFonts w:ascii="Times New Roman" w:eastAsia="Times New Roman" w:hAnsi="Times New Roman" w:cs="Times New Roman"/>
      <w:b/>
      <w:spacing w:val="20"/>
      <w:sz w:val="28"/>
      <w:szCs w:val="20"/>
    </w:rPr>
  </w:style>
  <w:style w:type="paragraph" w:styleId="32">
    <w:name w:val="Body Text 3"/>
    <w:basedOn w:val="a"/>
    <w:link w:val="33"/>
    <w:uiPriority w:val="99"/>
    <w:unhideWhenUsed/>
    <w:rsid w:val="004E0570"/>
    <w:pPr>
      <w:spacing w:after="120"/>
    </w:pPr>
    <w:rPr>
      <w:rFonts w:ascii="Calibri" w:eastAsia="Times New Roman" w:hAnsi="Calibri" w:cs="Times New Roman"/>
      <w:sz w:val="16"/>
      <w:szCs w:val="20"/>
    </w:rPr>
  </w:style>
  <w:style w:type="character" w:customStyle="1" w:styleId="33">
    <w:name w:val="Основной текст 3 Знак"/>
    <w:basedOn w:val="a0"/>
    <w:link w:val="32"/>
    <w:uiPriority w:val="99"/>
    <w:rsid w:val="004E0570"/>
    <w:rPr>
      <w:rFonts w:ascii="Calibri" w:eastAsia="Times New Roman" w:hAnsi="Calibri" w:cs="Times New Roman"/>
      <w:sz w:val="16"/>
      <w:szCs w:val="20"/>
    </w:rPr>
  </w:style>
  <w:style w:type="paragraph" w:customStyle="1" w:styleId="ConsNormal">
    <w:name w:val="ConsNormal"/>
    <w:rsid w:val="004E057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Знак Знак Знак Знак Знак Знак Знак"/>
    <w:basedOn w:val="a"/>
    <w:rsid w:val="004E0570"/>
    <w:pPr>
      <w:spacing w:after="0" w:line="240" w:lineRule="auto"/>
    </w:pPr>
    <w:rPr>
      <w:rFonts w:ascii="Verdana" w:eastAsia="Times New Roman" w:hAnsi="Verdana" w:cs="Verdana"/>
      <w:sz w:val="24"/>
      <w:szCs w:val="24"/>
      <w:lang w:eastAsia="en-US"/>
    </w:rPr>
  </w:style>
  <w:style w:type="paragraph" w:styleId="aff2">
    <w:name w:val="caption"/>
    <w:basedOn w:val="a"/>
    <w:next w:val="a"/>
    <w:uiPriority w:val="35"/>
    <w:qFormat/>
    <w:rsid w:val="004E057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3">
    <w:name w:val="annotation reference"/>
    <w:uiPriority w:val="99"/>
    <w:unhideWhenUsed/>
    <w:rsid w:val="004E0570"/>
    <w:rPr>
      <w:sz w:val="16"/>
      <w:szCs w:val="16"/>
    </w:rPr>
  </w:style>
  <w:style w:type="paragraph" w:styleId="aff4">
    <w:name w:val="annotation text"/>
    <w:basedOn w:val="a"/>
    <w:link w:val="aff5"/>
    <w:uiPriority w:val="99"/>
    <w:unhideWhenUsed/>
    <w:rsid w:val="004E0570"/>
    <w:rPr>
      <w:rFonts w:ascii="Calibri" w:eastAsia="Times New Roman" w:hAnsi="Calibri" w:cs="Times New Roman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rsid w:val="004E0570"/>
    <w:rPr>
      <w:rFonts w:ascii="Calibri" w:eastAsia="Times New Roman" w:hAnsi="Calibri" w:cs="Times New Roman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unhideWhenUsed/>
    <w:rsid w:val="004E0570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4E0570"/>
    <w:rPr>
      <w:b/>
      <w:bCs/>
    </w:rPr>
  </w:style>
  <w:style w:type="paragraph" w:customStyle="1" w:styleId="s1">
    <w:name w:val="s_1"/>
    <w:basedOn w:val="a"/>
    <w:rsid w:val="004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4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8">
    <w:name w:val="FollowedHyperlink"/>
    <w:uiPriority w:val="99"/>
    <w:unhideWhenUsed/>
    <w:rsid w:val="004E0570"/>
    <w:rPr>
      <w:color w:val="800080"/>
      <w:u w:val="single"/>
    </w:rPr>
  </w:style>
  <w:style w:type="paragraph" w:customStyle="1" w:styleId="ConsPlusDocList">
    <w:name w:val="ConsPlusDocList"/>
    <w:rsid w:val="004E05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4E057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E057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4E057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9">
    <w:name w:val="Название проектного документа"/>
    <w:basedOn w:val="a"/>
    <w:rsid w:val="004E0570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</w:rPr>
  </w:style>
  <w:style w:type="paragraph" w:customStyle="1" w:styleId="rtejustify">
    <w:name w:val="rtejustify"/>
    <w:basedOn w:val="a"/>
    <w:rsid w:val="004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Стиль1"/>
    <w:basedOn w:val="a"/>
    <w:link w:val="16"/>
    <w:rsid w:val="00B52FA7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6">
    <w:name w:val="Стиль1 Знак"/>
    <w:link w:val="15"/>
    <w:rsid w:val="00B52FA7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FontStyle12">
    <w:name w:val="Font Style12"/>
    <w:rsid w:val="00332189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0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rosreestr_nsk" TargetMode="External"/><Relationship Id="rId18" Type="http://schemas.openxmlformats.org/officeDocument/2006/relationships/hyperlink" Target="https://ok.ru/group/70000000987860" TargetMode="External"/><Relationship Id="rId26" Type="http://schemas.openxmlformats.org/officeDocument/2006/relationships/hyperlink" Target="https://t.me/rosreestr_nsk" TargetMode="External"/><Relationship Id="rId39" Type="http://schemas.openxmlformats.org/officeDocument/2006/relationships/hyperlink" Target="mailto:oko@54upr.rosreestr.ru" TargetMode="External"/><Relationship Id="rId21" Type="http://schemas.openxmlformats.org/officeDocument/2006/relationships/hyperlink" Target="mailto:oko@54upr.rosreestr.ru" TargetMode="External"/><Relationship Id="rId34" Type="http://schemas.openxmlformats.org/officeDocument/2006/relationships/hyperlink" Target="https://dzen.ru/rosreestr_nsk" TargetMode="External"/><Relationship Id="rId42" Type="http://schemas.openxmlformats.org/officeDocument/2006/relationships/hyperlink" Target="https://ok.ru/group/70000000987860" TargetMode="External"/><Relationship Id="rId47" Type="http://schemas.openxmlformats.org/officeDocument/2006/relationships/hyperlink" Target="https://vk.com/rosreestr_nsk" TargetMode="External"/><Relationship Id="rId50" Type="http://schemas.openxmlformats.org/officeDocument/2006/relationships/hyperlink" Target="https://t.me/rosreestr_nsk" TargetMode="External"/><Relationship Id="rId55" Type="http://schemas.openxmlformats.org/officeDocument/2006/relationships/hyperlink" Target="https://dzen.ru/rosreestr_nsk" TargetMode="External"/><Relationship Id="rId63" Type="http://schemas.openxmlformats.org/officeDocument/2006/relationships/hyperlink" Target="mailto:oko@54upr.rosreestr.ru" TargetMode="External"/><Relationship Id="rId68" Type="http://schemas.openxmlformats.org/officeDocument/2006/relationships/hyperlink" Target="https://t.me/rosreestr_nsk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osreestr.gov.ru/" TargetMode="External"/><Relationship Id="rId29" Type="http://schemas.openxmlformats.org/officeDocument/2006/relationships/hyperlink" Target="https://rosreestr.gov.ru/about/struct/territorialnye-organy/upravlenie-rosreestra-po-novosibirskoy-oblast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rosreestr_nsk" TargetMode="External"/><Relationship Id="rId24" Type="http://schemas.openxmlformats.org/officeDocument/2006/relationships/hyperlink" Target="https://ok.ru/group/70000000987860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image" Target="media/image4.jpeg"/><Relationship Id="rId40" Type="http://schemas.openxmlformats.org/officeDocument/2006/relationships/hyperlink" Target="https://rosreestr.gov.ru/" TargetMode="External"/><Relationship Id="rId45" Type="http://schemas.openxmlformats.org/officeDocument/2006/relationships/hyperlink" Target="mailto:oko@54upr.rosreestr.ru" TargetMode="External"/><Relationship Id="rId53" Type="http://schemas.openxmlformats.org/officeDocument/2006/relationships/hyperlink" Target="https://vk.com/rosreestr_nsk" TargetMode="External"/><Relationship Id="rId58" Type="http://schemas.openxmlformats.org/officeDocument/2006/relationships/hyperlink" Target="https://rosreestr.gov.ru/" TargetMode="External"/><Relationship Id="rId66" Type="http://schemas.openxmlformats.org/officeDocument/2006/relationships/hyperlink" Target="https://ok.ru/group/70000000987860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dzen.ru/rosreestr_nsk" TargetMode="External"/><Relationship Id="rId57" Type="http://schemas.openxmlformats.org/officeDocument/2006/relationships/hyperlink" Target="mailto:oko@54upr.rosreestr.ru" TargetMode="External"/><Relationship Id="rId61" Type="http://schemas.openxmlformats.org/officeDocument/2006/relationships/hyperlink" Target="https://dzen.ru/rosreestr_nsk" TargetMode="External"/><Relationship Id="rId10" Type="http://schemas.openxmlformats.org/officeDocument/2006/relationships/hyperlink" Target="https://rosreestr.gov.ru/" TargetMode="External"/><Relationship Id="rId19" Type="http://schemas.openxmlformats.org/officeDocument/2006/relationships/hyperlink" Target="https://dzen.ru/rosreestr_nsk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t.me/rosreestr_nsk" TargetMode="External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ok.ru/group/70000000987860" TargetMode="External"/><Relationship Id="rId65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Relationship Id="rId14" Type="http://schemas.openxmlformats.org/officeDocument/2006/relationships/hyperlink" Target="https://t.me/rosreestr_nsk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https://vk.com/rosreestr_nsk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Relationship Id="rId43" Type="http://schemas.openxmlformats.org/officeDocument/2006/relationships/hyperlink" Target="https://dzen.ru/rosreestr_nsk" TargetMode="External"/><Relationship Id="rId48" Type="http://schemas.openxmlformats.org/officeDocument/2006/relationships/hyperlink" Target="https://ok.ru/group/70000000987860" TargetMode="External"/><Relationship Id="rId56" Type="http://schemas.openxmlformats.org/officeDocument/2006/relationships/hyperlink" Target="https://t.me/rosreestr_nsk" TargetMode="External"/><Relationship Id="rId64" Type="http://schemas.openxmlformats.org/officeDocument/2006/relationships/hyperlink" Target="https://rosreestr.gov.ru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mailto:oko@54upr.rosreestr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ok.ru/group/70000000987860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dzen.ru/rosreestr_nsk" TargetMode="External"/><Relationship Id="rId33" Type="http://schemas.openxmlformats.org/officeDocument/2006/relationships/hyperlink" Target="https://ok.ru/group/70000000987860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rosreestr.gov.ru/" TargetMode="External"/><Relationship Id="rId59" Type="http://schemas.openxmlformats.org/officeDocument/2006/relationships/hyperlink" Target="https://vk.com/rosreestr_nsk" TargetMode="External"/><Relationship Id="rId67" Type="http://schemas.openxmlformats.org/officeDocument/2006/relationships/hyperlink" Target="https://dzen.ru/rosreestr_nsk" TargetMode="External"/><Relationship Id="rId20" Type="http://schemas.openxmlformats.org/officeDocument/2006/relationships/hyperlink" Target="https://t.me/rosreestr_nsk" TargetMode="External"/><Relationship Id="rId41" Type="http://schemas.openxmlformats.org/officeDocument/2006/relationships/hyperlink" Target="https://vk.com/rosreestr_nsk" TargetMode="External"/><Relationship Id="rId54" Type="http://schemas.openxmlformats.org/officeDocument/2006/relationships/hyperlink" Target="https://ok.ru/group/70000000987860" TargetMode="External"/><Relationship Id="rId62" Type="http://schemas.openxmlformats.org/officeDocument/2006/relationships/hyperlink" Target="https://t.me/rosreestr_nsk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26</Pages>
  <Words>6253</Words>
  <Characters>35645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Специалист</cp:lastModifiedBy>
  <cp:revision>96</cp:revision>
  <dcterms:created xsi:type="dcterms:W3CDTF">2023-03-12T09:50:00Z</dcterms:created>
  <dcterms:modified xsi:type="dcterms:W3CDTF">2023-11-07T02:34:00Z</dcterms:modified>
</cp:coreProperties>
</file>