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31A" w:rsidRDefault="00F9731A" w:rsidP="00F9731A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>БЮЛЛЕТЕНЬ</w:t>
      </w:r>
    </w:p>
    <w:p w:rsidR="00F9731A" w:rsidRDefault="00F9731A" w:rsidP="00F9731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 xml:space="preserve">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</w:p>
    <w:p w:rsidR="00F9731A" w:rsidRDefault="00F9731A" w:rsidP="00D737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ОРГАНОВ  МЕСТНОГО  САМОУПРАВЛЕНИЯ</w:t>
      </w:r>
    </w:p>
    <w:p w:rsidR="00960241" w:rsidRDefault="00960241" w:rsidP="00D737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F9731A" w:rsidRDefault="00F9731A" w:rsidP="00D737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ЗУБКОВСКОГО  СЕЛЬСОВЕТА</w:t>
      </w:r>
    </w:p>
    <w:p w:rsidR="00F9731A" w:rsidRDefault="00F9731A" w:rsidP="00F9731A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</w:t>
      </w:r>
    </w:p>
    <w:p w:rsidR="00960241" w:rsidRDefault="00960241" w:rsidP="00F9731A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722CA6" w:rsidRDefault="00722CA6" w:rsidP="00F9731A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F9731A" w:rsidRDefault="00F9731A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9731A" w:rsidRDefault="00753438" w:rsidP="00F9731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№ 4</w:t>
      </w:r>
      <w:r w:rsidR="00F9731A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28</w:t>
      </w:r>
      <w:r w:rsidR="007653F0">
        <w:rPr>
          <w:rFonts w:ascii="Times New Roman" w:hAnsi="Times New Roman" w:cs="Times New Roman"/>
          <w:sz w:val="32"/>
          <w:szCs w:val="32"/>
        </w:rPr>
        <w:t xml:space="preserve"> февраля </w:t>
      </w:r>
      <w:r w:rsidR="00D737AB">
        <w:rPr>
          <w:rFonts w:ascii="Times New Roman" w:hAnsi="Times New Roman" w:cs="Times New Roman"/>
          <w:sz w:val="32"/>
          <w:szCs w:val="32"/>
        </w:rPr>
        <w:t>2023</w:t>
      </w:r>
      <w:r w:rsidR="00F9731A">
        <w:rPr>
          <w:rFonts w:ascii="Times New Roman" w:eastAsia="Times New Roman" w:hAnsi="Times New Roman" w:cs="Times New Roman"/>
          <w:sz w:val="32"/>
          <w:szCs w:val="32"/>
        </w:rPr>
        <w:t>г</w:t>
      </w:r>
    </w:p>
    <w:p w:rsidR="00F9731A" w:rsidRDefault="00F9731A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37AB" w:rsidRDefault="00D737AB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37AB" w:rsidRDefault="00D737AB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60241" w:rsidRDefault="00960241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60241" w:rsidRDefault="00960241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9731A" w:rsidRDefault="00F9731A" w:rsidP="00960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Новосибирская область</w:t>
      </w:r>
    </w:p>
    <w:p w:rsidR="00F9731A" w:rsidRDefault="00F9731A" w:rsidP="00960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Совет депутатов</w:t>
      </w:r>
    </w:p>
    <w:p w:rsidR="00F9731A" w:rsidRDefault="00F9731A" w:rsidP="00960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Зубковского сельсовета</w:t>
      </w:r>
    </w:p>
    <w:p w:rsidR="00F9731A" w:rsidRDefault="00F9731A" w:rsidP="00960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Краснозерского района</w:t>
      </w:r>
    </w:p>
    <w:p w:rsidR="00F9731A" w:rsidRDefault="00F9731A" w:rsidP="0096024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Шестого   созыва</w:t>
      </w:r>
    </w:p>
    <w:p w:rsidR="00F9731A" w:rsidRDefault="00F9731A" w:rsidP="0096024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3182E" w:rsidRDefault="00E3182E"/>
    <w:p w:rsidR="00960241" w:rsidRDefault="00960241"/>
    <w:p w:rsidR="00960241" w:rsidRDefault="00960241"/>
    <w:p w:rsidR="00960241" w:rsidRDefault="00960241"/>
    <w:p w:rsidR="00960241" w:rsidRDefault="00960241" w:rsidP="009602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07B56" w:rsidRPr="00407B56" w:rsidRDefault="00407B56" w:rsidP="00407B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07B56">
        <w:rPr>
          <w:rFonts w:ascii="Times New Roman" w:hAnsi="Times New Roman" w:cs="Times New Roman"/>
          <w:sz w:val="28"/>
          <w:szCs w:val="28"/>
        </w:rPr>
        <w:t>.</w:t>
      </w:r>
      <w:r w:rsidRPr="00407B56">
        <w:rPr>
          <w:rFonts w:ascii="Times New Roman" w:hAnsi="Times New Roman" w:cs="Times New Roman"/>
          <w:noProof/>
          <w:sz w:val="28"/>
        </w:rPr>
        <w:t xml:space="preserve"> Для чего нужны пункты высокоточной геодезической сети</w:t>
      </w:r>
    </w:p>
    <w:p w:rsidR="00407B56" w:rsidRPr="00407B56" w:rsidRDefault="00407B56" w:rsidP="00407B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noProof/>
          <w:sz w:val="28"/>
        </w:rPr>
      </w:pPr>
      <w:r w:rsidRPr="00407B56">
        <w:rPr>
          <w:rFonts w:ascii="Times New Roman" w:hAnsi="Times New Roman" w:cs="Times New Roman"/>
          <w:noProof/>
          <w:sz w:val="28"/>
        </w:rPr>
        <w:t>2. Государственная пошлина за лицензирование геодезической и картографической деятельности отменена до конца 2023 года</w:t>
      </w:r>
    </w:p>
    <w:p w:rsidR="00407B56" w:rsidRPr="00407B56" w:rsidRDefault="00407B56" w:rsidP="00407B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noProof/>
          <w:sz w:val="28"/>
        </w:rPr>
      </w:pPr>
      <w:r w:rsidRPr="00407B56">
        <w:rPr>
          <w:rFonts w:ascii="Times New Roman" w:hAnsi="Times New Roman" w:cs="Times New Roman"/>
          <w:noProof/>
          <w:sz w:val="28"/>
        </w:rPr>
        <w:t>3. В семи муниципальных образованиях Новосибирской области завершено внесение границ территориальных зон в ЕГРН</w:t>
      </w:r>
    </w:p>
    <w:p w:rsidR="00407B56" w:rsidRPr="00407B56" w:rsidRDefault="00407B56" w:rsidP="00407B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noProof/>
          <w:sz w:val="28"/>
        </w:rPr>
      </w:pPr>
      <w:r w:rsidRPr="00407B56">
        <w:rPr>
          <w:rFonts w:ascii="Times New Roman" w:hAnsi="Times New Roman" w:cs="Times New Roman"/>
          <w:noProof/>
          <w:sz w:val="28"/>
        </w:rPr>
        <w:t>4. В Новосибирске обследовали геодезический пункт</w:t>
      </w:r>
    </w:p>
    <w:p w:rsidR="00407B56" w:rsidRPr="00407B56" w:rsidRDefault="00407B56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 w:rsidRPr="00407B56">
        <w:rPr>
          <w:rFonts w:ascii="Times New Roman" w:hAnsi="Times New Roman" w:cs="Times New Roman"/>
          <w:noProof/>
          <w:sz w:val="28"/>
        </w:rPr>
        <w:t>на крыше Оперного театра</w:t>
      </w:r>
    </w:p>
    <w:p w:rsidR="00407B56" w:rsidRDefault="00FB1B0E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5.Школы антитеррористической защищенности</w:t>
      </w:r>
    </w:p>
    <w:p w:rsidR="00FB1B0E" w:rsidRDefault="00FB1B0E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6.Статья пожарная безопастность</w:t>
      </w:r>
    </w:p>
    <w:p w:rsidR="00FB1B0E" w:rsidRDefault="00FB1B0E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7.Статья по убийству Яковлев</w:t>
      </w:r>
    </w:p>
    <w:p w:rsidR="00FB1B0E" w:rsidRDefault="00FB1B0E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8.Статья по ликвидации свалки</w:t>
      </w:r>
    </w:p>
    <w:p w:rsidR="00FB1B0E" w:rsidRDefault="00FB1B0E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9.Статья по детям инвалидам</w:t>
      </w:r>
    </w:p>
    <w:p w:rsidR="00FB1B0E" w:rsidRDefault="00FB1B0E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10.Статья в газету по ликвидации долгов</w:t>
      </w:r>
    </w:p>
    <w:p w:rsidR="00FB1B0E" w:rsidRDefault="00FB1B0E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11.Статья биологические отходы</w:t>
      </w:r>
    </w:p>
    <w:p w:rsidR="00FB1B0E" w:rsidRDefault="00FB1B0E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12.Статья безопастности дорожного движения р.п.Краснозерское</w:t>
      </w:r>
    </w:p>
    <w:p w:rsidR="00FB1B0E" w:rsidRDefault="00FB1B0E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13.Статья безопастности дорожного движения р.п.Краснозерское от января 2023г</w:t>
      </w:r>
    </w:p>
    <w:p w:rsidR="009243E8" w:rsidRDefault="009243E8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14.Статья безопастности дорожного движения р.п.Краснозерское инвалиды</w:t>
      </w:r>
    </w:p>
    <w:p w:rsidR="009243E8" w:rsidRPr="00407B56" w:rsidRDefault="009243E8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15.Статьи октябрь 2022г</w:t>
      </w:r>
    </w:p>
    <w:p w:rsidR="00407B56" w:rsidRPr="00500C51" w:rsidRDefault="00407B56" w:rsidP="009243E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011378" w:rsidRPr="00011378" w:rsidRDefault="00011378" w:rsidP="00011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53F0" w:rsidRPr="00206A7C" w:rsidRDefault="007653F0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3F0" w:rsidRDefault="007653F0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3F0" w:rsidRDefault="007653F0" w:rsidP="00924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53F0" w:rsidRDefault="007653F0" w:rsidP="00206A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06A7C" w:rsidRPr="007653F0" w:rsidRDefault="00407B56" w:rsidP="00206A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837"/>
            <wp:effectExtent l="19050" t="0" r="3175" b="0"/>
            <wp:docPr id="1" name="Рисунок 1" descr="C:\Users\9D68~1\AppData\Local\Temp\Rar$DIa0.387\Для чего нужны пункты высокоточной геодезической 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D68~1\AppData\Local\Temp\Rar$DIa0.387\Для чего нужны пункты высокоточной геодезической се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07B56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7B56" w:rsidRDefault="00407B56" w:rsidP="00407B56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4"/>
        </w:rPr>
      </w:pPr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b/>
          <w:noProof/>
          <w:sz w:val="28"/>
        </w:rPr>
      </w:pPr>
      <w:r w:rsidRPr="00F01AA9">
        <w:rPr>
          <w:rFonts w:ascii="Segoe UI" w:hAnsi="Segoe UI" w:cs="Segoe UI"/>
          <w:b/>
          <w:noProof/>
          <w:sz w:val="28"/>
        </w:rPr>
        <w:t>Для чего нужны пункты высокоточной геодезической сети</w:t>
      </w:r>
    </w:p>
    <w:p w:rsidR="00407B56" w:rsidRPr="00500C51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407B56" w:rsidRPr="00F01AA9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01AA9">
        <w:rPr>
          <w:rFonts w:ascii="Segoe UI" w:hAnsi="Segoe UI" w:cs="Segoe UI"/>
          <w:noProof/>
          <w:sz w:val="28"/>
        </w:rPr>
        <w:t>Новосибирский Росреестр продолжает серию публикаций о пунктах государственных геодезических сетей.</w:t>
      </w:r>
    </w:p>
    <w:p w:rsidR="00407B56" w:rsidRPr="00F01AA9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01AA9">
        <w:rPr>
          <w:rFonts w:ascii="Segoe UI" w:hAnsi="Segoe UI" w:cs="Segoe UI"/>
          <w:noProof/>
          <w:sz w:val="28"/>
        </w:rPr>
        <w:t>Ранее мы рассказывали</w:t>
      </w:r>
      <w:r>
        <w:rPr>
          <w:rFonts w:ascii="Segoe UI" w:hAnsi="Segoe UI" w:cs="Segoe UI"/>
          <w:noProof/>
          <w:sz w:val="28"/>
        </w:rPr>
        <w:t xml:space="preserve"> о</w:t>
      </w:r>
      <w:hyperlink r:id="rId9" w:history="1">
        <w:r>
          <w:rPr>
            <w:rStyle w:val="a9"/>
            <w:rFonts w:ascii="Segoe UI" w:hAnsi="Segoe UI" w:cs="Segoe UI"/>
            <w:noProof/>
            <w:sz w:val="28"/>
          </w:rPr>
          <w:t>фундаментальной астрономо-геодезической сети (ФАГС)</w:t>
        </w:r>
      </w:hyperlink>
      <w:r w:rsidRPr="00F01AA9">
        <w:rPr>
          <w:rFonts w:ascii="Segoe UI" w:hAnsi="Segoe UI" w:cs="Segoe UI"/>
          <w:noProof/>
          <w:sz w:val="28"/>
        </w:rPr>
        <w:t>, которая является главной геодезической основой для формирования всей государственной геодезической сети.</w:t>
      </w:r>
    </w:p>
    <w:p w:rsidR="00407B56" w:rsidRPr="00F01AA9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01AA9">
        <w:rPr>
          <w:rFonts w:ascii="Segoe UI" w:hAnsi="Segoe UI" w:cs="Segoe UI"/>
          <w:noProof/>
          <w:sz w:val="28"/>
        </w:rPr>
        <w:t xml:space="preserve">Второй уровень в структуре геодезических сетей занимает высокоточная геодезическая сеть (ВГС). Она предназначена для распространения на территории Российской Федерации государственной системы координат и является основой для создания спутниковой геодезической сети 1 класса. </w:t>
      </w:r>
    </w:p>
    <w:p w:rsidR="00407B56" w:rsidRPr="00F01AA9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01AA9">
        <w:rPr>
          <w:rFonts w:ascii="Segoe UI" w:hAnsi="Segoe UI" w:cs="Segoe UI"/>
          <w:noProof/>
          <w:sz w:val="28"/>
        </w:rPr>
        <w:t>На пунктах ВГС выполняются определения высот и значений ускорения силы тяжести.</w:t>
      </w:r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01AA9">
        <w:rPr>
          <w:rFonts w:ascii="Segoe UI" w:hAnsi="Segoe UI" w:cs="Segoe UI"/>
          <w:noProof/>
          <w:sz w:val="28"/>
        </w:rPr>
        <w:t xml:space="preserve">На территории Новосибирской области расположено 14 пунктов высокоточной геодезической сети. Управлением Росреестра по </w:t>
      </w:r>
      <w:r w:rsidRPr="00F01AA9">
        <w:rPr>
          <w:rFonts w:ascii="Segoe UI" w:hAnsi="Segoe UI" w:cs="Segoe UI"/>
          <w:noProof/>
          <w:sz w:val="28"/>
        </w:rPr>
        <w:lastRenderedPageBreak/>
        <w:t>Новосибирской области для всех этих пунктов установлены охранные зоны (100%), сведения о границах охранных зон внесены в Единый государственный реестр недвижимости.</w:t>
      </w:r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bookmarkStart w:id="0" w:name="_GoBack"/>
      <w:bookmarkEnd w:id="0"/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07B56" w:rsidRPr="006D233B" w:rsidRDefault="00407B56" w:rsidP="00407B56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07B56" w:rsidRPr="00141714" w:rsidRDefault="00407B56" w:rsidP="00407B56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07B56" w:rsidRPr="00141714" w:rsidRDefault="00407B56" w:rsidP="00407B56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92722D">
        <w:rPr>
          <w:rFonts w:ascii="Segoe UI" w:hAnsi="Segoe UI" w:cs="Segoe U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07B56" w:rsidRPr="00141714" w:rsidRDefault="00407B56" w:rsidP="00407B5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407B56" w:rsidRPr="00141714" w:rsidRDefault="00407B56" w:rsidP="00407B56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07B56" w:rsidRPr="00141714" w:rsidRDefault="00407B56" w:rsidP="00407B56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07B56" w:rsidRPr="00141714" w:rsidRDefault="00407B56" w:rsidP="00407B56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0" w:history="1">
        <w:r w:rsidRPr="00141714">
          <w:rPr>
            <w:rStyle w:val="a9"/>
            <w:rFonts w:ascii="Segoe UI" w:hAnsi="Segoe UI" w:cs="Segoe UI"/>
            <w:sz w:val="18"/>
            <w:szCs w:val="20"/>
            <w:lang/>
          </w:rPr>
          <w:t>oko@54upr.rosreestr.ru</w:t>
        </w:r>
      </w:hyperlink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11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407B56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12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</w:p>
    <w:p w:rsidR="00407B56" w:rsidRPr="004838E7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13" w:history="1">
        <w:r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07B56" w:rsidRPr="00141714" w:rsidRDefault="00407B56" w:rsidP="00407B56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14" w:history="1"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Яндекс</w:t>
        </w:r>
        <w:r w:rsidRPr="00967E00">
          <w:rPr>
            <w:rStyle w:val="a9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Дзен</w:t>
        </w:r>
      </w:hyperlink>
    </w:p>
    <w:p w:rsidR="00407B56" w:rsidRPr="00141714" w:rsidRDefault="00407B56" w:rsidP="00407B56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15" w:history="1">
        <w:r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07B56" w:rsidRPr="00DF2633" w:rsidRDefault="00407B56" w:rsidP="00407B56"/>
    <w:p w:rsidR="00407B56" w:rsidRDefault="00407B56" w:rsidP="00407B56"/>
    <w:p w:rsidR="00524BCB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6747"/>
            <wp:effectExtent l="19050" t="0" r="3175" b="0"/>
            <wp:docPr id="2" name="Рисунок 2" descr="C:\Users\9D68~1\AppData\Local\Temp\Rar$DIa0.649\Государственная пошлина за лицензирование геодезической и картографической деятельности отмен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D68~1\AppData\Local\Temp\Rar$DIa0.649\Государственная пошлина за лицензирование геодезической и картографической деятельности отмене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07B56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7B56" w:rsidRDefault="00407B56" w:rsidP="00407B56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4"/>
        </w:rPr>
      </w:pPr>
    </w:p>
    <w:p w:rsidR="00407B56" w:rsidRDefault="00407B56" w:rsidP="00407B56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9F548D">
        <w:rPr>
          <w:rFonts w:ascii="Segoe UI" w:hAnsi="Segoe UI" w:cs="Segoe UI"/>
          <w:b/>
          <w:noProof/>
          <w:sz w:val="28"/>
        </w:rPr>
        <w:t>Государственная пошлина за лицензирование геодезической и картографической деятельности отменена до конца 2023 года</w:t>
      </w:r>
    </w:p>
    <w:p w:rsidR="00407B56" w:rsidRPr="00A24953" w:rsidRDefault="00407B56" w:rsidP="00407B56">
      <w:pPr>
        <w:jc w:val="both"/>
        <w:rPr>
          <w:rFonts w:ascii="Segoe UI" w:hAnsi="Segoe UI" w:cs="Segoe UI"/>
          <w:sz w:val="28"/>
          <w:szCs w:val="28"/>
        </w:rPr>
      </w:pPr>
    </w:p>
    <w:p w:rsidR="00407B56" w:rsidRPr="009F548D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9F548D">
        <w:rPr>
          <w:rFonts w:ascii="Segoe UI" w:hAnsi="Segoe UI" w:cs="Segoe UI"/>
          <w:sz w:val="28"/>
          <w:szCs w:val="28"/>
        </w:rPr>
        <w:t>Управление Росреестра по Новосибирской области информирует, что 26 января 2023 года вступили в силу изменения в постановление Правительства Российской Федерации от 12 марта 2022 г. № 353 «Об особенностях разрешительной деятельности в Российской Федерации в 2022 и 2023 годах».</w:t>
      </w:r>
    </w:p>
    <w:p w:rsidR="00407B56" w:rsidRPr="009F548D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9F548D">
        <w:rPr>
          <w:rFonts w:ascii="Segoe UI" w:hAnsi="Segoe UI" w:cs="Segoe UI"/>
          <w:sz w:val="28"/>
          <w:szCs w:val="28"/>
        </w:rPr>
        <w:t>До 31 декабря 2023 года отменена оплата государственной пошлины за предоставление лицензий на осуществление геодезической и картографической деятельности, внесение изменений в реестр лицензий по заявлениям, поданным с 26 января 2023 года.</w:t>
      </w:r>
    </w:p>
    <w:p w:rsidR="00407B56" w:rsidRPr="000A5CED" w:rsidRDefault="00407B56" w:rsidP="00407B56">
      <w:pPr>
        <w:ind w:firstLine="709"/>
        <w:jc w:val="both"/>
        <w:rPr>
          <w:rFonts w:ascii="Segoe UI" w:hAnsi="Segoe UI" w:cs="Segoe UI"/>
          <w:sz w:val="28"/>
        </w:rPr>
      </w:pPr>
      <w:r w:rsidRPr="009F548D">
        <w:rPr>
          <w:rFonts w:ascii="Segoe UI" w:hAnsi="Segoe UI" w:cs="Segoe UI"/>
          <w:sz w:val="28"/>
          <w:szCs w:val="28"/>
        </w:rPr>
        <w:lastRenderedPageBreak/>
        <w:tab/>
        <w:t>При уплате соискателем лицензии, лицензиатом государственной пошлины за предоставление лицензии, внесение изменений в реестр лицензий по заявлениям, поданным с 26 января 2023 г. до 31 декабря 2023 г., такая государственная пошлина подлежит возврату в порядке, установленном статьей 333.40 Налогового кодекса Российской Федерации.</w:t>
      </w:r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407B56" w:rsidRPr="006D233B" w:rsidRDefault="00407B56" w:rsidP="00407B56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07B56" w:rsidRPr="00141714" w:rsidRDefault="00407B56" w:rsidP="00407B56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786336">
        <w:rPr>
          <w:rFonts w:ascii="Segoe UI" w:hAnsi="Segoe UI" w:cs="Segoe UI"/>
          <w:noProof/>
          <w:color w:val="000000"/>
        </w:rPr>
        <w:pict>
          <v:shape id="_x0000_s1027" type="#_x0000_t32" style="position:absolute;left:0;text-align:left;margin-left:-3.3pt;margin-top:7.1pt;width:490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07B56" w:rsidRPr="00141714" w:rsidRDefault="00407B56" w:rsidP="00407B5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407B56" w:rsidRPr="00141714" w:rsidRDefault="00407B56" w:rsidP="00407B56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07B56" w:rsidRPr="00141714" w:rsidRDefault="00407B56" w:rsidP="00407B56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07B56" w:rsidRPr="00141714" w:rsidRDefault="00407B56" w:rsidP="00407B56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7" w:history="1">
        <w:r w:rsidRPr="00141714">
          <w:rPr>
            <w:rStyle w:val="a9"/>
            <w:rFonts w:ascii="Segoe UI" w:hAnsi="Segoe UI" w:cs="Segoe UI"/>
            <w:sz w:val="18"/>
            <w:szCs w:val="20"/>
            <w:lang/>
          </w:rPr>
          <w:t>oko@54upr.rosreestr.ru</w:t>
        </w:r>
      </w:hyperlink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18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407B56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19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</w:p>
    <w:p w:rsidR="00407B56" w:rsidRPr="004838E7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20" w:history="1">
        <w:r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07B56" w:rsidRPr="00141714" w:rsidRDefault="00407B56" w:rsidP="00407B56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21" w:history="1"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Яндекс</w:t>
        </w:r>
        <w:r w:rsidRPr="00967E00">
          <w:rPr>
            <w:rStyle w:val="a9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Дзен</w:t>
        </w:r>
      </w:hyperlink>
    </w:p>
    <w:p w:rsidR="00407B56" w:rsidRPr="00141714" w:rsidRDefault="00407B56" w:rsidP="00407B56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22" w:history="1">
        <w:r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07B56" w:rsidRPr="00DF2633" w:rsidRDefault="00407B56" w:rsidP="00407B56"/>
    <w:p w:rsidR="00407B56" w:rsidRDefault="00407B56" w:rsidP="00407B56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3" descr="C:\Users\9D68~1\AppData\Local\Temp\Rar$DIa0.283\В семи муниципальных образованиях Новосибирской области завершено внесение границ территориальных зон в ЕГ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D68~1\AppData\Local\Temp\Rar$DIa0.283\В семи муниципальных образованиях Новосибирской области завершено внесение границ территориальных зон в ЕГР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Pr="00407B56" w:rsidRDefault="00407B56" w:rsidP="00407B56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B56" w:rsidRDefault="00407B56" w:rsidP="00407B56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844F89">
        <w:rPr>
          <w:rFonts w:ascii="Segoe UI" w:hAnsi="Segoe UI" w:cs="Segoe UI"/>
          <w:b/>
          <w:noProof/>
          <w:sz w:val="28"/>
        </w:rPr>
        <w:t>В семи муниципальных образованиях Новосибирской области завершено внесение границ территориальных зон в ЕГРН</w:t>
      </w:r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407B56" w:rsidRPr="00844F89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844F89">
        <w:rPr>
          <w:rFonts w:ascii="Segoe UI" w:hAnsi="Segoe UI" w:cs="Segoe UI"/>
          <w:sz w:val="28"/>
          <w:szCs w:val="28"/>
        </w:rPr>
        <w:t>В Новосибирской области продолжается работа по наполнению Единого государственного реестра недвижимости (ЕГРН) границами территориальных зон.</w:t>
      </w:r>
    </w:p>
    <w:p w:rsidR="00407B56" w:rsidRPr="00844F89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844F89">
        <w:rPr>
          <w:rFonts w:ascii="Segoe UI" w:hAnsi="Segoe UI" w:cs="Segoe UI"/>
          <w:sz w:val="28"/>
          <w:szCs w:val="28"/>
        </w:rPr>
        <w:t>По состоянию на 01.02.2023 в реестр внесено 2561 территориальная зона, что составляет 33% от общего их количества.</w:t>
      </w:r>
    </w:p>
    <w:p w:rsidR="00407B56" w:rsidRPr="00844F89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844F89">
        <w:rPr>
          <w:rFonts w:ascii="Segoe UI" w:hAnsi="Segoe UI" w:cs="Segoe UI"/>
          <w:sz w:val="28"/>
          <w:szCs w:val="28"/>
        </w:rPr>
        <w:t xml:space="preserve">При этом некоторые муниципалитеты уже достигли 100% –                          г. Новосибирск, г. Бердск, г. Каргат, г. Куйбышев, р.п. Линево,                              р.п. Краснозерское, р.п. Мошково. Показатель свыше 80% в г. Обь,                       р.п. Колывань, р.п. Кольцово, р.п. Чик, р.п. Ордынское, Искитимском, Кочковском, Новосибирском районах. Более 50 % территориальных </w:t>
      </w:r>
      <w:r w:rsidRPr="00844F89">
        <w:rPr>
          <w:rFonts w:ascii="Segoe UI" w:hAnsi="Segoe UI" w:cs="Segoe UI"/>
          <w:sz w:val="28"/>
          <w:szCs w:val="28"/>
        </w:rPr>
        <w:lastRenderedPageBreak/>
        <w:t xml:space="preserve">зон внесено в ЕГРН в Мошковском и Тогучинском районах. Но в Кыштовском, Северном, Сузунском, Татарском, Убинском, Усть-Таркском, Чановском, Чистоозерном районах такие сведения отсутствуют в ЕГРН. </w:t>
      </w:r>
    </w:p>
    <w:p w:rsidR="00407B56" w:rsidRPr="00844F89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844F89">
        <w:rPr>
          <w:rFonts w:ascii="Segoe UI" w:hAnsi="Segoe UI" w:cs="Segoe UI"/>
          <w:sz w:val="28"/>
          <w:szCs w:val="28"/>
        </w:rPr>
        <w:t>«Наполнение ЕГРН сведениями о территориальных зонах в полном объеме позволит сформировать качественный и полный реестр, что является важной задачей в рамках реализации государственной программы «Национальная система пространственных данных», - отмечает заместитель руководителя новосибирского Росреестра Наталья Зайцева.</w:t>
      </w:r>
    </w:p>
    <w:p w:rsidR="00407B56" w:rsidRPr="000A5CED" w:rsidRDefault="00407B56" w:rsidP="00407B56">
      <w:pPr>
        <w:ind w:firstLine="709"/>
        <w:jc w:val="both"/>
        <w:rPr>
          <w:rFonts w:ascii="Segoe UI" w:hAnsi="Segoe UI" w:cs="Segoe UI"/>
          <w:sz w:val="28"/>
        </w:rPr>
      </w:pPr>
      <w:r w:rsidRPr="00844F89">
        <w:rPr>
          <w:rFonts w:ascii="Segoe UI" w:hAnsi="Segoe UI" w:cs="Segoe UI"/>
          <w:sz w:val="28"/>
          <w:szCs w:val="28"/>
        </w:rPr>
        <w:tab/>
        <w:t>Напомним, что Новосибирская область стала пилотным регионом в реализации мероприятий федерального проекта «Национальная система пространственных данных».</w:t>
      </w:r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407B56" w:rsidRPr="006D233B" w:rsidRDefault="00407B56" w:rsidP="00407B56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407B56" w:rsidRPr="00141714" w:rsidRDefault="00407B56" w:rsidP="00407B56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4E5699">
        <w:rPr>
          <w:rFonts w:ascii="Segoe UI" w:hAnsi="Segoe UI" w:cs="Segoe UI"/>
          <w:noProof/>
          <w:color w:val="000000"/>
        </w:rPr>
        <w:pict>
          <v:shape id="_x0000_s1028" type="#_x0000_t32" style="position:absolute;left:0;text-align:left;margin-left:-3.3pt;margin-top:7.1pt;width:490.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07B56" w:rsidRPr="00141714" w:rsidRDefault="00407B56" w:rsidP="00407B5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407B56" w:rsidRPr="00141714" w:rsidRDefault="00407B56" w:rsidP="00407B56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07B56" w:rsidRPr="00141714" w:rsidRDefault="00407B56" w:rsidP="00407B56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07B56" w:rsidRPr="00141714" w:rsidRDefault="00407B56" w:rsidP="00407B56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24" w:history="1">
        <w:r w:rsidRPr="00141714">
          <w:rPr>
            <w:rStyle w:val="a9"/>
            <w:rFonts w:ascii="Segoe UI" w:hAnsi="Segoe UI" w:cs="Segoe UI"/>
            <w:sz w:val="18"/>
            <w:szCs w:val="20"/>
          </w:rPr>
          <w:t>oko@54upr.rosreestr.ru</w:t>
        </w:r>
      </w:hyperlink>
      <w:r w:rsidRPr="00141714">
        <w:rPr>
          <w:rFonts w:ascii="Segoe UI" w:eastAsia="Times New Roman" w:hAnsi="Segoe UI" w:cs="Segoe UI"/>
          <w:color w:val="000000"/>
          <w:sz w:val="16"/>
          <w:szCs w:val="18"/>
        </w:rPr>
        <w:t xml:space="preserve"> 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25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407B56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26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407B56" w:rsidRPr="004838E7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27" w:history="1">
        <w:r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07B56" w:rsidRPr="00141714" w:rsidRDefault="00407B56" w:rsidP="00407B56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28" w:history="1">
        <w:r w:rsidRPr="00967E00">
          <w:rPr>
            <w:rStyle w:val="a9"/>
            <w:rFonts w:ascii="Segoe UI" w:hAnsi="Segoe UI" w:cs="Segoe UI"/>
            <w:sz w:val="20"/>
            <w:szCs w:val="20"/>
          </w:rPr>
          <w:t>Яндекс.Дзен</w:t>
        </w:r>
      </w:hyperlink>
    </w:p>
    <w:p w:rsidR="00407B56" w:rsidRPr="00141714" w:rsidRDefault="00407B56" w:rsidP="00407B56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29" w:history="1">
        <w:r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  <w:r w:rsidRPr="00141714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407B56" w:rsidRPr="00DF2633" w:rsidRDefault="00407B56" w:rsidP="00407B56"/>
    <w:p w:rsidR="00407B56" w:rsidRDefault="00407B56" w:rsidP="00407B56"/>
    <w:p w:rsidR="00524BCB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891339"/>
            <wp:effectExtent l="19050" t="0" r="3175" b="0"/>
            <wp:docPr id="7" name="Рисунок 4" descr="C:\Users\9D68~1\AppData\Local\Temp\Rar$DIa0.336\В Новосибирске обследовали геодезический пункт на крыше Оперного теа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D68~1\AppData\Local\Temp\Rar$DIa0.336\В Новосибирске обследовали геодезический пункт на крыше Оперного театра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56" w:rsidRDefault="00407B56" w:rsidP="00407B56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7B56" w:rsidRDefault="00407B56" w:rsidP="00407B56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4"/>
        </w:rPr>
      </w:pPr>
    </w:p>
    <w:p w:rsidR="00407B56" w:rsidRPr="00303E15" w:rsidRDefault="00407B56" w:rsidP="00407B56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303E15">
        <w:rPr>
          <w:rFonts w:ascii="Segoe UI" w:hAnsi="Segoe UI" w:cs="Segoe UI"/>
          <w:b/>
          <w:noProof/>
          <w:sz w:val="28"/>
        </w:rPr>
        <w:t>В Новосибирске обследовали геодезический пункт</w:t>
      </w:r>
    </w:p>
    <w:p w:rsidR="00407B56" w:rsidRDefault="00407B56" w:rsidP="00407B56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303E15">
        <w:rPr>
          <w:rFonts w:ascii="Segoe UI" w:hAnsi="Segoe UI" w:cs="Segoe UI"/>
          <w:b/>
          <w:noProof/>
          <w:sz w:val="28"/>
        </w:rPr>
        <w:t>на крыше Оперного театра</w:t>
      </w:r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407B56" w:rsidRPr="00303E15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303E15">
        <w:rPr>
          <w:rFonts w:ascii="Segoe UI" w:hAnsi="Segoe UI" w:cs="Segoe UI"/>
          <w:sz w:val="28"/>
          <w:szCs w:val="28"/>
        </w:rPr>
        <w:t xml:space="preserve">Архитектурной гордостью сибирской столицы, визитной карточкой города Новосибирска является Новосибирский государственный академический театр оперы и балета (НОВАТ). Его открытие состоялось сразу после окончания Великой Отечественной войны – 12 мая 1945 года. </w:t>
      </w:r>
    </w:p>
    <w:p w:rsidR="00407B56" w:rsidRPr="00303E15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303E15">
        <w:rPr>
          <w:rFonts w:ascii="Segoe UI" w:hAnsi="Segoe UI" w:cs="Segoe UI"/>
          <w:sz w:val="28"/>
          <w:szCs w:val="28"/>
        </w:rPr>
        <w:t xml:space="preserve">Самым уникальным его элементом является купол, диаметр которого составляет 60 метров, высота 35 метров. А с 1947 года на крыше здания сложного архитектурного комплекса НОВАТа располагается пункт государственной геодезической сети «Центральный». </w:t>
      </w:r>
    </w:p>
    <w:p w:rsidR="00407B56" w:rsidRPr="00303E15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303E15">
        <w:rPr>
          <w:rFonts w:ascii="Segoe UI" w:hAnsi="Segoe UI" w:cs="Segoe UI"/>
          <w:sz w:val="28"/>
          <w:szCs w:val="28"/>
        </w:rPr>
        <w:t>Геодезические пункты обеспечивают единство и точность измерений при геодезических и кадастровых работах и очень важно обеспечить их сохранность.</w:t>
      </w:r>
    </w:p>
    <w:p w:rsidR="00407B56" w:rsidRPr="00303E15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303E15">
        <w:rPr>
          <w:rFonts w:ascii="Segoe UI" w:hAnsi="Segoe UI" w:cs="Segoe UI"/>
          <w:sz w:val="28"/>
          <w:szCs w:val="28"/>
        </w:rPr>
        <w:t>В 2022 году проводились ремонтные работы чердачно-кровельной системы и купола НОВАТа.</w:t>
      </w:r>
    </w:p>
    <w:p w:rsidR="00407B56" w:rsidRPr="00303E15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303E15">
        <w:rPr>
          <w:rFonts w:ascii="Segoe UI" w:hAnsi="Segoe UI" w:cs="Segoe UI"/>
          <w:sz w:val="28"/>
          <w:szCs w:val="28"/>
        </w:rPr>
        <w:t>Специалисты Управления Росреестра по Новосибирской области побывали на крыше здания НОВАТа и провели обследование состояния геодезического пункта «Центральный». Обследование показало, что пункт полностью сохранен.</w:t>
      </w:r>
    </w:p>
    <w:p w:rsidR="00407B56" w:rsidRPr="00303E15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303E15">
        <w:rPr>
          <w:rFonts w:ascii="Segoe UI" w:hAnsi="Segoe UI" w:cs="Segoe UI"/>
          <w:sz w:val="28"/>
          <w:szCs w:val="28"/>
        </w:rPr>
        <w:t>Всего новосибирским</w:t>
      </w:r>
      <w:r w:rsidR="009243E8">
        <w:rPr>
          <w:rFonts w:ascii="Segoe UI" w:hAnsi="Segoe UI" w:cs="Segoe UI"/>
          <w:sz w:val="28"/>
          <w:szCs w:val="28"/>
        </w:rPr>
        <w:t xml:space="preserve"> </w:t>
      </w:r>
      <w:r w:rsidRPr="00303E15">
        <w:rPr>
          <w:rFonts w:ascii="Segoe UI" w:hAnsi="Segoe UI" w:cs="Segoe UI"/>
          <w:sz w:val="28"/>
          <w:szCs w:val="28"/>
        </w:rPr>
        <w:t>Росреестром обследовано 1567 геодезических пунктов, это 43% от общего числа таких пунктов в регионе.</w:t>
      </w:r>
    </w:p>
    <w:p w:rsidR="00407B56" w:rsidRPr="000A5CED" w:rsidRDefault="00407B56" w:rsidP="00407B56">
      <w:pPr>
        <w:ind w:firstLine="709"/>
        <w:jc w:val="both"/>
        <w:rPr>
          <w:rFonts w:ascii="Segoe UI" w:hAnsi="Segoe UI" w:cs="Segoe UI"/>
          <w:sz w:val="28"/>
        </w:rPr>
      </w:pPr>
      <w:r w:rsidRPr="00303E15">
        <w:rPr>
          <w:rFonts w:ascii="Segoe UI" w:hAnsi="Segoe UI" w:cs="Segoe UI"/>
          <w:sz w:val="28"/>
          <w:szCs w:val="28"/>
        </w:rPr>
        <w:t xml:space="preserve">Заместитель руководителя Управления Росреестра по Новосибирской области Наталья Зайцева: «Обследование, учет и </w:t>
      </w:r>
      <w:r w:rsidRPr="00303E15">
        <w:rPr>
          <w:rFonts w:ascii="Segoe UI" w:hAnsi="Segoe UI" w:cs="Segoe UI"/>
          <w:sz w:val="28"/>
          <w:szCs w:val="28"/>
        </w:rPr>
        <w:lastRenderedPageBreak/>
        <w:t>установление охранных зон геодезических пунктов является одним из приоритетных направлений деятельности Росреестра, в том числе для наполнения федеральной государственной информационной системы «Единая цифровая платформа «Национальная система пространственных данных» сведениями о государственной геодезической сети».</w:t>
      </w:r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407B56" w:rsidRPr="006D233B" w:rsidRDefault="00407B56" w:rsidP="00407B56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07B56" w:rsidRPr="00141714" w:rsidRDefault="00407B56" w:rsidP="00407B56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81507F">
        <w:rPr>
          <w:rFonts w:ascii="Segoe UI" w:hAnsi="Segoe UI" w:cs="Segoe UI"/>
          <w:noProof/>
          <w:color w:val="000000"/>
        </w:rPr>
        <w:pict>
          <v:shape id="_x0000_s1029" type="#_x0000_t32" style="position:absolute;left:0;text-align:left;margin-left:-3.3pt;margin-top:7.1pt;width:490.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07B56" w:rsidRPr="00141714" w:rsidRDefault="00407B56" w:rsidP="00407B5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407B56" w:rsidRPr="00141714" w:rsidRDefault="00407B56" w:rsidP="00407B56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07B56" w:rsidRPr="00141714" w:rsidRDefault="00407B56" w:rsidP="00407B56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07B56" w:rsidRPr="00141714" w:rsidRDefault="00407B56" w:rsidP="00407B56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31" w:history="1">
        <w:r w:rsidRPr="00141714">
          <w:rPr>
            <w:rStyle w:val="a9"/>
            <w:rFonts w:ascii="Segoe UI" w:hAnsi="Segoe UI" w:cs="Segoe UI"/>
            <w:sz w:val="18"/>
            <w:szCs w:val="20"/>
            <w:lang/>
          </w:rPr>
          <w:t>oko@54upr.rosreestr.ru</w:t>
        </w:r>
      </w:hyperlink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32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407B56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33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</w:p>
    <w:p w:rsidR="00407B56" w:rsidRPr="004838E7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34" w:history="1">
        <w:r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07B56" w:rsidRPr="00141714" w:rsidRDefault="00407B56" w:rsidP="00407B56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35" w:history="1"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Яндекс</w:t>
        </w:r>
        <w:r w:rsidRPr="00967E00">
          <w:rPr>
            <w:rStyle w:val="a9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Дзен</w:t>
        </w:r>
      </w:hyperlink>
    </w:p>
    <w:p w:rsidR="00407B56" w:rsidRPr="00141714" w:rsidRDefault="00407B56" w:rsidP="00407B56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36" w:history="1">
        <w:r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07B56" w:rsidRPr="00DF2633" w:rsidRDefault="00407B56" w:rsidP="00407B56"/>
    <w:p w:rsidR="00407B56" w:rsidRDefault="00407B56" w:rsidP="00407B56"/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Pr="00FB1B0E" w:rsidRDefault="00407B56" w:rsidP="00407B5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B0E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проверки исполнения законодательства в сфере антитеррористической защищенности образовательных учреждений</w:t>
      </w:r>
    </w:p>
    <w:p w:rsidR="00407B56" w:rsidRPr="00FB1B0E" w:rsidRDefault="00407B56" w:rsidP="00407B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7B56" w:rsidRPr="00FB1B0E" w:rsidRDefault="00407B56" w:rsidP="00407B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B0E">
        <w:rPr>
          <w:rFonts w:ascii="Times New Roman" w:hAnsi="Times New Roman" w:cs="Times New Roman"/>
          <w:sz w:val="28"/>
          <w:szCs w:val="28"/>
        </w:rPr>
        <w:t>Прокуратурой Краснозерского района</w:t>
      </w:r>
      <w:r w:rsidR="00FB1B0E">
        <w:rPr>
          <w:rFonts w:ascii="Times New Roman" w:hAnsi="Times New Roman" w:cs="Times New Roman"/>
          <w:sz w:val="28"/>
          <w:szCs w:val="28"/>
        </w:rPr>
        <w:t xml:space="preserve"> </w:t>
      </w:r>
      <w:r w:rsidRPr="00FB1B0E">
        <w:rPr>
          <w:rFonts w:ascii="Times New Roman" w:hAnsi="Times New Roman" w:cs="Times New Roman"/>
          <w:sz w:val="28"/>
          <w:szCs w:val="28"/>
        </w:rPr>
        <w:t>проведена проверка исполнения образовательными учреждениями Краснозерского района требований законодательства в сфере антитеррористической защищенности зданий (помещений) образовательных учреждений.</w:t>
      </w:r>
    </w:p>
    <w:p w:rsidR="00407B56" w:rsidRPr="00FB1B0E" w:rsidRDefault="00407B56" w:rsidP="00407B56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B0E">
        <w:rPr>
          <w:rFonts w:ascii="Times New Roman" w:hAnsi="Times New Roman" w:cs="Times New Roman"/>
          <w:sz w:val="28"/>
          <w:szCs w:val="28"/>
        </w:rPr>
        <w:t xml:space="preserve">Проверкой установлено, что </w:t>
      </w:r>
      <w:r w:rsidRPr="00FB1B0E">
        <w:rPr>
          <w:rFonts w:ascii="Times New Roman" w:hAnsi="Times New Roman" w:cs="Times New Roman"/>
          <w:sz w:val="28"/>
          <w:szCs w:val="28"/>
          <w:shd w:val="clear" w:color="auto" w:fill="FFFFFF"/>
        </w:rPr>
        <w:t>в 23 образовательных учреждениях</w:t>
      </w:r>
      <w:r w:rsidR="00FB1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B1B0E">
        <w:rPr>
          <w:rFonts w:ascii="Times New Roman" w:hAnsi="Times New Roman" w:cs="Times New Roman"/>
          <w:sz w:val="28"/>
          <w:szCs w:val="28"/>
          <w:shd w:val="clear" w:color="auto" w:fill="FFFFFF"/>
        </w:rPr>
        <w:t>отнесенных к 3-й категории опасности, в нарушение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утвержденных Постановлением Правительства Российской Федерации от 02.08.2019 № 1006,</w:t>
      </w:r>
      <w:r w:rsidRPr="00FB1B0E">
        <w:rPr>
          <w:rFonts w:ascii="Times New Roman" w:hAnsi="Times New Roman" w:cs="Times New Roman"/>
          <w:sz w:val="28"/>
          <w:szCs w:val="28"/>
        </w:rPr>
        <w:t>не обеспечена охрана образовательных учреждений сотрудниками частных охранных организаций, не оборудованы помещения для охраны с установкой в них систем видеонаблюдения.</w:t>
      </w:r>
    </w:p>
    <w:p w:rsidR="00407B56" w:rsidRPr="00FB1B0E" w:rsidRDefault="00407B56" w:rsidP="00407B56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B0E">
        <w:rPr>
          <w:rFonts w:ascii="Times New Roman" w:hAnsi="Times New Roman" w:cs="Times New Roman"/>
          <w:sz w:val="28"/>
          <w:szCs w:val="28"/>
        </w:rPr>
        <w:t>Кроме того, в 9 образовательных учреждениях, в нарушение пункта 2.2.1 Санитарных правил СП 2.4.3648-20 «Санитарно-эпидемиологические требования к организациям воспитания и обучения, отдыха и оздоровления детей и молодежи», утвержденного Постановлением Главного государственного санитарного врача Российской Федерации от 28.09.2020 № 28, территория по периметру не была огорожена забором.</w:t>
      </w:r>
    </w:p>
    <w:p w:rsidR="00407B56" w:rsidRPr="00FB1B0E" w:rsidRDefault="00407B56" w:rsidP="00407B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1B0E">
        <w:rPr>
          <w:rFonts w:ascii="Times New Roman" w:hAnsi="Times New Roman" w:cs="Times New Roman"/>
          <w:sz w:val="28"/>
          <w:szCs w:val="28"/>
        </w:rPr>
        <w:t>По выявленным нарушениям прокурором Краснозерского района 04.02.2022 внесено 23 представления, которые рассмотрены, требования удовлетворены, выявленные нарушения устранены, обеспечена охрана образовательных учреждений частными охранными организациями, помещения для охраны оборудованы в соответствии с требованиями закона, установлены ограждения по периметру образовательных учреждений.</w:t>
      </w:r>
    </w:p>
    <w:p w:rsidR="00407B56" w:rsidRPr="00FB1B0E" w:rsidRDefault="00407B56" w:rsidP="00407B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1B0E">
        <w:rPr>
          <w:rFonts w:ascii="Times New Roman" w:hAnsi="Times New Roman" w:cs="Times New Roman"/>
          <w:sz w:val="28"/>
          <w:szCs w:val="28"/>
        </w:rPr>
        <w:t>За допущенные нарушения 23 должностных лица привлечены к дисциплинарной ответственности.</w:t>
      </w:r>
    </w:p>
    <w:p w:rsidR="00407B56" w:rsidRPr="00FB1B0E" w:rsidRDefault="00407B56" w:rsidP="00407B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07B56" w:rsidRPr="00FB1B0E" w:rsidRDefault="00407B56" w:rsidP="00407B56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>Прокурор Краснозерского района</w:t>
      </w:r>
    </w:p>
    <w:p w:rsidR="00407B56" w:rsidRPr="00FB1B0E" w:rsidRDefault="00407B56" w:rsidP="00407B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советник юстиции </w:t>
      </w: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ab/>
      </w: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ab/>
      </w: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ab/>
      </w: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ab/>
      </w: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ab/>
      </w: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ab/>
        <w:t xml:space="preserve">             </w:t>
      </w:r>
      <w:r w:rsidR="00FB1B0E"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     </w:t>
      </w: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Д.В. Кругло</w:t>
      </w:r>
      <w:r w:rsidR="00FB1B0E"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>в</w:t>
      </w:r>
    </w:p>
    <w:p w:rsidR="00407B56" w:rsidRDefault="00407B56" w:rsidP="00407B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Pr="007834BE" w:rsidRDefault="00407B56" w:rsidP="00407B56">
      <w:pPr>
        <w:pStyle w:val="af1"/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</w:rPr>
      </w:pPr>
      <w:r w:rsidRPr="007834BE">
        <w:rPr>
          <w:rFonts w:ascii="Times New Roman" w:hAnsi="Times New Roman"/>
          <w:b/>
          <w:sz w:val="28"/>
        </w:rPr>
        <w:lastRenderedPageBreak/>
        <w:t xml:space="preserve">Прокуратура </w:t>
      </w:r>
      <w:r>
        <w:rPr>
          <w:rFonts w:ascii="Times New Roman" w:hAnsi="Times New Roman"/>
          <w:b/>
          <w:sz w:val="28"/>
        </w:rPr>
        <w:t>Краснозерского</w:t>
      </w:r>
      <w:r w:rsidRPr="007834BE">
        <w:rPr>
          <w:rFonts w:ascii="Times New Roman" w:hAnsi="Times New Roman"/>
          <w:b/>
          <w:sz w:val="28"/>
        </w:rPr>
        <w:t xml:space="preserve"> района провела проверку исполнения </w:t>
      </w:r>
      <w:r>
        <w:rPr>
          <w:rFonts w:ascii="Times New Roman" w:hAnsi="Times New Roman"/>
          <w:b/>
          <w:sz w:val="28"/>
        </w:rPr>
        <w:t xml:space="preserve">требований </w:t>
      </w:r>
      <w:r w:rsidRPr="007834BE">
        <w:rPr>
          <w:rFonts w:ascii="Times New Roman" w:hAnsi="Times New Roman"/>
          <w:b/>
          <w:sz w:val="28"/>
        </w:rPr>
        <w:t xml:space="preserve">законодательства </w:t>
      </w:r>
      <w:r>
        <w:rPr>
          <w:rFonts w:ascii="Times New Roman" w:hAnsi="Times New Roman"/>
          <w:b/>
          <w:sz w:val="28"/>
        </w:rPr>
        <w:t>о пожарной безопасности</w:t>
      </w:r>
      <w:r w:rsidRPr="0004526C">
        <w:rPr>
          <w:rFonts w:ascii="Times New Roman" w:hAnsi="Times New Roman"/>
          <w:b/>
          <w:sz w:val="28"/>
        </w:rPr>
        <w:t>, в части защиты населенных пунктов от природных пожаров</w:t>
      </w:r>
    </w:p>
    <w:p w:rsidR="00407B56" w:rsidRDefault="00407B56" w:rsidP="00407B56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</w:p>
    <w:p w:rsidR="00407B56" w:rsidRPr="0004526C" w:rsidRDefault="00407B56" w:rsidP="00407B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26C">
        <w:rPr>
          <w:rFonts w:ascii="Times New Roman" w:hAnsi="Times New Roman"/>
          <w:sz w:val="28"/>
          <w:szCs w:val="28"/>
        </w:rPr>
        <w:t xml:space="preserve">Прокуратурой Краснозерского района в мае 2022 года проведена проверка исполнения администрациями Казанакского, Коневского, Светловского, Октябрьского, Кайгородского, Лотошанского, Майского, Мохнатологовского, Садовского, Орехово-Логовского, Половинского сельсоветов Краснозерского района законодательства о пожарной безопасности, в части защиты населенных пунктов от </w:t>
      </w:r>
      <w:r>
        <w:rPr>
          <w:rFonts w:ascii="Times New Roman" w:hAnsi="Times New Roman"/>
          <w:sz w:val="28"/>
          <w:szCs w:val="28"/>
        </w:rPr>
        <w:t>природных</w:t>
      </w:r>
      <w:r w:rsidRPr="0004526C">
        <w:rPr>
          <w:rFonts w:ascii="Times New Roman" w:hAnsi="Times New Roman"/>
          <w:sz w:val="28"/>
          <w:szCs w:val="28"/>
        </w:rPr>
        <w:t xml:space="preserve"> пожаров.</w:t>
      </w:r>
    </w:p>
    <w:p w:rsidR="00407B56" w:rsidRPr="0004526C" w:rsidRDefault="00407B56" w:rsidP="00407B5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26C">
        <w:rPr>
          <w:rFonts w:ascii="Times New Roman" w:hAnsi="Times New Roman"/>
          <w:sz w:val="28"/>
          <w:szCs w:val="28"/>
        </w:rPr>
        <w:t>Проверкой установлено, что администрациями указанных муниципальных образований в нарушение п.п. 63, 67 Правил противопожарного режима в Российской Федерации, утвержденных Постановлением Правительства Российской Федерации от 16.09.2020 № 1479, в населенных пункт</w:t>
      </w:r>
      <w:r>
        <w:rPr>
          <w:rFonts w:ascii="Times New Roman" w:hAnsi="Times New Roman"/>
          <w:sz w:val="28"/>
          <w:szCs w:val="28"/>
        </w:rPr>
        <w:t>ах</w:t>
      </w:r>
      <w:r w:rsidRPr="0004526C">
        <w:rPr>
          <w:rFonts w:ascii="Times New Roman" w:hAnsi="Times New Roman"/>
          <w:sz w:val="28"/>
          <w:szCs w:val="28"/>
        </w:rPr>
        <w:t xml:space="preserve"> на территориях общего пользования не обеспечена уборка сухой растительности, не осуществлен покос сухой травы, а также не созданы противопожарные минерализованные полосы до начала пожароопасного периода.</w:t>
      </w:r>
    </w:p>
    <w:p w:rsidR="00407B56" w:rsidRPr="0004526C" w:rsidRDefault="00407B56" w:rsidP="00407B5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26C">
        <w:rPr>
          <w:rFonts w:ascii="Times New Roman" w:hAnsi="Times New Roman"/>
          <w:sz w:val="28"/>
          <w:szCs w:val="28"/>
        </w:rPr>
        <w:t xml:space="preserve">По результатам проверки прокурором района главам Казанакского, Коневского, Светловского, Октябрьского, Кайгородского, Лотошанского, Майского, Мохнатологовского, Садовского, Орехово-Логовского, Половинского внесены 11 представлений, которые находятся на рассмотрении. </w:t>
      </w:r>
    </w:p>
    <w:p w:rsidR="00407B56" w:rsidRDefault="00407B56" w:rsidP="00407B5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26C">
        <w:rPr>
          <w:rFonts w:ascii="Times New Roman" w:hAnsi="Times New Roman"/>
          <w:sz w:val="28"/>
          <w:szCs w:val="28"/>
        </w:rPr>
        <w:t>Кроме того, прокурором района в отношении глав указанных муниципальных образований возбуждены 11 дел об административных правонарушениях, предусмотренных ч. 1 ст. 20.4 КоАП РФ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04526C">
        <w:rPr>
          <w:rFonts w:ascii="Times New Roman" w:hAnsi="Times New Roman"/>
          <w:sz w:val="28"/>
          <w:szCs w:val="28"/>
        </w:rPr>
        <w:t>нарушение требований пожарной безопасности, которые находятся на рассмотрении.</w:t>
      </w:r>
    </w:p>
    <w:p w:rsidR="00407B56" w:rsidRPr="0004526C" w:rsidRDefault="00407B56" w:rsidP="00407B5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Напоминаем, что на территории Новосибирской области до 25 мая 2022 года введен особый противопожарный режим, в период действия которого запрещается</w:t>
      </w:r>
      <w:r w:rsidRPr="0004526C">
        <w:rPr>
          <w:rFonts w:ascii="Times New Roman" w:hAnsi="Times New Roman"/>
          <w:sz w:val="28"/>
          <w:szCs w:val="28"/>
        </w:rPr>
        <w:t>:</w:t>
      </w:r>
    </w:p>
    <w:p w:rsidR="00407B56" w:rsidRPr="0004526C" w:rsidRDefault="00407B56" w:rsidP="00407B5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26C">
        <w:rPr>
          <w:rFonts w:ascii="Times New Roman" w:hAnsi="Times New Roman"/>
          <w:sz w:val="28"/>
          <w:szCs w:val="28"/>
        </w:rPr>
        <w:t>- использование открытого огня и разведения костров на землях сельскохозяйственного назначения, землях запаса и землях населенных пунктов;</w:t>
      </w:r>
    </w:p>
    <w:p w:rsidR="00407B56" w:rsidRPr="0004526C" w:rsidRDefault="00407B56" w:rsidP="00407B5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26C">
        <w:rPr>
          <w:rFonts w:ascii="Times New Roman" w:hAnsi="Times New Roman"/>
          <w:sz w:val="28"/>
          <w:szCs w:val="28"/>
        </w:rPr>
        <w:t>- выжигание сухой травянистой растительности на земельных участках населенных пунктов, землях промышленности, энергетики, транспорта, связи, радиовещания, телевидения, информатики, землях для обеспечения космической деятельности, землях обороны, безопасности и землях иного специального назначения;</w:t>
      </w:r>
    </w:p>
    <w:p w:rsidR="00407B56" w:rsidRPr="00CA6F5E" w:rsidRDefault="00407B56" w:rsidP="00407B5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26C">
        <w:rPr>
          <w:rFonts w:ascii="Times New Roman" w:hAnsi="Times New Roman"/>
          <w:sz w:val="28"/>
          <w:szCs w:val="28"/>
        </w:rPr>
        <w:t>- сжигание порубочных остатков и горючих материалов на земельных участках в границах полос отвода и охранных зон железных дорог.</w:t>
      </w: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FB1B0E" w:rsidRDefault="00FB1B0E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Помощник прокурора</w:t>
      </w: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Краснозерского района                                                                         Р.В. Мисюк</w:t>
      </w: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407B56" w:rsidRDefault="00407B56" w:rsidP="00407B5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</w:rPr>
      </w:pPr>
      <w:r>
        <w:rPr>
          <w:rFonts w:ascii="Times New Roman" w:hAnsi="Times New Roman"/>
          <w:b/>
          <w:kern w:val="36"/>
          <w:sz w:val="28"/>
          <w:szCs w:val="28"/>
        </w:rPr>
        <w:lastRenderedPageBreak/>
        <w:t xml:space="preserve">Перед судом предстанет мужчина, </w:t>
      </w:r>
    </w:p>
    <w:p w:rsidR="00407B56" w:rsidRDefault="00407B56" w:rsidP="00407B5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</w:rPr>
      </w:pPr>
      <w:r>
        <w:rPr>
          <w:rFonts w:ascii="Times New Roman" w:hAnsi="Times New Roman"/>
          <w:b/>
          <w:kern w:val="36"/>
          <w:sz w:val="28"/>
          <w:szCs w:val="28"/>
        </w:rPr>
        <w:t>обвиняемый в причинении легкого и среднего вреда здоровью своей подруге, в убийстве односельчанина путем поджога его дома</w:t>
      </w:r>
    </w:p>
    <w:p w:rsidR="00407B56" w:rsidRDefault="00407B56" w:rsidP="00407B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07B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Прокурор Краснозерского района Круглов Дмитрий Валерьевич утвердил обвинительное заключение по уголовному делу в отношении ранее неоднократно судимого 43-летнего жителя села Казанак Яковлева Владимира Владимировича.</w:t>
      </w:r>
    </w:p>
    <w:p w:rsidR="00407B56" w:rsidRDefault="00407B56" w:rsidP="00407B5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обвиняется в совершении преступлений, предусмотренных п. «з» ч. 2 ст. 112 (умышленное причинение средней тяжести вреда здоровью, с применением предметов, используемых в качестве оружия),  п. «в» ч. 2 ст. 115 (умышленное причинение легкого вреда здоровью, с применением предметов, используемых в качестве оружия), ч. 1 ст. 105 (убийство), ч. 2 ст. 167 (умышленное уничтожение чужого имущества, если эти деяния повлекли причинение значительного ущерба, совершенное путем поджога) Уголовного кодекса Российской Федерации (далее – УК РФ).</w:t>
      </w:r>
    </w:p>
    <w:p w:rsidR="00407B56" w:rsidRPr="00764EC6" w:rsidRDefault="00407B56" w:rsidP="00407B5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64EC6">
        <w:rPr>
          <w:rFonts w:ascii="Times New Roman" w:eastAsia="Times New Roman" w:hAnsi="Times New Roman" w:cs="Times New Roman"/>
          <w:sz w:val="28"/>
          <w:szCs w:val="28"/>
        </w:rPr>
        <w:t xml:space="preserve">По версии следствия, 10.04.2022 в вечернее время обвиняемый, находясь у себя дома со своей подругой, распивал спиртные напитки. После непродолжительного распития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спиртного </w:t>
      </w:r>
      <w:r w:rsidRPr="00764EC6">
        <w:rPr>
          <w:rFonts w:ascii="Times New Roman" w:eastAsia="Times New Roman" w:hAnsi="Times New Roman" w:cs="Times New Roman"/>
          <w:sz w:val="28"/>
          <w:szCs w:val="28"/>
        </w:rPr>
        <w:t>между ними возник словесный конфликт, который перерос в избиение подруги сначала кулаками рук, а затем текстолитовой трубой. От ударов Яковлева В.В. потерпевшая получила многочисленные телесные повреждения, в числе которых закрытый перелом лучевой кости со смещением. Данное телесное повреждение оценивается как средней тяжести вред здоровью. Указанными действиями обвиняемый совершил преступление, предусмотренное п. «з» ч. 2 ст. 112 УК РФ. Уголовный закон за названное преступление предусматривает наказание в виде лишения свободы на срок до 5 лет лишение свободы.</w:t>
      </w:r>
    </w:p>
    <w:p w:rsidR="00407B56" w:rsidRPr="00764EC6" w:rsidRDefault="00407B56" w:rsidP="00407B5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64EC6">
        <w:rPr>
          <w:rFonts w:ascii="Times New Roman" w:eastAsia="Times New Roman" w:hAnsi="Times New Roman" w:cs="Times New Roman"/>
          <w:sz w:val="28"/>
          <w:szCs w:val="28"/>
        </w:rPr>
        <w:t>20.04.2022 в вечернее время Яковлев В.В., вновь в ходе распития спиртных напитков из личной неприязни нанес удар обухом топора в область головы своей подруги. От удара Яковлева В.В. потерпевшая получила ушибленную рану теменной области, которая оценивается как легкий вред здоровью. Указанными действиями Яковлев В.В. совершил преступление, предусмотренное п. «в» ч. 2 ст. 115 УК РФ. Уголовный закон за названное преступление предусматривает наказание в виде лишения свободы на срок до 2 лет лишение свободы.</w:t>
      </w:r>
    </w:p>
    <w:p w:rsidR="00407B56" w:rsidRPr="00764EC6" w:rsidRDefault="00407B56" w:rsidP="00407B5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64EC6">
        <w:rPr>
          <w:rFonts w:ascii="Times New Roman" w:eastAsia="Times New Roman" w:hAnsi="Times New Roman" w:cs="Times New Roman"/>
          <w:sz w:val="28"/>
          <w:szCs w:val="28"/>
        </w:rPr>
        <w:t>13.05.2022 в ночное время обвиняемый, находясь в состоянии алкогольного опьянения, прибыл в дом к своему знакомому, где обнаружил его спящим. Испытывая к потерпевшему личные неприязненные отношения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64EC6">
        <w:rPr>
          <w:rFonts w:ascii="Times New Roman" w:eastAsia="Times New Roman" w:hAnsi="Times New Roman" w:cs="Times New Roman"/>
          <w:sz w:val="28"/>
          <w:szCs w:val="28"/>
        </w:rPr>
        <w:t xml:space="preserve"> решил его убить. Для этого Яковлева В.В. убедившись, что потерпевший крепко спит, в доме взял ковровую дорожку, скрутил ее в рулон и поджог. После того как ковровая дорожка разгорелась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64EC6">
        <w:rPr>
          <w:rFonts w:ascii="Times New Roman" w:eastAsia="Times New Roman" w:hAnsi="Times New Roman" w:cs="Times New Roman"/>
          <w:sz w:val="28"/>
          <w:szCs w:val="28"/>
        </w:rPr>
        <w:t xml:space="preserve"> Яковлев В.В. покинул дом. В результате возгорания жилого дома потерпевший погиб (от отравления угарным газом), дом и находящееся в нем имущество уничтожены полностью. Своими действиями Яковлев В.В. совершил преступления, предусмотренные ч. 1 ст. 105 УК РФ и  ч. 2 ст. 167 УК РФ. Уголовный закон </w:t>
      </w:r>
      <w:r w:rsidRPr="00764EC6">
        <w:rPr>
          <w:rFonts w:ascii="Times New Roman" w:eastAsia="Times New Roman" w:hAnsi="Times New Roman" w:cs="Times New Roman"/>
          <w:sz w:val="28"/>
          <w:szCs w:val="28"/>
        </w:rPr>
        <w:lastRenderedPageBreak/>
        <w:t>за названные преступления предусматривает наказание в виде лишения свободы на срок от 6 до 15 лет лишение свободы по ч. 1 ст. 105 УК РФ и до 5 лишение свободы по ч. 2 ст. 167 УК РФ.</w:t>
      </w:r>
    </w:p>
    <w:p w:rsidR="00407B56" w:rsidRPr="00764EC6" w:rsidRDefault="00407B56" w:rsidP="00407B5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64EC6">
        <w:rPr>
          <w:rFonts w:ascii="Times New Roman" w:eastAsia="Times New Roman" w:hAnsi="Times New Roman" w:cs="Times New Roman"/>
          <w:sz w:val="28"/>
          <w:szCs w:val="28"/>
        </w:rPr>
        <w:t>Уголовное дело рассмотрит по существу Краснозерский районный суд.</w:t>
      </w:r>
    </w:p>
    <w:p w:rsidR="00407B56" w:rsidRDefault="00407B56" w:rsidP="00407B56">
      <w:pPr>
        <w:pStyle w:val="aa"/>
        <w:shd w:val="clear" w:color="auto" w:fill="FFFFFF"/>
        <w:spacing w:before="0" w:beforeAutospacing="0" w:after="0" w:afterAutospacing="0" w:line="240" w:lineRule="exact"/>
        <w:jc w:val="both"/>
        <w:rPr>
          <w:sz w:val="28"/>
          <w:szCs w:val="28"/>
        </w:rPr>
      </w:pPr>
    </w:p>
    <w:p w:rsidR="00407B56" w:rsidRDefault="00407B56" w:rsidP="00407B56">
      <w:pPr>
        <w:pStyle w:val="aa"/>
        <w:shd w:val="clear" w:color="auto" w:fill="FFFFFF"/>
        <w:spacing w:before="0" w:beforeAutospacing="0" w:after="0" w:afterAutospacing="0" w:line="240" w:lineRule="exact"/>
        <w:jc w:val="both"/>
        <w:rPr>
          <w:sz w:val="28"/>
          <w:szCs w:val="28"/>
        </w:rPr>
      </w:pPr>
    </w:p>
    <w:p w:rsidR="00407B56" w:rsidRDefault="00407B56" w:rsidP="00407B56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Прокурор Краснозерского района</w:t>
      </w:r>
    </w:p>
    <w:p w:rsidR="00407B56" w:rsidRDefault="00407B56" w:rsidP="00407B56">
      <w:pPr>
        <w:autoSpaceDE w:val="0"/>
        <w:autoSpaceDN w:val="0"/>
        <w:adjustRightInd w:val="0"/>
        <w:spacing w:after="0" w:line="240" w:lineRule="exac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советник юстиции                                                       </w:t>
      </w:r>
      <w:r w:rsidR="00FB1B0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Д.В. Круглов</w:t>
      </w:r>
    </w:p>
    <w:p w:rsidR="00407B56" w:rsidRDefault="00407B56" w:rsidP="00407B56"/>
    <w:p w:rsidR="00407B56" w:rsidRDefault="00407B56" w:rsidP="00407B56"/>
    <w:p w:rsidR="009243E8" w:rsidRDefault="009243E8" w:rsidP="00407B56"/>
    <w:p w:rsidR="009243E8" w:rsidRDefault="009243E8" w:rsidP="00407B56"/>
    <w:p w:rsidR="00407B56" w:rsidRPr="00E93C2C" w:rsidRDefault="00407B56" w:rsidP="00407B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C2C">
        <w:rPr>
          <w:rFonts w:ascii="Times New Roman" w:hAnsi="Times New Roman" w:cs="Times New Roman"/>
          <w:b/>
          <w:sz w:val="28"/>
          <w:szCs w:val="28"/>
        </w:rPr>
        <w:t>По представлению прокурора района ликвидирована</w:t>
      </w:r>
    </w:p>
    <w:p w:rsidR="00407B56" w:rsidRPr="00E93C2C" w:rsidRDefault="00407B56" w:rsidP="00407B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C2C">
        <w:rPr>
          <w:rFonts w:ascii="Times New Roman" w:hAnsi="Times New Roman" w:cs="Times New Roman"/>
          <w:b/>
          <w:sz w:val="28"/>
          <w:szCs w:val="28"/>
        </w:rPr>
        <w:t>несанкционированная свалка</w:t>
      </w:r>
    </w:p>
    <w:p w:rsidR="00407B56" w:rsidRDefault="00407B56" w:rsidP="00407B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7B56" w:rsidRDefault="00407B56" w:rsidP="00407B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обращения на прием к заместителю Генерального прокурора Российской Федерации Д.В. Демешину жителя рабочего поселка Краснозерское Краснозерского района ликвидирована несанкционированная  свалка бытовых отходов в жилой застройке поселка.</w:t>
      </w:r>
    </w:p>
    <w:p w:rsidR="00407B56" w:rsidRDefault="00407B56" w:rsidP="00407B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текущего года на личный прием к заместителю Генерального прокурора Российской Федерации Д.В. Демешину с использованием средств видеосвязи обратился житель р.п. Краснозерское Краснозерского района.</w:t>
      </w:r>
    </w:p>
    <w:p w:rsidR="00407B56" w:rsidRDefault="00407B56" w:rsidP="00407B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приеме гражданин рассказал, что на пустыре рядом с жилыми домами по улице Мира образовалась свалка бытовых отходов, куда недобросовестные жители поселка выбрасывали мусор со своих приусадебных участков. Вместе с тем, администрация р.п. Краснозерское меры по ликвидации данной стихийной свалки не принимает.</w:t>
      </w:r>
    </w:p>
    <w:p w:rsidR="00407B56" w:rsidRDefault="00407B56" w:rsidP="00407B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Дмитрий Викторович Демешин поручил прокурору Краснозерского района мерами прокурорского реагирования понудить администрацию р.п. Краснозерское ликвидировать данную свалку.</w:t>
      </w:r>
    </w:p>
    <w:p w:rsidR="00407B56" w:rsidRDefault="00407B56" w:rsidP="00407B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Прокурором района главе р.п. Краснозерское внесено представление об устранении нарушений законодательства о благоустройстве.</w:t>
      </w:r>
    </w:p>
    <w:p w:rsidR="00407B56" w:rsidRDefault="00407B56" w:rsidP="00407B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исполнение требований прокурора администрацией рабочего поселка несанкционированная свалка в жилой застройке ликвидирована.</w:t>
      </w:r>
    </w:p>
    <w:p w:rsidR="00407B56" w:rsidRDefault="00407B56" w:rsidP="00407B56">
      <w:pPr>
        <w:pStyle w:val="aa"/>
        <w:shd w:val="clear" w:color="auto" w:fill="FFFFFF"/>
        <w:spacing w:before="0" w:beforeAutospacing="0" w:after="0" w:afterAutospacing="0" w:line="240" w:lineRule="exact"/>
        <w:jc w:val="both"/>
        <w:rPr>
          <w:sz w:val="28"/>
          <w:szCs w:val="28"/>
        </w:rPr>
      </w:pPr>
    </w:p>
    <w:p w:rsidR="00407B56" w:rsidRDefault="00407B56" w:rsidP="00407B56">
      <w:pPr>
        <w:pStyle w:val="aa"/>
        <w:shd w:val="clear" w:color="auto" w:fill="FFFFFF"/>
        <w:spacing w:before="0" w:beforeAutospacing="0" w:after="0" w:afterAutospacing="0" w:line="240" w:lineRule="exact"/>
        <w:jc w:val="both"/>
        <w:rPr>
          <w:sz w:val="28"/>
          <w:szCs w:val="28"/>
        </w:rPr>
      </w:pPr>
    </w:p>
    <w:p w:rsidR="009243E8" w:rsidRDefault="009243E8" w:rsidP="00407B56">
      <w:pPr>
        <w:pStyle w:val="aa"/>
        <w:shd w:val="clear" w:color="auto" w:fill="FFFFFF"/>
        <w:spacing w:before="0" w:beforeAutospacing="0" w:after="0" w:afterAutospacing="0" w:line="240" w:lineRule="exact"/>
        <w:jc w:val="both"/>
        <w:rPr>
          <w:sz w:val="28"/>
          <w:szCs w:val="28"/>
        </w:rPr>
      </w:pPr>
    </w:p>
    <w:p w:rsidR="009243E8" w:rsidRDefault="009243E8" w:rsidP="00407B56">
      <w:pPr>
        <w:pStyle w:val="aa"/>
        <w:shd w:val="clear" w:color="auto" w:fill="FFFFFF"/>
        <w:spacing w:before="0" w:beforeAutospacing="0" w:after="0" w:afterAutospacing="0" w:line="240" w:lineRule="exact"/>
        <w:jc w:val="both"/>
        <w:rPr>
          <w:sz w:val="28"/>
          <w:szCs w:val="28"/>
        </w:rPr>
      </w:pPr>
    </w:p>
    <w:p w:rsidR="00407B56" w:rsidRDefault="00407B56" w:rsidP="00407B56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Прокурор Краснозерского района</w:t>
      </w:r>
    </w:p>
    <w:p w:rsidR="00407B56" w:rsidRDefault="00407B56" w:rsidP="00407B56">
      <w:pPr>
        <w:autoSpaceDE w:val="0"/>
        <w:autoSpaceDN w:val="0"/>
        <w:adjustRightInd w:val="0"/>
        <w:spacing w:after="0" w:line="240" w:lineRule="exac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советник юстиции                                                    </w:t>
      </w:r>
      <w:r w:rsidR="00FB1B0E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Д.В. Круглов</w:t>
      </w:r>
    </w:p>
    <w:p w:rsidR="00407B56" w:rsidRDefault="00407B56" w:rsidP="00407B56"/>
    <w:p w:rsidR="009243E8" w:rsidRDefault="009243E8" w:rsidP="00407B56"/>
    <w:p w:rsidR="009243E8" w:rsidRDefault="009243E8" w:rsidP="00407B56"/>
    <w:p w:rsidR="00407B56" w:rsidRPr="00CF5B26" w:rsidRDefault="00407B56" w:rsidP="00407B5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B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Прокуратурой Краснозерского района приняты меры </w:t>
      </w:r>
    </w:p>
    <w:p w:rsidR="00407B56" w:rsidRPr="00CF5B26" w:rsidRDefault="00407B56" w:rsidP="00407B5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B26">
        <w:rPr>
          <w:rFonts w:ascii="Times New Roman" w:hAnsi="Times New Roman" w:cs="Times New Roman"/>
          <w:b/>
          <w:sz w:val="28"/>
          <w:szCs w:val="28"/>
        </w:rPr>
        <w:t xml:space="preserve">по защите нарушенных прав </w:t>
      </w:r>
      <w:r>
        <w:rPr>
          <w:rFonts w:ascii="Times New Roman" w:hAnsi="Times New Roman" w:cs="Times New Roman"/>
          <w:b/>
          <w:sz w:val="28"/>
          <w:szCs w:val="28"/>
        </w:rPr>
        <w:t>детей-инвалидов</w:t>
      </w:r>
    </w:p>
    <w:p w:rsidR="00407B56" w:rsidRDefault="00407B56" w:rsidP="00407B5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7B56" w:rsidRPr="00864892" w:rsidRDefault="00407B56" w:rsidP="00407B5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Прокуратурой Краснозерского района в ходе проверки</w:t>
      </w:r>
      <w:r w:rsidRPr="00864892">
        <w:rPr>
          <w:rFonts w:ascii="Times New Roman" w:hAnsi="Times New Roman" w:cs="Times New Roman"/>
          <w:sz w:val="28"/>
          <w:szCs w:val="28"/>
        </w:rPr>
        <w:t xml:space="preserve"> установлено, что </w:t>
      </w:r>
      <w:r>
        <w:rPr>
          <w:rFonts w:ascii="Times New Roman" w:hAnsi="Times New Roman" w:cs="Times New Roman"/>
          <w:sz w:val="28"/>
          <w:szCs w:val="28"/>
        </w:rPr>
        <w:t xml:space="preserve">двое </w:t>
      </w:r>
      <w:r w:rsidRPr="00864892">
        <w:rPr>
          <w:rFonts w:ascii="Times New Roman" w:hAnsi="Times New Roman" w:cs="Times New Roman"/>
          <w:sz w:val="28"/>
          <w:szCs w:val="28"/>
        </w:rPr>
        <w:t>нес</w:t>
      </w:r>
      <w:r>
        <w:rPr>
          <w:rFonts w:ascii="Times New Roman" w:hAnsi="Times New Roman" w:cs="Times New Roman"/>
          <w:sz w:val="28"/>
          <w:szCs w:val="28"/>
        </w:rPr>
        <w:t>овершеннолетних</w:t>
      </w:r>
      <w:r w:rsidRPr="00864892">
        <w:rPr>
          <w:rFonts w:ascii="Times New Roman" w:hAnsi="Times New Roman" w:cs="Times New Roman"/>
          <w:sz w:val="28"/>
          <w:szCs w:val="28"/>
        </w:rPr>
        <w:t xml:space="preserve"> являются детьми-инвалидами, включены в федеральный реестр лиц, имеющих право на получение бесплатной помощи и набора социальных услуг. Они страдают инсулинозависимым диабетом первого типа, в связи с чем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4892">
        <w:rPr>
          <w:rFonts w:ascii="Times New Roman" w:hAnsi="Times New Roman" w:cs="Times New Roman"/>
          <w:sz w:val="28"/>
          <w:szCs w:val="28"/>
        </w:rPr>
        <w:t xml:space="preserve"> находятся под наблюдением врача эндокринолога ГБУЗ НСО «Городская Новосибирская областная клиническая больница», состоят на диспансерном учете в ГБУЗ НСО «Краснозерская ЦРБ».</w:t>
      </w:r>
    </w:p>
    <w:p w:rsidR="00407B56" w:rsidRPr="00864892" w:rsidRDefault="00407B56" w:rsidP="00407B5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4892">
        <w:rPr>
          <w:rFonts w:ascii="Times New Roman" w:hAnsi="Times New Roman" w:cs="Times New Roman"/>
          <w:sz w:val="28"/>
          <w:szCs w:val="28"/>
        </w:rPr>
        <w:t xml:space="preserve">  В связи с имеющимся заболеванием несовершеннолетние обеспечиваются бесплатно лекарственными средствами и средствами диагностики. </w:t>
      </w:r>
    </w:p>
    <w:p w:rsidR="00407B56" w:rsidRPr="00864892" w:rsidRDefault="00407B56" w:rsidP="00407B56">
      <w:pPr>
        <w:tabs>
          <w:tab w:val="left" w:pos="142"/>
        </w:tabs>
        <w:spacing w:after="0" w:line="240" w:lineRule="auto"/>
        <w:ind w:right="5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Вместе с тем, в нарушение п.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6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 </w:t>
      </w:r>
      <w:r w:rsidRPr="00864892">
        <w:rPr>
          <w:rFonts w:ascii="Times New Roman" w:hAnsi="Times New Roman" w:cs="Times New Roman"/>
          <w:color w:val="000000"/>
          <w:sz w:val="28"/>
          <w:szCs w:val="28"/>
        </w:rPr>
        <w:t xml:space="preserve">ст. 37 </w:t>
      </w:r>
      <w:r w:rsidRPr="0086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6489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Федерального закона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 21.11.2011 </w:t>
      </w:r>
      <w:r w:rsidRPr="00864892">
        <w:rPr>
          <w:rFonts w:ascii="Times New Roman" w:hAnsi="Times New Roman" w:cs="Times New Roman"/>
          <w:color w:val="000000"/>
          <w:sz w:val="28"/>
          <w:szCs w:val="28"/>
        </w:rPr>
        <w:t>№ 323-ФЗ</w:t>
      </w:r>
      <w:r w:rsidRPr="0086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«Об основах охраны здоровья граждан в Российской Федерации» </w:t>
      </w:r>
      <w:r w:rsidRPr="0086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наличии рекомендаций ГБУЗ ГНОКБ  по контролю сахара в крови до 8 раз в день несовершеннолетним с использованием системы флеш-мониторинг, ГБУЗ НСО «Краснозерская ЦРБ» врачебная комиссия в целях определения необходимости применения медицинского изделия </w:t>
      </w:r>
      <w:r w:rsidRPr="00864892">
        <w:rPr>
          <w:rFonts w:ascii="Times New Roman" w:hAnsi="Times New Roman" w:cs="Times New Roman"/>
          <w:color w:val="000000"/>
          <w:sz w:val="28"/>
          <w:szCs w:val="28"/>
        </w:rPr>
        <w:t>FreeStyle Libre</w:t>
      </w:r>
      <w:r w:rsidRPr="0086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используемого для мониторинга глюкозы в крови при наличии медицинских показаний, учитывая низкий порог гипоглекимии, не создавалась, </w:t>
      </w:r>
      <w:r w:rsidRPr="00864892">
        <w:rPr>
          <w:rFonts w:ascii="Times New Roman" w:hAnsi="Times New Roman" w:cs="Times New Roman"/>
          <w:sz w:val="28"/>
          <w:szCs w:val="28"/>
        </w:rPr>
        <w:t xml:space="preserve">рецепты на бесплатное обеспечение несовершеннолетних системой флеш - мониторинга глюкозы в крови не выписывались. </w:t>
      </w:r>
    </w:p>
    <w:p w:rsidR="00407B56" w:rsidRPr="00864892" w:rsidRDefault="00407B56" w:rsidP="00407B56">
      <w:pPr>
        <w:tabs>
          <w:tab w:val="left" w:pos="50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892">
        <w:rPr>
          <w:rFonts w:ascii="Times New Roman" w:hAnsi="Times New Roman" w:cs="Times New Roman"/>
          <w:sz w:val="28"/>
          <w:szCs w:val="28"/>
        </w:rPr>
        <w:t xml:space="preserve">По результатам проверки прокурором района главному врачу ГБУЗ НСО «Краснозерская ЦРБ» внесено представление, которое отклонено. </w:t>
      </w:r>
    </w:p>
    <w:p w:rsidR="00407B56" w:rsidRDefault="00407B56" w:rsidP="00407B5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связи с чем,</w:t>
      </w:r>
      <w:r w:rsidRPr="008648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прокурором района в суд направлены 2 исковых заявления к ГБУЗ НСО «Краснозерская ЦРБ»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Министерству здравоохранения Новосибирской области </w:t>
      </w:r>
      <w:r w:rsidRPr="00864892">
        <w:rPr>
          <w:rFonts w:ascii="Times New Roman" w:hAnsi="Times New Roman" w:cs="Times New Roman"/>
          <w:color w:val="000000" w:themeColor="text1"/>
          <w:sz w:val="28"/>
          <w:szCs w:val="28"/>
        </w:rPr>
        <w:t>о возложении обязанности обеспечить несовершеннолетних средствами флэш-мониторинга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648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07B56" w:rsidRDefault="00407B56" w:rsidP="00407B5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892">
        <w:rPr>
          <w:rFonts w:ascii="Times New Roman" w:hAnsi="Times New Roman" w:cs="Times New Roman"/>
          <w:color w:val="000000" w:themeColor="text1"/>
          <w:sz w:val="28"/>
          <w:szCs w:val="28"/>
        </w:rPr>
        <w:t>Данные исковые заявления судом рассмотрены, требования прокурора района удовлетворены, решения не вступили в законную силу.</w:t>
      </w:r>
    </w:p>
    <w:p w:rsidR="00407B56" w:rsidRDefault="00407B56" w:rsidP="00407B56">
      <w:pPr>
        <w:spacing w:after="0" w:line="24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43E8" w:rsidRDefault="009243E8" w:rsidP="00407B56">
      <w:pPr>
        <w:spacing w:after="0" w:line="24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43E8" w:rsidRDefault="009243E8" w:rsidP="00407B56">
      <w:pPr>
        <w:spacing w:after="0" w:line="24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43E8" w:rsidRDefault="009243E8" w:rsidP="00407B56">
      <w:pPr>
        <w:spacing w:after="0" w:line="24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7B56" w:rsidRDefault="00407B56" w:rsidP="00407B56">
      <w:pPr>
        <w:spacing w:after="0" w:line="24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7B56" w:rsidRPr="00864892" w:rsidRDefault="00407B56" w:rsidP="00407B56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64892">
        <w:rPr>
          <w:rFonts w:ascii="Times New Roman" w:hAnsi="Times New Roman" w:cs="Times New Roman"/>
          <w:sz w:val="28"/>
          <w:szCs w:val="28"/>
        </w:rPr>
        <w:t>Прокурор Краснозерского района</w:t>
      </w:r>
    </w:p>
    <w:p w:rsidR="00407B56" w:rsidRPr="00864892" w:rsidRDefault="00407B56" w:rsidP="00407B56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</w:rPr>
      </w:pPr>
      <w:r w:rsidRPr="00864892">
        <w:rPr>
          <w:rFonts w:ascii="Times New Roman" w:hAnsi="Times New Roman" w:cs="Times New Roman"/>
          <w:sz w:val="28"/>
          <w:szCs w:val="28"/>
        </w:rPr>
        <w:t xml:space="preserve">советник юстиции                                                      </w:t>
      </w:r>
      <w:r w:rsidR="00FB1B0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64892">
        <w:rPr>
          <w:rFonts w:ascii="Times New Roman" w:hAnsi="Times New Roman" w:cs="Times New Roman"/>
          <w:sz w:val="28"/>
          <w:szCs w:val="28"/>
        </w:rPr>
        <w:t xml:space="preserve"> Д.В. Круглов</w:t>
      </w:r>
    </w:p>
    <w:p w:rsidR="00407B56" w:rsidRPr="00864892" w:rsidRDefault="00407B56" w:rsidP="00407B56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07B56" w:rsidRDefault="00407B56" w:rsidP="00407B56"/>
    <w:p w:rsidR="009243E8" w:rsidRDefault="009243E8" w:rsidP="00407B56"/>
    <w:p w:rsidR="009243E8" w:rsidRDefault="009243E8" w:rsidP="00407B56"/>
    <w:p w:rsidR="00407B56" w:rsidRPr="006C5087" w:rsidRDefault="00407B56" w:rsidP="00407B56">
      <w:pPr>
        <w:pStyle w:val="aa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6C5087">
        <w:rPr>
          <w:b/>
          <w:sz w:val="28"/>
          <w:szCs w:val="28"/>
        </w:rPr>
        <w:lastRenderedPageBreak/>
        <w:t>Прокуратурой проведена проверка исполнения законодательства о закупках в части своевременности оплаты исполненных муниципальных контрактов</w:t>
      </w:r>
    </w:p>
    <w:p w:rsidR="00407B56" w:rsidRDefault="00407B56" w:rsidP="00407B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7B56" w:rsidRDefault="00407B56" w:rsidP="00407B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Прокуратурой Краснозерского района в ходе проверки исполнения законодательства о закупках в части своевременности оплаты исполненных муниципальных контрактов выявлены нарушения в деятельности  администрации Колыбельского сельсовета Краснозерского района Новосибирской области.</w:t>
      </w:r>
    </w:p>
    <w:p w:rsidR="00407B56" w:rsidRDefault="00407B56" w:rsidP="00407B56">
      <w:pPr>
        <w:pStyle w:val="ab"/>
        <w:tabs>
          <w:tab w:val="left" w:pos="-360"/>
          <w:tab w:val="left" w:pos="-180"/>
        </w:tabs>
        <w:ind w:firstLine="709"/>
        <w:contextualSpacing/>
        <w:rPr>
          <w:szCs w:val="28"/>
        </w:rPr>
      </w:pPr>
      <w:r>
        <w:rPr>
          <w:szCs w:val="28"/>
        </w:rPr>
        <w:t xml:space="preserve">Установлено, что 14.07.2022 администрацией Колыбельского сельсовета с индивидуальным предпринимателем Диденко Д.А. заключен муниципальный контракт на выполнение работ по обустройству ул. Новая в с. Колыбелька Краснозерского района Новосибирской области. Цена контракта составила 599914,80 рублей. </w:t>
      </w:r>
    </w:p>
    <w:p w:rsidR="00407B56" w:rsidRDefault="00407B56" w:rsidP="00407B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условиям  муниципального контракта 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плата выполненных по контракту работ осуществляется заказчиком в течение 10 дней со дня подписания сторонами акта приемки выполненных работ. </w:t>
      </w:r>
    </w:p>
    <w:p w:rsidR="00407B56" w:rsidRDefault="00407B56" w:rsidP="00407B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20.07.2022 сторонами подписан акт приемки выполненных работ по муниципальному контракту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7B56" w:rsidRDefault="00407B56" w:rsidP="00407B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нарушение  п. 1 ч. 13 ст. 34 Федерального закона от 05.04.2013 № 44-ФЗ, условий муниципального контракта администрацией Колыбельского сельсовета  оплата выполненных работ в установленный срок не произведена.</w:t>
      </w:r>
    </w:p>
    <w:p w:rsidR="00407B56" w:rsidRDefault="00407B56" w:rsidP="00407B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проверки прокурором района главе Колыбельского сельсовета внесено представление. </w:t>
      </w:r>
    </w:p>
    <w:p w:rsidR="00407B56" w:rsidRDefault="00407B56" w:rsidP="00407B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исполнение требований прокурора администрация Колыбельского сельсовета оплатила стоимость выполненных индивидуальным предпринимателем Диденко Д.А. работ, задолженность перед предпринимателем погашена в полном объеме, виновное должностное лицо администрации привлечено к дисциплинарной ответственности.</w:t>
      </w:r>
    </w:p>
    <w:p w:rsidR="00407B56" w:rsidRDefault="00407B56" w:rsidP="00407B5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43E8" w:rsidRDefault="009243E8" w:rsidP="00407B5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43E8" w:rsidRDefault="009243E8" w:rsidP="00407B5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43E8" w:rsidRDefault="009243E8" w:rsidP="00407B5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43E8" w:rsidRDefault="009243E8" w:rsidP="00407B5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43E8" w:rsidRDefault="009243E8" w:rsidP="00407B5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7B56" w:rsidRDefault="00407B56" w:rsidP="00407B56">
      <w:pPr>
        <w:pStyle w:val="aa"/>
        <w:shd w:val="clear" w:color="auto" w:fill="FFFFFF"/>
        <w:spacing w:before="0" w:beforeAutospacing="0" w:after="0" w:afterAutospacing="0" w:line="240" w:lineRule="exact"/>
        <w:jc w:val="both"/>
        <w:rPr>
          <w:sz w:val="28"/>
          <w:szCs w:val="28"/>
        </w:rPr>
      </w:pPr>
    </w:p>
    <w:p w:rsidR="00407B56" w:rsidRDefault="00407B56" w:rsidP="00407B56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Прокурор Краснозерского района</w:t>
      </w:r>
    </w:p>
    <w:p w:rsidR="00407B56" w:rsidRDefault="00407B56" w:rsidP="00407B56">
      <w:pPr>
        <w:autoSpaceDE w:val="0"/>
        <w:autoSpaceDN w:val="0"/>
        <w:adjustRightInd w:val="0"/>
        <w:spacing w:after="0" w:line="240" w:lineRule="exac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советник юстиции                                                       </w:t>
      </w:r>
      <w:r w:rsidR="00FB1B0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Д.В. Круглов</w:t>
      </w:r>
    </w:p>
    <w:p w:rsidR="00407B56" w:rsidRDefault="00407B56" w:rsidP="00407B56"/>
    <w:p w:rsidR="009243E8" w:rsidRDefault="009243E8" w:rsidP="00407B56"/>
    <w:p w:rsidR="009243E8" w:rsidRDefault="009243E8" w:rsidP="00407B56"/>
    <w:p w:rsidR="00407B56" w:rsidRPr="007834BE" w:rsidRDefault="00407B56" w:rsidP="00407B56">
      <w:pPr>
        <w:pStyle w:val="af1"/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</w:rPr>
      </w:pPr>
      <w:r w:rsidRPr="007834BE">
        <w:rPr>
          <w:rFonts w:ascii="Times New Roman" w:hAnsi="Times New Roman"/>
          <w:b/>
          <w:sz w:val="28"/>
        </w:rPr>
        <w:lastRenderedPageBreak/>
        <w:t xml:space="preserve">Прокуратура </w:t>
      </w:r>
      <w:r>
        <w:rPr>
          <w:rFonts w:ascii="Times New Roman" w:hAnsi="Times New Roman"/>
          <w:b/>
          <w:sz w:val="28"/>
        </w:rPr>
        <w:t>Краснозерского</w:t>
      </w:r>
      <w:r w:rsidRPr="007834BE">
        <w:rPr>
          <w:rFonts w:ascii="Times New Roman" w:hAnsi="Times New Roman"/>
          <w:b/>
          <w:sz w:val="28"/>
        </w:rPr>
        <w:t xml:space="preserve"> района провела проверку исполнения </w:t>
      </w:r>
      <w:r>
        <w:rPr>
          <w:rFonts w:ascii="Times New Roman" w:hAnsi="Times New Roman"/>
          <w:b/>
          <w:sz w:val="28"/>
        </w:rPr>
        <w:t>требований ветеринарного-</w:t>
      </w:r>
      <w:r w:rsidRPr="004D069E">
        <w:rPr>
          <w:rFonts w:ascii="Times New Roman" w:hAnsi="Times New Roman"/>
          <w:b/>
          <w:sz w:val="28"/>
        </w:rPr>
        <w:t>санитарно</w:t>
      </w:r>
      <w:r>
        <w:rPr>
          <w:rFonts w:ascii="Times New Roman" w:hAnsi="Times New Roman"/>
          <w:b/>
          <w:sz w:val="28"/>
        </w:rPr>
        <w:t>го</w:t>
      </w:r>
      <w:r w:rsidRPr="004D069E">
        <w:rPr>
          <w:rFonts w:ascii="Times New Roman" w:hAnsi="Times New Roman"/>
          <w:b/>
          <w:sz w:val="28"/>
        </w:rPr>
        <w:t xml:space="preserve"> законодательства в области обращения с биологическими отходами</w:t>
      </w:r>
    </w:p>
    <w:p w:rsidR="00407B56" w:rsidRDefault="00407B56" w:rsidP="00407B56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</w:p>
    <w:p w:rsidR="00407B56" w:rsidRDefault="00407B56" w:rsidP="00407B5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Прокуратурой Краснозерского района в мае 2022 года</w:t>
      </w:r>
      <w:r w:rsidRPr="006D3B7D">
        <w:rPr>
          <w:rFonts w:ascii="Times New Roman" w:hAnsi="Times New Roman"/>
          <w:sz w:val="28"/>
          <w:szCs w:val="28"/>
        </w:rPr>
        <w:t xml:space="preserve"> проведена проверка исполнения </w:t>
      </w:r>
      <w:r>
        <w:rPr>
          <w:rFonts w:ascii="Times New Roman" w:hAnsi="Times New Roman"/>
          <w:sz w:val="28"/>
          <w:szCs w:val="28"/>
        </w:rPr>
        <w:t>предприятиями района</w:t>
      </w:r>
      <w:r w:rsidR="00FB1B0E">
        <w:rPr>
          <w:rFonts w:ascii="Times New Roman" w:hAnsi="Times New Roman"/>
          <w:sz w:val="28"/>
          <w:szCs w:val="28"/>
        </w:rPr>
        <w:t xml:space="preserve"> </w:t>
      </w:r>
      <w:r w:rsidRPr="004D069E">
        <w:rPr>
          <w:rFonts w:ascii="Times New Roman" w:hAnsi="Times New Roman"/>
          <w:sz w:val="28"/>
          <w:szCs w:val="28"/>
        </w:rPr>
        <w:t>ветеринарного-санитарного законодательства в области обращения с биологическими отходами</w:t>
      </w:r>
      <w:r>
        <w:rPr>
          <w:rFonts w:ascii="Times New Roman" w:hAnsi="Times New Roman"/>
          <w:sz w:val="28"/>
          <w:szCs w:val="28"/>
        </w:rPr>
        <w:t>.</w:t>
      </w:r>
    </w:p>
    <w:p w:rsidR="00407B56" w:rsidRDefault="00407B56" w:rsidP="00407B5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Проверкой установлено, что ЗАО «Новомайское», ЗАО «Коневское», ЗАО «Колыбельское» и СПК «Ульяновское»</w:t>
      </w:r>
      <w:r w:rsidRPr="008F55A3">
        <w:rPr>
          <w:rFonts w:ascii="Times New Roman" w:hAnsi="Times New Roman"/>
          <w:sz w:val="28"/>
          <w:szCs w:val="28"/>
        </w:rPr>
        <w:t>допу</w:t>
      </w:r>
      <w:r>
        <w:rPr>
          <w:rFonts w:ascii="Times New Roman" w:hAnsi="Times New Roman"/>
          <w:sz w:val="28"/>
          <w:szCs w:val="28"/>
        </w:rPr>
        <w:t>щены</w:t>
      </w:r>
      <w:r w:rsidRPr="008F55A3">
        <w:rPr>
          <w:rFonts w:ascii="Times New Roman" w:hAnsi="Times New Roman"/>
          <w:sz w:val="28"/>
          <w:szCs w:val="28"/>
        </w:rPr>
        <w:t xml:space="preserve"> нарушения федерального </w:t>
      </w:r>
      <w:r w:rsidRPr="004D069E">
        <w:rPr>
          <w:rFonts w:ascii="Times New Roman" w:hAnsi="Times New Roman"/>
          <w:sz w:val="28"/>
          <w:szCs w:val="28"/>
        </w:rPr>
        <w:t>ветеринарного-санитарного законодательства в области обращения с биологическими отходами</w:t>
      </w:r>
      <w:r>
        <w:rPr>
          <w:rFonts w:ascii="Times New Roman" w:hAnsi="Times New Roman"/>
          <w:sz w:val="28"/>
          <w:szCs w:val="28"/>
        </w:rPr>
        <w:t>.</w:t>
      </w:r>
    </w:p>
    <w:p w:rsidR="00407B56" w:rsidRDefault="00407B56" w:rsidP="00407B5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проверки выявлены нарушения требований указанного законодательства, а именно</w:t>
      </w:r>
      <w:r w:rsidRPr="00EE6AF7">
        <w:rPr>
          <w:rFonts w:ascii="Times New Roman" w:hAnsi="Times New Roman"/>
          <w:sz w:val="28"/>
          <w:szCs w:val="28"/>
        </w:rPr>
        <w:t>:</w:t>
      </w:r>
    </w:p>
    <w:p w:rsidR="00407B56" w:rsidRPr="004D069E" w:rsidRDefault="00407B56" w:rsidP="00407B5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во всех указанных организациях не проводятся</w:t>
      </w:r>
      <w:r w:rsidRPr="004D069E">
        <w:rPr>
          <w:rFonts w:ascii="Times New Roman" w:hAnsi="Times New Roman"/>
          <w:sz w:val="28"/>
          <w:szCs w:val="28"/>
        </w:rPr>
        <w:t xml:space="preserve"> лабораторные исследования</w:t>
      </w:r>
      <w:r>
        <w:rPr>
          <w:rFonts w:ascii="Times New Roman" w:hAnsi="Times New Roman"/>
          <w:sz w:val="28"/>
          <w:szCs w:val="28"/>
        </w:rPr>
        <w:t xml:space="preserve"> для</w:t>
      </w:r>
      <w:r w:rsidR="00FB1B0E">
        <w:rPr>
          <w:rFonts w:ascii="Times New Roman" w:hAnsi="Times New Roman"/>
          <w:sz w:val="28"/>
          <w:szCs w:val="28"/>
        </w:rPr>
        <w:t xml:space="preserve"> </w:t>
      </w:r>
      <w:r w:rsidRPr="00A50F78">
        <w:rPr>
          <w:rFonts w:ascii="Times New Roman" w:hAnsi="Times New Roman"/>
          <w:sz w:val="28"/>
          <w:szCs w:val="28"/>
        </w:rPr>
        <w:t xml:space="preserve">подтверждения отсутствия возбудителей </w:t>
      </w:r>
      <w:r>
        <w:rPr>
          <w:rFonts w:ascii="Times New Roman" w:hAnsi="Times New Roman"/>
          <w:sz w:val="28"/>
          <w:szCs w:val="28"/>
        </w:rPr>
        <w:t xml:space="preserve">различных заболеваний </w:t>
      </w:r>
      <w:r w:rsidRPr="004D069E">
        <w:rPr>
          <w:rFonts w:ascii="Times New Roman" w:hAnsi="Times New Roman"/>
          <w:sz w:val="28"/>
          <w:szCs w:val="28"/>
        </w:rPr>
        <w:t>перед проведением утилизации биологи</w:t>
      </w:r>
      <w:r>
        <w:rPr>
          <w:rFonts w:ascii="Times New Roman" w:hAnsi="Times New Roman"/>
          <w:sz w:val="28"/>
          <w:szCs w:val="28"/>
        </w:rPr>
        <w:t>ческих отходов в скотомогильниках</w:t>
      </w:r>
      <w:r w:rsidRPr="004D069E">
        <w:rPr>
          <w:rFonts w:ascii="Times New Roman" w:hAnsi="Times New Roman"/>
          <w:sz w:val="28"/>
          <w:szCs w:val="28"/>
        </w:rPr>
        <w:t>;</w:t>
      </w:r>
    </w:p>
    <w:p w:rsidR="00407B56" w:rsidRDefault="00407B56" w:rsidP="00407B5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в</w:t>
      </w:r>
      <w:r w:rsidRPr="004D069E">
        <w:rPr>
          <w:rFonts w:ascii="Times New Roman" w:hAnsi="Times New Roman"/>
          <w:sz w:val="28"/>
          <w:szCs w:val="28"/>
        </w:rPr>
        <w:t xml:space="preserve"> ЗАО «Коневское»</w:t>
      </w:r>
      <w:r>
        <w:rPr>
          <w:rFonts w:ascii="Times New Roman" w:hAnsi="Times New Roman"/>
          <w:sz w:val="28"/>
          <w:szCs w:val="28"/>
        </w:rPr>
        <w:t>, ЗАО «Новомайское» и СПК «Ульяновское»</w:t>
      </w:r>
      <w:r w:rsidRPr="004D069E">
        <w:rPr>
          <w:rFonts w:ascii="Times New Roman" w:hAnsi="Times New Roman"/>
          <w:sz w:val="28"/>
          <w:szCs w:val="28"/>
        </w:rPr>
        <w:t xml:space="preserve"> отсутств</w:t>
      </w:r>
      <w:r>
        <w:rPr>
          <w:rFonts w:ascii="Times New Roman" w:hAnsi="Times New Roman"/>
          <w:sz w:val="28"/>
          <w:szCs w:val="28"/>
        </w:rPr>
        <w:t>овали</w:t>
      </w:r>
      <w:r w:rsidRPr="004D069E">
        <w:rPr>
          <w:rFonts w:ascii="Times New Roman" w:hAnsi="Times New Roman"/>
          <w:sz w:val="28"/>
          <w:szCs w:val="28"/>
        </w:rPr>
        <w:t xml:space="preserve"> площадк</w:t>
      </w:r>
      <w:r>
        <w:rPr>
          <w:rFonts w:ascii="Times New Roman" w:hAnsi="Times New Roman"/>
          <w:sz w:val="28"/>
          <w:szCs w:val="28"/>
        </w:rPr>
        <w:t>и</w:t>
      </w:r>
      <w:r w:rsidRPr="004D069E">
        <w:rPr>
          <w:rFonts w:ascii="Times New Roman" w:hAnsi="Times New Roman"/>
          <w:sz w:val="28"/>
          <w:szCs w:val="28"/>
        </w:rPr>
        <w:t xml:space="preserve"> для временного хранения биологич</w:t>
      </w:r>
      <w:r>
        <w:rPr>
          <w:rFonts w:ascii="Times New Roman" w:hAnsi="Times New Roman"/>
          <w:sz w:val="28"/>
          <w:szCs w:val="28"/>
        </w:rPr>
        <w:t>еских отходов</w:t>
      </w:r>
      <w:r w:rsidRPr="004D069E">
        <w:rPr>
          <w:rFonts w:ascii="Times New Roman" w:hAnsi="Times New Roman"/>
          <w:sz w:val="28"/>
          <w:szCs w:val="28"/>
        </w:rPr>
        <w:t>;</w:t>
      </w:r>
    </w:p>
    <w:p w:rsidR="00407B56" w:rsidRDefault="00407B56" w:rsidP="00407B5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в ЗАО «Коневское», ЗАО «Колыбельское» и СПК «Ульяновское» не проводилась дезинфекция транспортных средств, осуществляющих </w:t>
      </w:r>
      <w:r w:rsidRPr="004D069E">
        <w:rPr>
          <w:rFonts w:ascii="Times New Roman" w:hAnsi="Times New Roman"/>
          <w:sz w:val="28"/>
          <w:szCs w:val="28"/>
        </w:rPr>
        <w:t>транспортировк</w:t>
      </w:r>
      <w:r>
        <w:rPr>
          <w:rFonts w:ascii="Times New Roman" w:hAnsi="Times New Roman"/>
          <w:sz w:val="28"/>
          <w:szCs w:val="28"/>
        </w:rPr>
        <w:t>у</w:t>
      </w:r>
      <w:r w:rsidRPr="004D069E">
        <w:rPr>
          <w:rFonts w:ascii="Times New Roman" w:hAnsi="Times New Roman"/>
          <w:sz w:val="28"/>
          <w:szCs w:val="28"/>
        </w:rPr>
        <w:t xml:space="preserve"> биологиче</w:t>
      </w:r>
      <w:r>
        <w:rPr>
          <w:rFonts w:ascii="Times New Roman" w:hAnsi="Times New Roman"/>
          <w:sz w:val="28"/>
          <w:szCs w:val="28"/>
        </w:rPr>
        <w:t>ских отходов к месту утилизации.</w:t>
      </w:r>
    </w:p>
    <w:p w:rsidR="00407B56" w:rsidRDefault="00407B56" w:rsidP="00407B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D3B7D">
        <w:rPr>
          <w:rFonts w:ascii="Times New Roman" w:hAnsi="Times New Roman"/>
          <w:color w:val="000000"/>
          <w:sz w:val="28"/>
          <w:szCs w:val="28"/>
        </w:rPr>
        <w:t xml:space="preserve">По результатам проверки прокурором района </w:t>
      </w:r>
      <w:r>
        <w:rPr>
          <w:rFonts w:ascii="Times New Roman" w:hAnsi="Times New Roman"/>
          <w:color w:val="000000"/>
          <w:sz w:val="28"/>
          <w:szCs w:val="28"/>
        </w:rPr>
        <w:t>руководителям</w:t>
      </w:r>
      <w:r w:rsidR="00FB1B0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названных предприятий</w:t>
      </w:r>
      <w:r w:rsidR="00FB1B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внесены</w:t>
      </w:r>
      <w:r w:rsidRPr="006D3B7D">
        <w:rPr>
          <w:rFonts w:ascii="Times New Roman" w:hAnsi="Times New Roman"/>
          <w:color w:val="000000"/>
          <w:sz w:val="28"/>
          <w:szCs w:val="28"/>
        </w:rPr>
        <w:t xml:space="preserve"> представлени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об устранении нарушений закона.</w:t>
      </w:r>
    </w:p>
    <w:p w:rsidR="00407B56" w:rsidRDefault="00407B56" w:rsidP="00407B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прокурором района в отношении руководителей указанных организаций возбуждены дела</w:t>
      </w:r>
      <w:r w:rsidRPr="008F55A3">
        <w:rPr>
          <w:rFonts w:ascii="Times New Roman" w:hAnsi="Times New Roman"/>
          <w:sz w:val="28"/>
          <w:szCs w:val="28"/>
        </w:rPr>
        <w:t xml:space="preserve"> об административн</w:t>
      </w:r>
      <w:r>
        <w:rPr>
          <w:rFonts w:ascii="Times New Roman" w:hAnsi="Times New Roman"/>
          <w:sz w:val="28"/>
          <w:szCs w:val="28"/>
        </w:rPr>
        <w:t>ых</w:t>
      </w:r>
      <w:r w:rsidRPr="008F55A3">
        <w:rPr>
          <w:rFonts w:ascii="Times New Roman" w:hAnsi="Times New Roman"/>
          <w:sz w:val="28"/>
          <w:szCs w:val="28"/>
        </w:rPr>
        <w:t xml:space="preserve"> правонарушени</w:t>
      </w:r>
      <w:r>
        <w:rPr>
          <w:rFonts w:ascii="Times New Roman" w:hAnsi="Times New Roman"/>
          <w:sz w:val="28"/>
          <w:szCs w:val="28"/>
        </w:rPr>
        <w:t>ях</w:t>
      </w:r>
      <w:r w:rsidRPr="008F55A3">
        <w:rPr>
          <w:rFonts w:ascii="Times New Roman" w:hAnsi="Times New Roman"/>
          <w:sz w:val="28"/>
          <w:szCs w:val="28"/>
        </w:rPr>
        <w:t>, предусмотренн</w:t>
      </w:r>
      <w:r>
        <w:rPr>
          <w:rFonts w:ascii="Times New Roman" w:hAnsi="Times New Roman"/>
          <w:sz w:val="28"/>
          <w:szCs w:val="28"/>
        </w:rPr>
        <w:t>ых ч. 1 ст. 10.6Кодекса Российской Федерации об административных правонарушениях (</w:t>
      </w:r>
      <w:r w:rsidRPr="00EE6AF7">
        <w:rPr>
          <w:rFonts w:ascii="Times New Roman" w:hAnsi="Times New Roman"/>
          <w:sz w:val="28"/>
          <w:szCs w:val="28"/>
        </w:rPr>
        <w:t xml:space="preserve">нарушение </w:t>
      </w:r>
      <w:r w:rsidRPr="00A50F78">
        <w:rPr>
          <w:rFonts w:ascii="Times New Roman" w:hAnsi="Times New Roman"/>
          <w:sz w:val="28"/>
          <w:szCs w:val="28"/>
        </w:rPr>
        <w:t>ветеринарно-санитарных правил</w:t>
      </w:r>
      <w:r>
        <w:rPr>
          <w:rFonts w:ascii="Times New Roman" w:hAnsi="Times New Roman"/>
          <w:sz w:val="28"/>
          <w:szCs w:val="28"/>
        </w:rPr>
        <w:t>).</w:t>
      </w:r>
    </w:p>
    <w:p w:rsidR="00407B56" w:rsidRDefault="00407B56" w:rsidP="00407B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названных актов прокурорского реагирования находится на контроле прокуратуры района.</w:t>
      </w:r>
    </w:p>
    <w:p w:rsidR="009243E8" w:rsidRDefault="009243E8" w:rsidP="00407B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3E8" w:rsidRDefault="009243E8" w:rsidP="00407B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3E8" w:rsidRDefault="009243E8" w:rsidP="00407B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Помощник прокурора</w:t>
      </w: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Краснозерского района                                         </w:t>
      </w:r>
      <w:r w:rsidR="00FB1B0E">
        <w:rPr>
          <w:rFonts w:ascii="Times New Roman" w:hAnsi="Times New Roman"/>
          <w:sz w:val="28"/>
        </w:rPr>
        <w:t xml:space="preserve">                              </w:t>
      </w:r>
      <w:r>
        <w:rPr>
          <w:rFonts w:ascii="Times New Roman" w:hAnsi="Times New Roman"/>
          <w:sz w:val="28"/>
        </w:rPr>
        <w:t xml:space="preserve">  Р.В. Мисюк</w:t>
      </w:r>
    </w:p>
    <w:p w:rsidR="00407B56" w:rsidRDefault="00407B56" w:rsidP="00407B56"/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407B56" w:rsidRPr="00092353" w:rsidRDefault="00407B56" w:rsidP="00407B56">
      <w:pPr>
        <w:pStyle w:val="af1"/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092353">
        <w:rPr>
          <w:rFonts w:ascii="Times New Roman" w:hAnsi="Times New Roman"/>
          <w:b/>
          <w:sz w:val="28"/>
          <w:szCs w:val="28"/>
        </w:rPr>
        <w:lastRenderedPageBreak/>
        <w:t xml:space="preserve">Прокуратура Краснозерского района провела проверку исполнения требований федерального законодательства в сфере </w:t>
      </w:r>
    </w:p>
    <w:p w:rsidR="00407B56" w:rsidRPr="00092353" w:rsidRDefault="00407B56" w:rsidP="00407B56">
      <w:pPr>
        <w:pStyle w:val="af1"/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092353">
        <w:rPr>
          <w:rFonts w:ascii="Times New Roman" w:hAnsi="Times New Roman"/>
          <w:b/>
          <w:sz w:val="28"/>
          <w:szCs w:val="28"/>
        </w:rPr>
        <w:t>безопасности дорожного движения</w:t>
      </w:r>
    </w:p>
    <w:p w:rsidR="00407B56" w:rsidRPr="00092353" w:rsidRDefault="00407B56" w:rsidP="00407B56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07B56" w:rsidRPr="00092353" w:rsidRDefault="00407B56" w:rsidP="00407B5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 xml:space="preserve">Прокуратурой Краснозерского района проведена проверка исполнения администрацией р.п. Краснозерское законодательства о безопасности дорожного движения в р.п. Краснозерское. </w:t>
      </w:r>
    </w:p>
    <w:p w:rsidR="00407B56" w:rsidRPr="00092353" w:rsidRDefault="00407B56" w:rsidP="00407B5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color w:val="000000"/>
          <w:sz w:val="28"/>
          <w:szCs w:val="28"/>
        </w:rPr>
        <w:t>Проверкой установлено, что покрытие проезжей части автомобильных дорог по ул. Ленина, ул. Советская, ул. Первомайская, ул. Панарина, имело дефекты в виде выбоин и просадки дорожного покрытия,</w:t>
      </w:r>
      <w:r w:rsidR="00FB1B0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92353">
        <w:rPr>
          <w:rFonts w:ascii="Times New Roman" w:hAnsi="Times New Roman"/>
          <w:color w:val="000000"/>
          <w:sz w:val="28"/>
          <w:szCs w:val="28"/>
        </w:rPr>
        <w:t>а также отклонения по вертикали крышек люков относительно поверхности проезжей части автомобильных дорог по ул. Ленина, ул. Советская. Н</w:t>
      </w:r>
      <w:r w:rsidRPr="00092353">
        <w:rPr>
          <w:rFonts w:ascii="Times New Roman" w:hAnsi="Times New Roman"/>
          <w:sz w:val="28"/>
          <w:szCs w:val="28"/>
        </w:rPr>
        <w:t>а автомобильных дорогах по ул. Ленина, ул. Советская, ул. Первомайская, ул. Панарина по ул. Тракторная, ул. Октябрьская, ул. Солнечная, ул. Ветеранов</w:t>
      </w:r>
      <w:r w:rsidRPr="00092353">
        <w:rPr>
          <w:rFonts w:ascii="Times New Roman" w:hAnsi="Times New Roman"/>
          <w:color w:val="000000"/>
          <w:sz w:val="28"/>
          <w:szCs w:val="28"/>
        </w:rPr>
        <w:t>,</w:t>
      </w:r>
      <w:r w:rsidRPr="00092353">
        <w:rPr>
          <w:rFonts w:ascii="Times New Roman" w:hAnsi="Times New Roman"/>
          <w:sz w:val="28"/>
          <w:szCs w:val="28"/>
        </w:rPr>
        <w:t xml:space="preserve"> отсутствовала или сильно изношена дорожная разметка на 25 пешеходных переходах, в том числе проходящих вблизи образовательных учреждений, допущены нарушения размещения 11 дорожных знаков на автомобильных дорогах по ул. Советская, ул. Ленина, ул. Тракторная, ул. Панарина.</w:t>
      </w:r>
    </w:p>
    <w:p w:rsidR="00407B56" w:rsidRPr="00092353" w:rsidRDefault="00407B56" w:rsidP="00407B56">
      <w:pPr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 xml:space="preserve">По результатам проверки прокурором района и.о. главы администрации р.п. Краснозерское внесено представление об устранении нарушений </w:t>
      </w:r>
      <w:r w:rsidRPr="00092353">
        <w:rPr>
          <w:rFonts w:ascii="Times New Roman" w:hAnsi="Times New Roman"/>
          <w:bCs/>
          <w:sz w:val="28"/>
          <w:szCs w:val="28"/>
        </w:rPr>
        <w:t>законодательства в сфере безопасности дорожного движения,</w:t>
      </w:r>
      <w:r w:rsidRPr="00092353">
        <w:rPr>
          <w:rFonts w:ascii="Times New Roman" w:hAnsi="Times New Roman"/>
          <w:sz w:val="28"/>
          <w:szCs w:val="28"/>
        </w:rPr>
        <w:t xml:space="preserve"> которое находится на рассмотрении. Вместе с тем, администрацией рабочего поселка по представлению прокурора выполнена большая часть работ по устранению названных нарушений.</w:t>
      </w:r>
    </w:p>
    <w:p w:rsidR="00407B56" w:rsidRPr="00092353" w:rsidRDefault="00407B56" w:rsidP="00407B56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92353">
        <w:rPr>
          <w:rFonts w:ascii="Times New Roman" w:hAnsi="Times New Roman"/>
          <w:bCs/>
          <w:sz w:val="28"/>
          <w:szCs w:val="28"/>
        </w:rPr>
        <w:t xml:space="preserve">Кроме того, в отношении </w:t>
      </w:r>
      <w:r w:rsidRPr="00092353">
        <w:rPr>
          <w:rFonts w:ascii="Times New Roman" w:hAnsi="Times New Roman"/>
          <w:sz w:val="28"/>
          <w:szCs w:val="28"/>
        </w:rPr>
        <w:t xml:space="preserve">и.о. главы администрации р.п. Краснозерское </w:t>
      </w:r>
      <w:r w:rsidRPr="00092353">
        <w:rPr>
          <w:rFonts w:ascii="Times New Roman" w:hAnsi="Times New Roman"/>
          <w:bCs/>
          <w:sz w:val="28"/>
          <w:szCs w:val="28"/>
        </w:rPr>
        <w:t>прокурором района возбуждено дело об административном правонарушении, предусмотренном ч. 1 ст. 12.34 КоАП РФ - несоблюдение требований по обеспечению безопасности дорожного движения при строительстве, реконструкции, ремонте и содержании дорог, железнодорожных переездов или других дорожных сооружений либо непринятие мер по своевременному устранению помех в дорожном движении, по осуществлению временного ограничения или прекращения движения транспортных средств на отдельных участках дорог в случаях, если пользование такими участками угрожает безопасности дорожного движения,</w:t>
      </w:r>
      <w:r w:rsidR="00FB1B0E">
        <w:rPr>
          <w:rFonts w:ascii="Times New Roman" w:hAnsi="Times New Roman"/>
          <w:bCs/>
          <w:sz w:val="28"/>
          <w:szCs w:val="28"/>
        </w:rPr>
        <w:t xml:space="preserve"> </w:t>
      </w:r>
      <w:r w:rsidRPr="00092353">
        <w:rPr>
          <w:rFonts w:ascii="Times New Roman" w:hAnsi="Times New Roman"/>
          <w:bCs/>
          <w:sz w:val="28"/>
          <w:szCs w:val="28"/>
        </w:rPr>
        <w:t>которое находится на рассмотрении.</w:t>
      </w:r>
    </w:p>
    <w:p w:rsidR="00407B56" w:rsidRPr="00092353" w:rsidRDefault="00407B56" w:rsidP="00407B56">
      <w:pPr>
        <w:pStyle w:val="ae"/>
        <w:spacing w:line="240" w:lineRule="exact"/>
        <w:ind w:firstLine="720"/>
        <w:rPr>
          <w:sz w:val="28"/>
          <w:szCs w:val="28"/>
        </w:rPr>
      </w:pP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9243E8" w:rsidRPr="00092353" w:rsidRDefault="009243E8" w:rsidP="00407B56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407B56" w:rsidRPr="00092353" w:rsidRDefault="00407B56" w:rsidP="00407B5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>Помощник прокурора</w:t>
      </w:r>
    </w:p>
    <w:p w:rsidR="00407B56" w:rsidRPr="00092353" w:rsidRDefault="00407B56" w:rsidP="00407B5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>Краснозерского района                                                       Р.В. Мисюк</w:t>
      </w: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407B56" w:rsidRPr="00092353" w:rsidRDefault="00407B56" w:rsidP="00407B56">
      <w:pPr>
        <w:pStyle w:val="af1"/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092353">
        <w:rPr>
          <w:rFonts w:ascii="Times New Roman" w:hAnsi="Times New Roman"/>
          <w:b/>
          <w:sz w:val="28"/>
          <w:szCs w:val="28"/>
        </w:rPr>
        <w:lastRenderedPageBreak/>
        <w:t xml:space="preserve">Прокуратура Краснозерского района провела проверку исполнения требований федерального законодательства в сфере </w:t>
      </w:r>
    </w:p>
    <w:p w:rsidR="00407B56" w:rsidRPr="00092353" w:rsidRDefault="00407B56" w:rsidP="00407B56">
      <w:pPr>
        <w:pStyle w:val="af1"/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092353">
        <w:rPr>
          <w:rFonts w:ascii="Times New Roman" w:hAnsi="Times New Roman"/>
          <w:b/>
          <w:sz w:val="28"/>
          <w:szCs w:val="28"/>
        </w:rPr>
        <w:t>безопасности дорожного движения</w:t>
      </w:r>
    </w:p>
    <w:p w:rsidR="00407B56" w:rsidRPr="00092353" w:rsidRDefault="00407B56" w:rsidP="00407B56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07B56" w:rsidRPr="00092353" w:rsidRDefault="00407B56" w:rsidP="00407B5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 xml:space="preserve">Прокуратурой Краснозерского района проведена проверка исполнения администрацией р.п. Краснозерское законодательства о безопасности дорожного движения в р.п. Краснозерское. </w:t>
      </w:r>
    </w:p>
    <w:p w:rsidR="00407B56" w:rsidRDefault="00407B56" w:rsidP="00407B5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color w:val="000000"/>
          <w:sz w:val="28"/>
          <w:szCs w:val="28"/>
        </w:rPr>
        <w:t>Проверкой установлено, что</w:t>
      </w:r>
      <w:r>
        <w:rPr>
          <w:rFonts w:ascii="Times New Roman" w:hAnsi="Times New Roman"/>
          <w:color w:val="000000"/>
          <w:sz w:val="28"/>
          <w:szCs w:val="28"/>
        </w:rPr>
        <w:t xml:space="preserve"> вопреки установленным требованиям законодательства на</w:t>
      </w:r>
      <w:r w:rsidRPr="00092353">
        <w:rPr>
          <w:rFonts w:ascii="Times New Roman" w:hAnsi="Times New Roman"/>
          <w:color w:val="000000"/>
          <w:sz w:val="28"/>
          <w:szCs w:val="28"/>
        </w:rPr>
        <w:t xml:space="preserve"> проезжей части</w:t>
      </w:r>
      <w:r>
        <w:rPr>
          <w:rFonts w:ascii="Times New Roman" w:hAnsi="Times New Roman"/>
          <w:color w:val="000000"/>
          <w:sz w:val="28"/>
          <w:szCs w:val="28"/>
        </w:rPr>
        <w:t xml:space="preserve"> и обочинах</w:t>
      </w:r>
      <w:r w:rsidRPr="00092353">
        <w:rPr>
          <w:rFonts w:ascii="Times New Roman" w:hAnsi="Times New Roman"/>
          <w:color w:val="000000"/>
          <w:sz w:val="28"/>
          <w:szCs w:val="28"/>
        </w:rPr>
        <w:t xml:space="preserve"> автомобильных дорог</w:t>
      </w:r>
      <w:r>
        <w:rPr>
          <w:rFonts w:ascii="Times New Roman" w:hAnsi="Times New Roman"/>
          <w:color w:val="000000"/>
          <w:sz w:val="28"/>
          <w:szCs w:val="28"/>
        </w:rPr>
        <w:t>, а также на тротуарах и пешеходных переходах</w:t>
      </w:r>
      <w:r w:rsidRPr="00092353">
        <w:rPr>
          <w:rFonts w:ascii="Times New Roman" w:hAnsi="Times New Roman"/>
          <w:color w:val="000000"/>
          <w:sz w:val="28"/>
          <w:szCs w:val="28"/>
        </w:rPr>
        <w:t xml:space="preserve"> по</w:t>
      </w:r>
      <w:r>
        <w:rPr>
          <w:rFonts w:ascii="Times New Roman" w:hAnsi="Times New Roman"/>
          <w:color w:val="000000"/>
          <w:sz w:val="28"/>
          <w:szCs w:val="28"/>
        </w:rPr>
        <w:t xml:space="preserve"> улицам Октябрьская, Чкалова, Мира, Солнечная, Тракторная, Ветеранов,</w:t>
      </w:r>
      <w:r w:rsidRPr="00092353">
        <w:rPr>
          <w:rFonts w:ascii="Times New Roman" w:hAnsi="Times New Roman"/>
          <w:color w:val="000000"/>
          <w:sz w:val="28"/>
          <w:szCs w:val="28"/>
        </w:rPr>
        <w:t xml:space="preserve"> Ленина, </w:t>
      </w:r>
      <w:r>
        <w:rPr>
          <w:rFonts w:ascii="Times New Roman" w:hAnsi="Times New Roman"/>
          <w:color w:val="000000"/>
          <w:sz w:val="28"/>
          <w:szCs w:val="28"/>
        </w:rPr>
        <w:t xml:space="preserve">Советская, </w:t>
      </w:r>
      <w:r w:rsidRPr="00092353">
        <w:rPr>
          <w:rFonts w:ascii="Times New Roman" w:hAnsi="Times New Roman"/>
          <w:color w:val="000000"/>
          <w:sz w:val="28"/>
          <w:szCs w:val="28"/>
        </w:rPr>
        <w:t>Первомайская,  Панарина,</w:t>
      </w:r>
      <w:r>
        <w:rPr>
          <w:rFonts w:ascii="Times New Roman" w:hAnsi="Times New Roman"/>
          <w:color w:val="000000"/>
          <w:sz w:val="28"/>
          <w:szCs w:val="28"/>
        </w:rPr>
        <w:t xml:space="preserve"> Восточная имелись снежные валы, снежные накаты, зимняя скользкость,</w:t>
      </w:r>
      <w:r w:rsidRPr="0009235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имелись дефекты </w:t>
      </w:r>
      <w:r>
        <w:rPr>
          <w:rFonts w:ascii="Times New Roman" w:hAnsi="Times New Roman"/>
          <w:sz w:val="28"/>
          <w:szCs w:val="28"/>
        </w:rPr>
        <w:t xml:space="preserve">дорожных знаков, на улице Ленина не работал в установленном режиме светофор. </w:t>
      </w:r>
    </w:p>
    <w:p w:rsidR="00407B56" w:rsidRDefault="00407B56" w:rsidP="00407B5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Указанные нарушения закона создавали препятствия для движения пешеходов по тротуарам и пешеходным переходам, препятствовали выезду и съезду автомобилей с проезжей части автомобильных дорог, в том числе на парковочные места и дворовые территории жилых домов.</w:t>
      </w:r>
    </w:p>
    <w:p w:rsidR="00407B56" w:rsidRPr="00092353" w:rsidRDefault="00407B56" w:rsidP="00407B5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</w:t>
      </w:r>
      <w:r w:rsidRPr="005161A9">
        <w:rPr>
          <w:rFonts w:ascii="Times New Roman" w:hAnsi="Times New Roman"/>
          <w:sz w:val="28"/>
          <w:szCs w:val="28"/>
        </w:rPr>
        <w:t>ч. 3 ст. 14 Федерального закона от 06.10.2013 № 131-ФЗ «Об общих принципах организации местного самоуправления», ст. 3  Закона Новосибирской области  от 24.11.2014  № 484-ОЗ «Об отдельных вопросах организации местного самоуправления в Новосибирской области»</w:t>
      </w:r>
      <w:r>
        <w:rPr>
          <w:rFonts w:ascii="Times New Roman" w:hAnsi="Times New Roman"/>
          <w:sz w:val="28"/>
          <w:szCs w:val="28"/>
        </w:rPr>
        <w:t xml:space="preserve"> содержание автомобильных дорог общего пользования в р.п. Краснозерское является обязанностью администрации р.п. Краснозерское.</w:t>
      </w:r>
    </w:p>
    <w:p w:rsidR="00407B56" w:rsidRPr="00092353" w:rsidRDefault="00407B56" w:rsidP="00407B56">
      <w:pPr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>По результатам</w:t>
      </w:r>
      <w:r>
        <w:rPr>
          <w:rFonts w:ascii="Times New Roman" w:hAnsi="Times New Roman"/>
          <w:sz w:val="28"/>
          <w:szCs w:val="28"/>
        </w:rPr>
        <w:t xml:space="preserve"> проверки прокурором района главе</w:t>
      </w:r>
      <w:r w:rsidRPr="00092353">
        <w:rPr>
          <w:rFonts w:ascii="Times New Roman" w:hAnsi="Times New Roman"/>
          <w:sz w:val="28"/>
          <w:szCs w:val="28"/>
        </w:rPr>
        <w:t xml:space="preserve"> р.п. Краснозерское внесено представление об устранении</w:t>
      </w:r>
      <w:r>
        <w:rPr>
          <w:rFonts w:ascii="Times New Roman" w:hAnsi="Times New Roman"/>
          <w:sz w:val="28"/>
          <w:szCs w:val="28"/>
        </w:rPr>
        <w:t xml:space="preserve"> выявленных</w:t>
      </w:r>
      <w:r w:rsidRPr="00092353">
        <w:rPr>
          <w:rFonts w:ascii="Times New Roman" w:hAnsi="Times New Roman"/>
          <w:sz w:val="28"/>
          <w:szCs w:val="28"/>
        </w:rPr>
        <w:t xml:space="preserve"> нарушений </w:t>
      </w:r>
      <w:r w:rsidRPr="00092353">
        <w:rPr>
          <w:rFonts w:ascii="Times New Roman" w:hAnsi="Times New Roman"/>
          <w:bCs/>
          <w:sz w:val="28"/>
          <w:szCs w:val="28"/>
        </w:rPr>
        <w:t>законодательства в сфере безопасности дорожного движения,</w:t>
      </w:r>
      <w:r w:rsidRPr="00092353">
        <w:rPr>
          <w:rFonts w:ascii="Times New Roman" w:hAnsi="Times New Roman"/>
          <w:sz w:val="28"/>
          <w:szCs w:val="28"/>
        </w:rPr>
        <w:t xml:space="preserve"> которое находится на рассмотрении.</w:t>
      </w:r>
      <w:r>
        <w:rPr>
          <w:rFonts w:ascii="Times New Roman" w:hAnsi="Times New Roman"/>
          <w:sz w:val="28"/>
          <w:szCs w:val="28"/>
        </w:rPr>
        <w:t xml:space="preserve"> Во исполнение представления прокурора</w:t>
      </w:r>
      <w:r w:rsidRPr="00092353">
        <w:rPr>
          <w:rFonts w:ascii="Times New Roman" w:hAnsi="Times New Roman"/>
          <w:sz w:val="28"/>
          <w:szCs w:val="28"/>
        </w:rPr>
        <w:t>, администрацией рабочего поселка</w:t>
      </w:r>
      <w:r>
        <w:rPr>
          <w:rFonts w:ascii="Times New Roman" w:hAnsi="Times New Roman"/>
          <w:sz w:val="28"/>
          <w:szCs w:val="28"/>
        </w:rPr>
        <w:t xml:space="preserve"> Краснозерское ряд нарушений законов устранены</w:t>
      </w:r>
      <w:r w:rsidRPr="0009235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Исполнение названного представления в полном объёме находится на контроле в прокуратуре района. </w:t>
      </w:r>
    </w:p>
    <w:p w:rsidR="00407B56" w:rsidRPr="00092353" w:rsidRDefault="00407B56" w:rsidP="00407B56">
      <w:pPr>
        <w:pStyle w:val="ae"/>
        <w:spacing w:line="240" w:lineRule="exact"/>
        <w:ind w:firstLine="720"/>
        <w:rPr>
          <w:sz w:val="28"/>
          <w:szCs w:val="28"/>
        </w:rPr>
      </w:pP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FB1B0E" w:rsidRPr="00092353" w:rsidRDefault="00FB1B0E" w:rsidP="00407B56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>Помощник прокурора</w:t>
      </w:r>
    </w:p>
    <w:p w:rsidR="00407B56" w:rsidRPr="00092353" w:rsidRDefault="00407B56" w:rsidP="00407B5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 xml:space="preserve">Краснозерского района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FB1B0E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М.В. Шабалин </w:t>
      </w: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407B56" w:rsidRPr="00092353" w:rsidRDefault="00407B56" w:rsidP="00407B56">
      <w:pPr>
        <w:pStyle w:val="af1"/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092353">
        <w:rPr>
          <w:rFonts w:ascii="Times New Roman" w:hAnsi="Times New Roman"/>
          <w:b/>
          <w:sz w:val="28"/>
          <w:szCs w:val="28"/>
        </w:rPr>
        <w:lastRenderedPageBreak/>
        <w:t xml:space="preserve">Прокуратура Краснозерского района провела проверку исполнения требований федерального законодательства </w:t>
      </w:r>
      <w:r>
        <w:rPr>
          <w:rFonts w:ascii="Times New Roman" w:hAnsi="Times New Roman"/>
          <w:b/>
          <w:sz w:val="28"/>
          <w:szCs w:val="28"/>
        </w:rPr>
        <w:t>в сферах</w:t>
      </w:r>
    </w:p>
    <w:p w:rsidR="00407B56" w:rsidRPr="00092353" w:rsidRDefault="00407B56" w:rsidP="00407B56">
      <w:pPr>
        <w:pStyle w:val="af1"/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092353">
        <w:rPr>
          <w:rFonts w:ascii="Times New Roman" w:hAnsi="Times New Roman"/>
          <w:b/>
          <w:sz w:val="28"/>
          <w:szCs w:val="28"/>
        </w:rPr>
        <w:t>безопасности дорожного движения</w:t>
      </w:r>
      <w:r>
        <w:rPr>
          <w:rFonts w:ascii="Times New Roman" w:hAnsi="Times New Roman"/>
          <w:b/>
          <w:sz w:val="28"/>
          <w:szCs w:val="28"/>
        </w:rPr>
        <w:t xml:space="preserve"> и </w:t>
      </w:r>
      <w:r w:rsidRPr="00F92DB1">
        <w:rPr>
          <w:rFonts w:ascii="Times New Roman" w:hAnsi="Times New Roman"/>
          <w:b/>
          <w:sz w:val="28"/>
          <w:szCs w:val="28"/>
        </w:rPr>
        <w:t>социальной защиты инвалидов</w:t>
      </w:r>
    </w:p>
    <w:p w:rsidR="00407B56" w:rsidRPr="00092353" w:rsidRDefault="00407B56" w:rsidP="00407B56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07B56" w:rsidRPr="00092353" w:rsidRDefault="00407B56" w:rsidP="00407B5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 xml:space="preserve">Прокуратурой Краснозерского района проведена проверка исполнения администрацией р.п. Краснозерское законодательства </w:t>
      </w:r>
      <w:r w:rsidRPr="00F92DB1">
        <w:rPr>
          <w:rFonts w:ascii="Times New Roman" w:hAnsi="Times New Roman"/>
          <w:sz w:val="28"/>
          <w:szCs w:val="28"/>
        </w:rPr>
        <w:t>в сферах безопасности дорожного движения и социальной защиты инвалидов</w:t>
      </w:r>
      <w:r w:rsidRPr="00092353">
        <w:rPr>
          <w:rFonts w:ascii="Times New Roman" w:hAnsi="Times New Roman"/>
          <w:sz w:val="28"/>
          <w:szCs w:val="28"/>
        </w:rPr>
        <w:t xml:space="preserve">в р.п. Краснозерское. </w:t>
      </w:r>
    </w:p>
    <w:p w:rsidR="00407B56" w:rsidRDefault="00407B56" w:rsidP="00407B56">
      <w:pPr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hAnsi="Times New Roman"/>
          <w:color w:val="000000"/>
          <w:sz w:val="28"/>
          <w:szCs w:val="28"/>
        </w:rPr>
      </w:pPr>
      <w:r w:rsidRPr="00F92DB1">
        <w:rPr>
          <w:rFonts w:ascii="Times New Roman" w:hAnsi="Times New Roman"/>
          <w:color w:val="000000"/>
          <w:sz w:val="28"/>
          <w:szCs w:val="28"/>
        </w:rPr>
        <w:t xml:space="preserve">Проверкой установлено, что на территории р.п. Краснозерское имеются </w:t>
      </w:r>
      <w:r>
        <w:rPr>
          <w:rFonts w:ascii="Times New Roman" w:hAnsi="Times New Roman"/>
          <w:color w:val="000000"/>
          <w:sz w:val="28"/>
          <w:szCs w:val="28"/>
        </w:rPr>
        <w:t>12</w:t>
      </w:r>
      <w:r w:rsidRPr="00F92DB1">
        <w:rPr>
          <w:rFonts w:ascii="Times New Roman" w:hAnsi="Times New Roman"/>
          <w:color w:val="000000"/>
          <w:sz w:val="28"/>
          <w:szCs w:val="28"/>
        </w:rPr>
        <w:t xml:space="preserve"> парковочных площадок с асфальтным покрытием для автомобильного транспорта, с установленными знаками 6.4 «Парковка» и 8.17 «Инвалиды»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F92DB1">
        <w:rPr>
          <w:rFonts w:ascii="Times New Roman" w:hAnsi="Times New Roman"/>
          <w:color w:val="000000"/>
          <w:sz w:val="28"/>
          <w:szCs w:val="28"/>
        </w:rPr>
        <w:t xml:space="preserve">расположенных у </w:t>
      </w:r>
      <w:r>
        <w:rPr>
          <w:rFonts w:ascii="Times New Roman" w:hAnsi="Times New Roman"/>
          <w:color w:val="000000"/>
          <w:sz w:val="28"/>
          <w:szCs w:val="28"/>
        </w:rPr>
        <w:t>административных зданий.</w:t>
      </w:r>
    </w:p>
    <w:p w:rsidR="00407B56" w:rsidRDefault="00407B56" w:rsidP="00407B56">
      <w:pPr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hAnsi="Times New Roman"/>
          <w:color w:val="000000"/>
          <w:sz w:val="28"/>
          <w:szCs w:val="28"/>
        </w:rPr>
      </w:pPr>
      <w:r w:rsidRPr="00F92DB1">
        <w:rPr>
          <w:rFonts w:ascii="Times New Roman" w:hAnsi="Times New Roman"/>
          <w:color w:val="000000"/>
          <w:sz w:val="28"/>
          <w:szCs w:val="28"/>
        </w:rPr>
        <w:t xml:space="preserve">Вместе с тем, в нарушение </w:t>
      </w:r>
      <w:r>
        <w:rPr>
          <w:rFonts w:ascii="Times New Roman" w:hAnsi="Times New Roman"/>
          <w:color w:val="000000"/>
          <w:sz w:val="28"/>
          <w:szCs w:val="28"/>
        </w:rPr>
        <w:t>требований законодательства</w:t>
      </w:r>
      <w:r w:rsidRPr="00F92DB1">
        <w:rPr>
          <w:rFonts w:ascii="Times New Roman" w:hAnsi="Times New Roman"/>
          <w:color w:val="000000"/>
          <w:sz w:val="28"/>
          <w:szCs w:val="28"/>
        </w:rPr>
        <w:t xml:space="preserve"> на всех 1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F92DB1">
        <w:rPr>
          <w:rFonts w:ascii="Times New Roman" w:hAnsi="Times New Roman"/>
          <w:color w:val="000000"/>
          <w:sz w:val="28"/>
          <w:szCs w:val="28"/>
        </w:rPr>
        <w:t xml:space="preserve"> парковочных площадках отсутствует дорожная разметка 1.7, используемая для обозначения границ площади, выделенной для двух и более парковочных мест, а также отсутствует дорожная разметка 1.24.3, дублирующая на твердом асфальтно</w:t>
      </w:r>
      <w:r>
        <w:rPr>
          <w:rFonts w:ascii="Times New Roman" w:hAnsi="Times New Roman"/>
          <w:color w:val="000000"/>
          <w:sz w:val="28"/>
          <w:szCs w:val="28"/>
        </w:rPr>
        <w:t>м покрытии знак 8.17 «Инвалиды».А</w:t>
      </w:r>
      <w:r w:rsidRPr="00F92DB1">
        <w:rPr>
          <w:rFonts w:ascii="Times New Roman" w:hAnsi="Times New Roman"/>
          <w:color w:val="000000"/>
          <w:sz w:val="28"/>
          <w:szCs w:val="28"/>
        </w:rPr>
        <w:t xml:space="preserve">дминистрация р.п. Краснозерское не обеспечила нанесение </w:t>
      </w:r>
      <w:r>
        <w:rPr>
          <w:rFonts w:ascii="Times New Roman" w:hAnsi="Times New Roman"/>
          <w:color w:val="000000"/>
          <w:sz w:val="28"/>
          <w:szCs w:val="28"/>
        </w:rPr>
        <w:t>указанных</w:t>
      </w:r>
      <w:r w:rsidRPr="00F92DB1">
        <w:rPr>
          <w:rFonts w:ascii="Times New Roman" w:hAnsi="Times New Roman"/>
          <w:color w:val="000000"/>
          <w:sz w:val="28"/>
          <w:szCs w:val="28"/>
        </w:rPr>
        <w:t xml:space="preserve"> дорожн</w:t>
      </w:r>
      <w:r>
        <w:rPr>
          <w:rFonts w:ascii="Times New Roman" w:hAnsi="Times New Roman"/>
          <w:color w:val="000000"/>
          <w:sz w:val="28"/>
          <w:szCs w:val="28"/>
        </w:rPr>
        <w:t>ых разметок</w:t>
      </w:r>
      <w:r w:rsidRPr="00F92DB1">
        <w:rPr>
          <w:rFonts w:ascii="Times New Roman" w:hAnsi="Times New Roman"/>
          <w:color w:val="000000"/>
          <w:sz w:val="28"/>
          <w:szCs w:val="28"/>
        </w:rPr>
        <w:t>.</w:t>
      </w:r>
    </w:p>
    <w:p w:rsidR="00407B56" w:rsidRDefault="00407B56" w:rsidP="00407B56">
      <w:pPr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 xml:space="preserve">По результатам проверки прокурором района </w:t>
      </w:r>
      <w:r>
        <w:rPr>
          <w:rFonts w:ascii="Times New Roman" w:hAnsi="Times New Roman"/>
          <w:sz w:val="28"/>
          <w:szCs w:val="28"/>
        </w:rPr>
        <w:t>главе</w:t>
      </w:r>
      <w:r w:rsidRPr="00092353">
        <w:rPr>
          <w:rFonts w:ascii="Times New Roman" w:hAnsi="Times New Roman"/>
          <w:sz w:val="28"/>
          <w:szCs w:val="28"/>
        </w:rPr>
        <w:t xml:space="preserve"> администрации р.п. Краснозерское внесено представление об устранении нарушений </w:t>
      </w:r>
      <w:r w:rsidRPr="00092353">
        <w:rPr>
          <w:rFonts w:ascii="Times New Roman" w:hAnsi="Times New Roman"/>
          <w:bCs/>
          <w:sz w:val="28"/>
          <w:szCs w:val="28"/>
        </w:rPr>
        <w:t xml:space="preserve">законодательства </w:t>
      </w:r>
      <w:r w:rsidRPr="00F92DB1">
        <w:rPr>
          <w:rFonts w:ascii="Times New Roman" w:hAnsi="Times New Roman"/>
          <w:sz w:val="28"/>
          <w:szCs w:val="28"/>
        </w:rPr>
        <w:t>в сферах безопасности дорожного движения и социальной защиты инвалидов</w:t>
      </w:r>
      <w:r>
        <w:rPr>
          <w:rFonts w:ascii="Times New Roman" w:hAnsi="Times New Roman"/>
          <w:sz w:val="28"/>
          <w:szCs w:val="28"/>
        </w:rPr>
        <w:t>в р.п. Краснозерское</w:t>
      </w:r>
      <w:r w:rsidRPr="00092353">
        <w:rPr>
          <w:rFonts w:ascii="Times New Roman" w:hAnsi="Times New Roman"/>
          <w:bCs/>
          <w:sz w:val="28"/>
          <w:szCs w:val="28"/>
        </w:rPr>
        <w:t>,</w:t>
      </w:r>
      <w:r w:rsidRPr="00092353">
        <w:rPr>
          <w:rFonts w:ascii="Times New Roman" w:hAnsi="Times New Roman"/>
          <w:sz w:val="28"/>
          <w:szCs w:val="28"/>
        </w:rPr>
        <w:t xml:space="preserve"> которое </w:t>
      </w:r>
      <w:r>
        <w:rPr>
          <w:rFonts w:ascii="Times New Roman" w:hAnsi="Times New Roman"/>
          <w:sz w:val="28"/>
          <w:szCs w:val="28"/>
        </w:rPr>
        <w:t xml:space="preserve">рассмотрено, удовлетворено, администрацией </w:t>
      </w:r>
      <w:r w:rsidRPr="00092353">
        <w:rPr>
          <w:rFonts w:ascii="Times New Roman" w:hAnsi="Times New Roman"/>
          <w:sz w:val="28"/>
          <w:szCs w:val="28"/>
        </w:rPr>
        <w:t>р.п. Краснозерское</w:t>
      </w:r>
      <w:r>
        <w:rPr>
          <w:rFonts w:ascii="Times New Roman" w:hAnsi="Times New Roman"/>
          <w:sz w:val="28"/>
          <w:szCs w:val="28"/>
        </w:rPr>
        <w:t xml:space="preserve"> объявлены торги на выполнение работ по нанесению указанных дорожных разметок, виновное лицо привлечено к дисциплинарной ответственности.</w:t>
      </w:r>
    </w:p>
    <w:p w:rsidR="00407B56" w:rsidRDefault="00407B56" w:rsidP="00407B56">
      <w:pPr>
        <w:pStyle w:val="ae"/>
        <w:spacing w:line="240" w:lineRule="exact"/>
        <w:ind w:firstLine="720"/>
        <w:rPr>
          <w:sz w:val="28"/>
          <w:szCs w:val="28"/>
        </w:rPr>
      </w:pPr>
    </w:p>
    <w:p w:rsidR="00FB1B0E" w:rsidRDefault="00FB1B0E" w:rsidP="00407B56">
      <w:pPr>
        <w:pStyle w:val="ae"/>
        <w:spacing w:line="240" w:lineRule="exact"/>
        <w:ind w:firstLine="720"/>
        <w:rPr>
          <w:sz w:val="28"/>
          <w:szCs w:val="28"/>
        </w:rPr>
      </w:pPr>
    </w:p>
    <w:p w:rsidR="00FB1B0E" w:rsidRDefault="00FB1B0E" w:rsidP="00407B56">
      <w:pPr>
        <w:pStyle w:val="ae"/>
        <w:spacing w:line="240" w:lineRule="exact"/>
        <w:ind w:firstLine="720"/>
        <w:rPr>
          <w:sz w:val="28"/>
          <w:szCs w:val="28"/>
        </w:rPr>
      </w:pPr>
    </w:p>
    <w:p w:rsidR="00FB1B0E" w:rsidRDefault="00FB1B0E" w:rsidP="00407B56">
      <w:pPr>
        <w:pStyle w:val="ae"/>
        <w:spacing w:line="240" w:lineRule="exact"/>
        <w:ind w:firstLine="720"/>
        <w:rPr>
          <w:sz w:val="28"/>
          <w:szCs w:val="28"/>
        </w:rPr>
      </w:pPr>
    </w:p>
    <w:p w:rsidR="00FB1B0E" w:rsidRPr="00092353" w:rsidRDefault="00FB1B0E" w:rsidP="00407B56">
      <w:pPr>
        <w:pStyle w:val="ae"/>
        <w:spacing w:line="240" w:lineRule="exact"/>
        <w:ind w:firstLine="720"/>
        <w:rPr>
          <w:sz w:val="28"/>
          <w:szCs w:val="28"/>
        </w:rPr>
      </w:pPr>
    </w:p>
    <w:p w:rsidR="00407B56" w:rsidRPr="00092353" w:rsidRDefault="00407B56" w:rsidP="00407B56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407B56" w:rsidRPr="00092353" w:rsidRDefault="00407B56" w:rsidP="00407B5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>Помощник прокурора</w:t>
      </w:r>
    </w:p>
    <w:p w:rsidR="00407B56" w:rsidRPr="00092353" w:rsidRDefault="00407B56" w:rsidP="00407B5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>Краснозерского района                                                       Р.В. Мисюк</w:t>
      </w: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FB1B0E" w:rsidRDefault="00FB1B0E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FB1B0E" w:rsidRDefault="00FB1B0E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FB1B0E" w:rsidRDefault="00FB1B0E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FB1B0E" w:rsidRDefault="00FB1B0E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FB1B0E" w:rsidRDefault="00FB1B0E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FB1B0E" w:rsidRDefault="00FB1B0E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FB1B0E" w:rsidRDefault="00FB1B0E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FB1B0E" w:rsidRDefault="00FB1B0E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FB1B0E" w:rsidRDefault="00FB1B0E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FB1B0E" w:rsidRDefault="00FB1B0E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FB1B0E" w:rsidRDefault="00FB1B0E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FB1B0E" w:rsidRDefault="00FB1B0E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FB1B0E" w:rsidRDefault="00FB1B0E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9243E8" w:rsidRDefault="009243E8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407B56" w:rsidRDefault="00407B56" w:rsidP="00407B56">
      <w:pPr>
        <w:spacing w:after="0" w:line="240" w:lineRule="exact"/>
        <w:rPr>
          <w:rFonts w:ascii="Times New Roman" w:hAnsi="Times New Roman"/>
          <w:sz w:val="28"/>
        </w:rPr>
      </w:pPr>
    </w:p>
    <w:p w:rsidR="00407B56" w:rsidRPr="0084158C" w:rsidRDefault="00407B56" w:rsidP="00407B56">
      <w:pPr>
        <w:pStyle w:val="aa"/>
        <w:jc w:val="center"/>
        <w:rPr>
          <w:b/>
          <w:sz w:val="28"/>
          <w:szCs w:val="28"/>
        </w:rPr>
      </w:pPr>
      <w:r w:rsidRPr="0084158C">
        <w:rPr>
          <w:b/>
          <w:sz w:val="28"/>
          <w:szCs w:val="28"/>
        </w:rPr>
        <w:lastRenderedPageBreak/>
        <w:t>Порядок назначения пособий на ребёнка.</w:t>
      </w:r>
    </w:p>
    <w:p w:rsidR="00407B56" w:rsidRPr="0084158C" w:rsidRDefault="00407B56" w:rsidP="00407B56">
      <w:pPr>
        <w:pStyle w:val="aa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84158C">
        <w:rPr>
          <w:sz w:val="28"/>
          <w:szCs w:val="28"/>
        </w:rPr>
        <w:t xml:space="preserve">С 01.10.2022 в Российской Федерации изменяется порядок назначения ежемесячной денежной выплаты на ребенка. </w:t>
      </w:r>
    </w:p>
    <w:p w:rsidR="00407B56" w:rsidRPr="0084158C" w:rsidRDefault="00407B56" w:rsidP="00407B56">
      <w:pPr>
        <w:pStyle w:val="aa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84158C">
        <w:rPr>
          <w:sz w:val="28"/>
          <w:szCs w:val="28"/>
        </w:rPr>
        <w:t>Так, согласно постановлению Правительства Российской Федерации  от 09.04.2022 № 630 «Об утверждении основных требований к порядку и условиям предоставления ежемесячной денежной выплаты на ребенка в возрасте от 8 до 17 лет, примерного перечня документов (сведений), необходимых для назначения указанной ежемесячной выплаты, и типовой формы заявления о ее назначении» по заявлениям о назначении ежемесячной денежной выплаты, поданным до 01.10.2022, ежемесячная денежная выплата осуществляется за прошедший период,  начиная с 01.04.2022, но не ранее месяца достижения ребенком возраста 8 лет.</w:t>
      </w:r>
    </w:p>
    <w:p w:rsidR="00407B56" w:rsidRPr="0084158C" w:rsidRDefault="00407B56" w:rsidP="00407B56">
      <w:pPr>
        <w:pStyle w:val="aa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84158C">
        <w:rPr>
          <w:sz w:val="28"/>
          <w:szCs w:val="28"/>
        </w:rPr>
        <w:t>По заявлениям о назначении ежемесячной денежной выплаты, поданным начиная с 01.10.2022, ежемесячная денежная выплата осуществляется начиная с месяца достижения ребенком возраста 8 лет, если обращение за ее назначением последовало не позднее 6 месяцев с этого месяца.</w:t>
      </w:r>
    </w:p>
    <w:p w:rsidR="00407B56" w:rsidRDefault="00407B56" w:rsidP="00407B56">
      <w:pPr>
        <w:pStyle w:val="aa"/>
        <w:spacing w:before="0" w:beforeAutospacing="0" w:after="0" w:afterAutospacing="0"/>
        <w:ind w:firstLine="708"/>
        <w:contextualSpacing/>
        <w:jc w:val="both"/>
      </w:pPr>
      <w:r w:rsidRPr="0084158C">
        <w:rPr>
          <w:sz w:val="28"/>
          <w:szCs w:val="28"/>
        </w:rPr>
        <w:t>В остальных случаях ежемесячная денежная выплата осуществляется с месяца обращения заявителя за ее назначением.</w:t>
      </w: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FB1B0E" w:rsidRDefault="00FB1B0E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FB1B0E" w:rsidRDefault="00FB1B0E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FB1B0E" w:rsidRDefault="00FB1B0E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FB1B0E" w:rsidRDefault="00FB1B0E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Pr="0084158C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  <w:rPr>
          <w:sz w:val="28"/>
          <w:szCs w:val="28"/>
        </w:rPr>
      </w:pPr>
      <w:r w:rsidRPr="0084158C">
        <w:rPr>
          <w:sz w:val="28"/>
          <w:szCs w:val="28"/>
        </w:rPr>
        <w:t>Старший помощник прокурора Краснозерского района</w:t>
      </w:r>
    </w:p>
    <w:p w:rsidR="00407B56" w:rsidRPr="0084158C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  <w:rPr>
          <w:sz w:val="28"/>
          <w:szCs w:val="28"/>
        </w:rPr>
      </w:pPr>
      <w:r w:rsidRPr="0084158C">
        <w:rPr>
          <w:sz w:val="28"/>
          <w:szCs w:val="28"/>
        </w:rPr>
        <w:t xml:space="preserve">младший советник юстиции                                                             </w:t>
      </w:r>
      <w:r>
        <w:rPr>
          <w:sz w:val="28"/>
          <w:szCs w:val="28"/>
        </w:rPr>
        <w:t xml:space="preserve"> </w:t>
      </w:r>
      <w:r w:rsidRPr="0084158C">
        <w:rPr>
          <w:sz w:val="28"/>
          <w:szCs w:val="28"/>
        </w:rPr>
        <w:t>О.П. Стенина</w:t>
      </w: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3F0" w:rsidRDefault="007653F0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06A7C" w:rsidRDefault="00206A7C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Соучредители: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4466D7" w:rsidRDefault="004466D7" w:rsidP="004466D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депутатов  Зубковского сельсовета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редакционного совета: 632944 НСО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Краснозерский район, с. Зубково, ул. Центральная,63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тел. 8-383-57-67-588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 редакционного Совета: Синегубова Т.Ю.,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Тираж  5 экз.</w:t>
      </w:r>
    </w:p>
    <w:p w:rsidR="008B332F" w:rsidRDefault="008B332F"/>
    <w:sectPr w:rsidR="008B332F" w:rsidSect="00244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7DA6" w:rsidRDefault="00987DA6" w:rsidP="008B332F">
      <w:pPr>
        <w:spacing w:after="0" w:line="240" w:lineRule="auto"/>
      </w:pPr>
      <w:r>
        <w:separator/>
      </w:r>
    </w:p>
  </w:endnote>
  <w:endnote w:type="continuationSeparator" w:id="1">
    <w:p w:rsidR="00987DA6" w:rsidRDefault="00987DA6" w:rsidP="008B3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Liberation Serif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7DA6" w:rsidRDefault="00987DA6" w:rsidP="008B332F">
      <w:pPr>
        <w:spacing w:after="0" w:line="240" w:lineRule="auto"/>
      </w:pPr>
      <w:r>
        <w:separator/>
      </w:r>
    </w:p>
  </w:footnote>
  <w:footnote w:type="continuationSeparator" w:id="1">
    <w:p w:rsidR="00987DA6" w:rsidRDefault="00987DA6" w:rsidP="008B3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0161D"/>
    <w:multiLevelType w:val="hybridMultilevel"/>
    <w:tmpl w:val="447E1C92"/>
    <w:lvl w:ilvl="0" w:tplc="4EC2EECE">
      <w:start w:val="1"/>
      <w:numFmt w:val="decimal"/>
      <w:lvlText w:val="%1."/>
      <w:lvlJc w:val="left"/>
      <w:pPr>
        <w:ind w:left="87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731A"/>
    <w:rsid w:val="000077D9"/>
    <w:rsid w:val="00011378"/>
    <w:rsid w:val="00032B41"/>
    <w:rsid w:val="000B51AB"/>
    <w:rsid w:val="000E5FC2"/>
    <w:rsid w:val="00203F92"/>
    <w:rsid w:val="00206A7C"/>
    <w:rsid w:val="00244560"/>
    <w:rsid w:val="00284EDF"/>
    <w:rsid w:val="00287004"/>
    <w:rsid w:val="00307412"/>
    <w:rsid w:val="00407B56"/>
    <w:rsid w:val="004466D7"/>
    <w:rsid w:val="00447507"/>
    <w:rsid w:val="00524BCB"/>
    <w:rsid w:val="005A7935"/>
    <w:rsid w:val="005D331D"/>
    <w:rsid w:val="006F192D"/>
    <w:rsid w:val="00722CA6"/>
    <w:rsid w:val="00753438"/>
    <w:rsid w:val="007653F0"/>
    <w:rsid w:val="00824751"/>
    <w:rsid w:val="008A5EC4"/>
    <w:rsid w:val="008B332F"/>
    <w:rsid w:val="009213C3"/>
    <w:rsid w:val="009243E8"/>
    <w:rsid w:val="00960241"/>
    <w:rsid w:val="00972239"/>
    <w:rsid w:val="00987DA6"/>
    <w:rsid w:val="00CD493A"/>
    <w:rsid w:val="00D737AB"/>
    <w:rsid w:val="00E3182E"/>
    <w:rsid w:val="00F678BD"/>
    <w:rsid w:val="00F9731A"/>
    <w:rsid w:val="00FB1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" type="connector" idref="#AutoShape 2"/>
        <o:r id="V:Rule2" type="connector" idref="#_x0000_s1027"/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560"/>
  </w:style>
  <w:style w:type="paragraph" w:styleId="2">
    <w:name w:val="heading 2"/>
    <w:basedOn w:val="a"/>
    <w:link w:val="20"/>
    <w:unhideWhenUsed/>
    <w:qFormat/>
    <w:rsid w:val="009602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024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onsPlusTitle">
    <w:name w:val="ConsPlusTitle"/>
    <w:rsid w:val="009602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pple-converted-space">
    <w:name w:val="apple-converted-space"/>
    <w:rsid w:val="00960241"/>
  </w:style>
  <w:style w:type="paragraph" w:customStyle="1" w:styleId="ConsPlusNormal">
    <w:name w:val="ConsPlusNormal"/>
    <w:rsid w:val="0096024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styleId="a3">
    <w:name w:val="header"/>
    <w:basedOn w:val="a"/>
    <w:link w:val="a4"/>
    <w:uiPriority w:val="99"/>
    <w:semiHidden/>
    <w:unhideWhenUsed/>
    <w:rsid w:val="008B3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B332F"/>
  </w:style>
  <w:style w:type="paragraph" w:styleId="a5">
    <w:name w:val="footer"/>
    <w:basedOn w:val="a"/>
    <w:link w:val="a6"/>
    <w:uiPriority w:val="99"/>
    <w:semiHidden/>
    <w:unhideWhenUsed/>
    <w:rsid w:val="008B3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B332F"/>
  </w:style>
  <w:style w:type="paragraph" w:styleId="a7">
    <w:name w:val="Balloon Text"/>
    <w:basedOn w:val="a"/>
    <w:link w:val="a8"/>
    <w:uiPriority w:val="99"/>
    <w:semiHidden/>
    <w:unhideWhenUsed/>
    <w:rsid w:val="008B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332F"/>
    <w:rPr>
      <w:rFonts w:ascii="Tahoma" w:hAnsi="Tahoma" w:cs="Tahoma"/>
      <w:sz w:val="16"/>
      <w:szCs w:val="16"/>
    </w:rPr>
  </w:style>
  <w:style w:type="character" w:styleId="a9">
    <w:name w:val="Hyperlink"/>
    <w:rsid w:val="008B332F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8B3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semiHidden/>
    <w:rsid w:val="008B332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Основной текст Знак"/>
    <w:basedOn w:val="a0"/>
    <w:link w:val="ab"/>
    <w:semiHidden/>
    <w:rsid w:val="008B332F"/>
    <w:rPr>
      <w:rFonts w:ascii="Times New Roman" w:eastAsia="Times New Roman" w:hAnsi="Times New Roman" w:cs="Times New Roman"/>
      <w:sz w:val="28"/>
      <w:szCs w:val="24"/>
    </w:rPr>
  </w:style>
  <w:style w:type="character" w:styleId="ad">
    <w:name w:val="Strong"/>
    <w:basedOn w:val="a0"/>
    <w:uiPriority w:val="22"/>
    <w:qFormat/>
    <w:rsid w:val="004466D7"/>
    <w:rPr>
      <w:b/>
      <w:bCs/>
    </w:rPr>
  </w:style>
  <w:style w:type="paragraph" w:customStyle="1" w:styleId="Textbody">
    <w:name w:val="Text body"/>
    <w:basedOn w:val="a"/>
    <w:rsid w:val="004466D7"/>
    <w:pPr>
      <w:widowControl w:val="0"/>
      <w:suppressAutoHyphens/>
      <w:autoSpaceDN w:val="0"/>
      <w:spacing w:after="283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styleId="ae">
    <w:name w:val="Body Text Indent"/>
    <w:basedOn w:val="a"/>
    <w:link w:val="af"/>
    <w:uiPriority w:val="99"/>
    <w:semiHidden/>
    <w:unhideWhenUsed/>
    <w:rsid w:val="004466D7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466D7"/>
  </w:style>
  <w:style w:type="paragraph" w:styleId="af0">
    <w:name w:val="caption"/>
    <w:basedOn w:val="a"/>
    <w:next w:val="a"/>
    <w:uiPriority w:val="35"/>
    <w:unhideWhenUsed/>
    <w:qFormat/>
    <w:rsid w:val="007653F0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paragraph" w:styleId="af1">
    <w:name w:val="List Paragraph"/>
    <w:basedOn w:val="a"/>
    <w:uiPriority w:val="34"/>
    <w:qFormat/>
    <w:rsid w:val="00524BCB"/>
    <w:pPr>
      <w:spacing w:after="160" w:line="252" w:lineRule="auto"/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6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k.ru/group/70000000987860" TargetMode="External"/><Relationship Id="rId18" Type="http://schemas.openxmlformats.org/officeDocument/2006/relationships/hyperlink" Target="https://rosreestr.gov.ru/" TargetMode="External"/><Relationship Id="rId26" Type="http://schemas.openxmlformats.org/officeDocument/2006/relationships/hyperlink" Target="https://vk.com/rosreestr_ns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zen.ru/rosreestr_nsk" TargetMode="External"/><Relationship Id="rId34" Type="http://schemas.openxmlformats.org/officeDocument/2006/relationships/hyperlink" Target="https://ok.ru/group/7000000098786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vk.com/rosreestr_nsk" TargetMode="External"/><Relationship Id="rId17" Type="http://schemas.openxmlformats.org/officeDocument/2006/relationships/hyperlink" Target="mailto:oko@54upr.rosreestr.ru" TargetMode="External"/><Relationship Id="rId25" Type="http://schemas.openxmlformats.org/officeDocument/2006/relationships/hyperlink" Target="https://rosreestr.gov.ru/" TargetMode="External"/><Relationship Id="rId33" Type="http://schemas.openxmlformats.org/officeDocument/2006/relationships/hyperlink" Target="https://vk.com/rosreestr_nsk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s://ok.ru/group/70000000987860" TargetMode="External"/><Relationship Id="rId29" Type="http://schemas.openxmlformats.org/officeDocument/2006/relationships/hyperlink" Target="https://t.me/rosreestr_ns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osreestr.gov.ru/" TargetMode="External"/><Relationship Id="rId24" Type="http://schemas.openxmlformats.org/officeDocument/2006/relationships/hyperlink" Target="mailto:oko@54upr.rosreestr.ru" TargetMode="External"/><Relationship Id="rId32" Type="http://schemas.openxmlformats.org/officeDocument/2006/relationships/hyperlink" Target="https://rosreestr.gov.ru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t.me/rosreestr_nsk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dzen.ru/rosreestr_nsk" TargetMode="External"/><Relationship Id="rId36" Type="http://schemas.openxmlformats.org/officeDocument/2006/relationships/hyperlink" Target="https://t.me/rosreestr_nsk" TargetMode="External"/><Relationship Id="rId10" Type="http://schemas.openxmlformats.org/officeDocument/2006/relationships/hyperlink" Target="mailto:oko@54upr.rosreestr.ru" TargetMode="External"/><Relationship Id="rId19" Type="http://schemas.openxmlformats.org/officeDocument/2006/relationships/hyperlink" Target="https://vk.com/rosreestr_nsk" TargetMode="External"/><Relationship Id="rId31" Type="http://schemas.openxmlformats.org/officeDocument/2006/relationships/hyperlink" Target="mailto:oko@54upr.rosreest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/press/archive/reg/v-novosibirske-nakhoditsya-punkt-glavnoy-geodezicheskoy-osnovy-/" TargetMode="External"/><Relationship Id="rId14" Type="http://schemas.openxmlformats.org/officeDocument/2006/relationships/hyperlink" Target="https://dzen.ru/rosreestr_nsk" TargetMode="External"/><Relationship Id="rId22" Type="http://schemas.openxmlformats.org/officeDocument/2006/relationships/hyperlink" Target="https://t.me/rosreestr_nsk" TargetMode="External"/><Relationship Id="rId27" Type="http://schemas.openxmlformats.org/officeDocument/2006/relationships/hyperlink" Target="https://ok.ru/group/70000000987860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dzen.ru/rosreestr_ns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5180</Words>
  <Characters>29530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Таьтяна</dc:creator>
  <cp:keywords/>
  <dc:description/>
  <cp:lastModifiedBy>Таьтяна</cp:lastModifiedBy>
  <cp:revision>21</cp:revision>
  <dcterms:created xsi:type="dcterms:W3CDTF">2023-01-27T07:13:00Z</dcterms:created>
  <dcterms:modified xsi:type="dcterms:W3CDTF">2023-02-21T02:38:00Z</dcterms:modified>
</cp:coreProperties>
</file>