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</w:t>
      </w: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274183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44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21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 xml:space="preserve">.12. </w:t>
      </w:r>
      <w:r w:rsidR="00B702A3">
        <w:rPr>
          <w:rFonts w:ascii="Times New Roman" w:hAnsi="Times New Roman" w:cs="Times New Roman"/>
          <w:sz w:val="32"/>
          <w:szCs w:val="32"/>
        </w:rPr>
        <w:t>2022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</w:t>
      </w: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                                       СОДЕРЖАНИЕ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29F7" w:rsidRDefault="00051ED4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C429F7">
        <w:rPr>
          <w:rFonts w:ascii="Times New Roman" w:eastAsia="Times New Roman" w:hAnsi="Times New Roman" w:cs="Times New Roman"/>
          <w:sz w:val="28"/>
          <w:szCs w:val="28"/>
        </w:rPr>
        <w:t xml:space="preserve">Распоряжение </w:t>
      </w:r>
      <w:r w:rsidR="00C429F7">
        <w:rPr>
          <w:rFonts w:ascii="Times New Roman" w:hAnsi="Times New Roman" w:cs="Times New Roman"/>
          <w:sz w:val="28"/>
          <w:szCs w:val="28"/>
        </w:rPr>
        <w:t>о</w:t>
      </w:r>
      <w:r w:rsidR="00C429F7" w:rsidRPr="00A14A4D">
        <w:rPr>
          <w:rFonts w:ascii="Times New Roman" w:hAnsi="Times New Roman" w:cs="Times New Roman"/>
          <w:sz w:val="28"/>
          <w:szCs w:val="28"/>
        </w:rPr>
        <w:t xml:space="preserve"> </w:t>
      </w:r>
      <w:r w:rsidR="00C429F7">
        <w:rPr>
          <w:rFonts w:ascii="Times New Roman" w:hAnsi="Times New Roman" w:cs="Times New Roman"/>
          <w:sz w:val="28"/>
          <w:szCs w:val="28"/>
        </w:rPr>
        <w:t xml:space="preserve">назначении </w:t>
      </w:r>
      <w:proofErr w:type="gramStart"/>
      <w:r w:rsidR="00C429F7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</w:p>
    <w:p w:rsidR="00051ED4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  ведение социальных  сетей.</w:t>
      </w:r>
    </w:p>
    <w:p w:rsidR="00C429F7" w:rsidRPr="00F86730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2.Распоряжение  о</w:t>
      </w:r>
      <w:r w:rsidRPr="00F86730">
        <w:rPr>
          <w:rFonts w:ascii="Times New Roman" w:hAnsi="Times New Roman" w:cs="Times New Roman"/>
          <w:sz w:val="28"/>
          <w:szCs w:val="28"/>
        </w:rPr>
        <w:t>б утверждении штатного расписания</w:t>
      </w:r>
    </w:p>
    <w:p w:rsidR="00C429F7" w:rsidRDefault="00C429F7" w:rsidP="00C429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C429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5AB8">
        <w:rPr>
          <w:rFonts w:ascii="Times New Roman" w:hAnsi="Times New Roman" w:cs="Times New Roman"/>
          <w:sz w:val="28"/>
          <w:szCs w:val="28"/>
        </w:rPr>
        <w:t>Распоряжение</w:t>
      </w:r>
      <w:r w:rsidR="00475AB8" w:rsidRPr="003F5E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5AB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перечислении межбюджетных трансфертов</w:t>
      </w: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C429F7">
        <w:rPr>
          <w:rFonts w:ascii="Times New Roman" w:hAnsi="Times New Roman" w:cs="Times New Roman"/>
          <w:sz w:val="28"/>
          <w:szCs w:val="28"/>
        </w:rPr>
        <w:t xml:space="preserve"> </w:t>
      </w:r>
      <w:r w:rsidR="00475AB8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4309C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="004309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 декларационную кампанию. </w:t>
      </w:r>
    </w:p>
    <w:p w:rsidR="00C429F7" w:rsidRPr="00DA4FA2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</w:t>
      </w:r>
      <w:r w:rsidRPr="00C429F7">
        <w:rPr>
          <w:rFonts w:ascii="Times New Roman" w:hAnsi="Times New Roman" w:cs="Times New Roman"/>
          <w:sz w:val="28"/>
          <w:szCs w:val="28"/>
        </w:rPr>
        <w:t xml:space="preserve"> </w:t>
      </w:r>
      <w:r w:rsidR="00475AB8">
        <w:rPr>
          <w:rFonts w:ascii="Times New Roman" w:hAnsi="Times New Roman" w:cs="Times New Roman"/>
          <w:sz w:val="28"/>
          <w:szCs w:val="28"/>
        </w:rPr>
        <w:t>Распоряжение</w:t>
      </w:r>
      <w:r w:rsidR="00475AB8" w:rsidRPr="00DA4FA2">
        <w:rPr>
          <w:rFonts w:ascii="Times New Roman" w:hAnsi="Times New Roman" w:cs="Times New Roman"/>
          <w:sz w:val="28"/>
          <w:szCs w:val="28"/>
        </w:rPr>
        <w:t xml:space="preserve"> </w:t>
      </w:r>
      <w:r w:rsidR="004309C8">
        <w:rPr>
          <w:rFonts w:ascii="Times New Roman" w:hAnsi="Times New Roman" w:cs="Times New Roman"/>
          <w:sz w:val="28"/>
          <w:szCs w:val="28"/>
        </w:rPr>
        <w:t>о</w:t>
      </w:r>
      <w:r w:rsidRPr="00DA4FA2">
        <w:rPr>
          <w:rFonts w:ascii="Times New Roman" w:hAnsi="Times New Roman" w:cs="Times New Roman"/>
          <w:sz w:val="28"/>
          <w:szCs w:val="28"/>
        </w:rPr>
        <w:t xml:space="preserve"> взыскании компенсации за нарушение срока</w:t>
      </w: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выплаты  заработной платы сотруднику МУП  Зубковского ЖКХ </w:t>
      </w:r>
    </w:p>
    <w:p w:rsidR="004309C8" w:rsidRDefault="00C429F7" w:rsidP="004309C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4309C8">
        <w:rPr>
          <w:rFonts w:ascii="Times New Roman" w:hAnsi="Times New Roman" w:cs="Times New Roman"/>
          <w:sz w:val="28"/>
          <w:szCs w:val="28"/>
        </w:rPr>
        <w:t xml:space="preserve">Росреестр </w:t>
      </w:r>
      <w:r w:rsidR="004309C8" w:rsidRPr="004309C8">
        <w:rPr>
          <w:rFonts w:ascii="Times New Roman" w:hAnsi="Times New Roman" w:cs="Times New Roman"/>
          <w:noProof/>
          <w:sz w:val="28"/>
        </w:rPr>
        <w:t>12 новых зд</w:t>
      </w:r>
      <w:r w:rsidR="002C7685">
        <w:rPr>
          <w:rFonts w:ascii="Times New Roman" w:hAnsi="Times New Roman" w:cs="Times New Roman"/>
          <w:noProof/>
          <w:sz w:val="28"/>
        </w:rPr>
        <w:t>аний, построенных по нацпроекту</w:t>
      </w:r>
      <w:r w:rsidR="004309C8" w:rsidRPr="004309C8">
        <w:rPr>
          <w:rFonts w:ascii="Times New Roman" w:hAnsi="Times New Roman" w:cs="Times New Roman"/>
          <w:noProof/>
          <w:sz w:val="28"/>
        </w:rPr>
        <w:t>«Здравоохранение», поставлены на кадастровый учет</w:t>
      </w:r>
    </w:p>
    <w:p w:rsidR="004309C8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  <w:sz w:val="28"/>
        </w:rPr>
      </w:pPr>
      <w:r w:rsidRPr="002C7685">
        <w:rPr>
          <w:rFonts w:ascii="Times New Roman" w:hAnsi="Times New Roman" w:cs="Times New Roman"/>
          <w:noProof/>
          <w:sz w:val="28"/>
        </w:rPr>
        <w:t>7.</w:t>
      </w:r>
      <w:r w:rsidRPr="002C7685">
        <w:rPr>
          <w:rFonts w:ascii="Times New Roman" w:hAnsi="Times New Roman" w:cs="Times New Roman"/>
          <w:b/>
          <w:noProof/>
          <w:sz w:val="28"/>
        </w:rPr>
        <w:t xml:space="preserve"> </w:t>
      </w:r>
      <w:proofErr w:type="gramStart"/>
      <w:r w:rsidRPr="002C7685">
        <w:rPr>
          <w:rFonts w:ascii="Times New Roman" w:hAnsi="Times New Roman" w:cs="Times New Roman"/>
          <w:noProof/>
          <w:sz w:val="28"/>
        </w:rPr>
        <w:t>В новосибирском Росреестре рассказали об изменении вида разрешенного использования земельного участка</w:t>
      </w:r>
      <w:proofErr w:type="gramEnd"/>
    </w:p>
    <w:p w:rsidR="002C7685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noProof/>
          <w:sz w:val="28"/>
        </w:rPr>
      </w:pPr>
      <w:r w:rsidRPr="002C7685">
        <w:rPr>
          <w:rFonts w:ascii="Times New Roman" w:hAnsi="Times New Roman" w:cs="Times New Roman"/>
          <w:noProof/>
          <w:sz w:val="28"/>
        </w:rPr>
        <w:t>8. Внимание! Изменяется порядок получения документов фонда данных землеустройства</w:t>
      </w:r>
    </w:p>
    <w:p w:rsidR="004309C8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noProof/>
          <w:sz w:val="28"/>
        </w:rPr>
      </w:pPr>
      <w:r w:rsidRPr="002C7685">
        <w:rPr>
          <w:rFonts w:ascii="Times New Roman" w:hAnsi="Times New Roman" w:cs="Times New Roman"/>
          <w:noProof/>
          <w:sz w:val="28"/>
        </w:rPr>
        <w:t>9.</w:t>
      </w:r>
      <w:r w:rsidRPr="002C7685">
        <w:rPr>
          <w:rFonts w:ascii="Times New Roman" w:hAnsi="Times New Roman" w:cs="Times New Roman"/>
          <w:b/>
          <w:noProof/>
          <w:sz w:val="28"/>
        </w:rPr>
        <w:t xml:space="preserve"> </w:t>
      </w:r>
      <w:r w:rsidRPr="002C7685">
        <w:rPr>
          <w:rFonts w:ascii="Times New Roman" w:hAnsi="Times New Roman" w:cs="Times New Roman"/>
          <w:noProof/>
          <w:sz w:val="28"/>
        </w:rPr>
        <w:t>Внимание! Изменяется порядок получения документов фонда данных землеустройства</w:t>
      </w:r>
    </w:p>
    <w:p w:rsidR="004309C8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noProof/>
          <w:sz w:val="28"/>
        </w:rPr>
      </w:pPr>
      <w:r w:rsidRPr="002C7685">
        <w:rPr>
          <w:rFonts w:ascii="Times New Roman" w:hAnsi="Times New Roman" w:cs="Times New Roman"/>
          <w:sz w:val="28"/>
          <w:szCs w:val="28"/>
        </w:rPr>
        <w:t>10.</w:t>
      </w:r>
      <w:r w:rsidRPr="002C7685">
        <w:rPr>
          <w:rFonts w:ascii="Times New Roman" w:hAnsi="Times New Roman" w:cs="Times New Roman"/>
          <w:b/>
          <w:noProof/>
          <w:sz w:val="28"/>
        </w:rPr>
        <w:t xml:space="preserve"> </w:t>
      </w:r>
      <w:r w:rsidRPr="002C7685">
        <w:rPr>
          <w:rFonts w:ascii="Times New Roman" w:hAnsi="Times New Roman" w:cs="Times New Roman"/>
          <w:noProof/>
          <w:sz w:val="28"/>
        </w:rPr>
        <w:t>Консультации для граждан проведут специалисты Росреестра в Новосибирске</w:t>
      </w:r>
    </w:p>
    <w:p w:rsidR="004309C8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noProof/>
          <w:sz w:val="28"/>
        </w:rPr>
      </w:pPr>
      <w:r w:rsidRPr="002C7685">
        <w:rPr>
          <w:rFonts w:ascii="Times New Roman" w:eastAsia="Times New Roman" w:hAnsi="Times New Roman" w:cs="Times New Roman"/>
          <w:sz w:val="28"/>
          <w:szCs w:val="28"/>
        </w:rPr>
        <w:t>11.</w:t>
      </w:r>
      <w:r w:rsidRPr="002C7685">
        <w:rPr>
          <w:rFonts w:ascii="Times New Roman" w:hAnsi="Times New Roman" w:cs="Times New Roman"/>
          <w:b/>
          <w:noProof/>
          <w:sz w:val="28"/>
        </w:rPr>
        <w:t xml:space="preserve"> </w:t>
      </w:r>
      <w:r w:rsidRPr="002C7685">
        <w:rPr>
          <w:rFonts w:ascii="Times New Roman" w:hAnsi="Times New Roman" w:cs="Times New Roman"/>
          <w:noProof/>
          <w:sz w:val="28"/>
        </w:rPr>
        <w:t>Между Новосибирской областью и Томской областью согласована граница</w:t>
      </w:r>
    </w:p>
    <w:p w:rsidR="004309C8" w:rsidRPr="002C7685" w:rsidRDefault="004309C8" w:rsidP="002C76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noProof/>
          <w:sz w:val="28"/>
        </w:rPr>
      </w:pPr>
      <w:r w:rsidRPr="002C7685">
        <w:rPr>
          <w:rFonts w:ascii="Times New Roman" w:eastAsia="Times New Roman" w:hAnsi="Times New Roman" w:cs="Times New Roman"/>
          <w:sz w:val="28"/>
          <w:szCs w:val="28"/>
        </w:rPr>
        <w:t>12.</w:t>
      </w:r>
      <w:r w:rsidRPr="002C7685">
        <w:rPr>
          <w:rFonts w:ascii="Times New Roman" w:hAnsi="Times New Roman" w:cs="Times New Roman"/>
          <w:b/>
          <w:noProof/>
          <w:sz w:val="28"/>
        </w:rPr>
        <w:t xml:space="preserve"> </w:t>
      </w:r>
      <w:r w:rsidRPr="002C7685">
        <w:rPr>
          <w:rFonts w:ascii="Times New Roman" w:hAnsi="Times New Roman" w:cs="Times New Roman"/>
          <w:noProof/>
          <w:sz w:val="28"/>
        </w:rPr>
        <w:t>Новосибирцы вкладываются в недвижимость Иркутской области</w:t>
      </w:r>
    </w:p>
    <w:p w:rsidR="00051ED4" w:rsidRDefault="00364AE3" w:rsidP="00364AE3">
      <w:pPr>
        <w:spacing w:after="0" w:line="240" w:lineRule="auto"/>
        <w:rPr>
          <w:rFonts w:ascii="Segoe UI" w:hAnsi="Segoe UI" w:cs="Segoe UI"/>
          <w:b/>
          <w:noProof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Pr="00364AE3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364AE3">
        <w:rPr>
          <w:rFonts w:ascii="Times New Roman" w:hAnsi="Times New Roman" w:cs="Times New Roman"/>
          <w:noProof/>
          <w:sz w:val="28"/>
        </w:rPr>
        <w:t xml:space="preserve"> Юристы Кадастровой палаты провели телефонное консультирование для новосибирцев</w:t>
      </w:r>
    </w:p>
    <w:p w:rsidR="00364AE3" w:rsidRPr="00364AE3" w:rsidRDefault="00364AE3" w:rsidP="00364A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  <w:r>
        <w:rPr>
          <w:rFonts w:ascii="Segoe UI" w:hAnsi="Segoe UI" w:cs="Segoe UI"/>
          <w:b w:val="0"/>
          <w:noProof/>
          <w:sz w:val="28"/>
        </w:rPr>
        <w:t>14.</w:t>
      </w:r>
      <w:r w:rsidRPr="00364AE3">
        <w:rPr>
          <w:rFonts w:ascii="Segoe UI" w:hAnsi="Segoe UI" w:cs="Segoe UI"/>
          <w:sz w:val="28"/>
          <w:szCs w:val="28"/>
        </w:rPr>
        <w:t xml:space="preserve"> </w:t>
      </w:r>
      <w:r w:rsidRPr="00364AE3">
        <w:rPr>
          <w:rFonts w:ascii="Times New Roman" w:hAnsi="Times New Roman"/>
          <w:b w:val="0"/>
          <w:sz w:val="28"/>
          <w:szCs w:val="28"/>
        </w:rPr>
        <w:t>О пространственных данных сверхвысокого разрешения</w:t>
      </w:r>
    </w:p>
    <w:p w:rsidR="00364AE3" w:rsidRPr="00364AE3" w:rsidRDefault="00364AE3" w:rsidP="00364AE3">
      <w:pPr>
        <w:rPr>
          <w:rFonts w:ascii="Times New Roman" w:hAnsi="Times New Roman" w:cs="Times New Roman"/>
          <w:sz w:val="28"/>
          <w:szCs w:val="28"/>
        </w:rPr>
      </w:pPr>
      <w:r w:rsidRPr="00364AE3">
        <w:rPr>
          <w:rFonts w:ascii="Times New Roman" w:hAnsi="Times New Roman" w:cs="Times New Roman"/>
          <w:sz w:val="28"/>
          <w:szCs w:val="28"/>
          <w:lang w:eastAsia="en-US"/>
        </w:rPr>
        <w:t>15</w:t>
      </w:r>
      <w:r w:rsidRPr="00364AE3">
        <w:rPr>
          <w:rFonts w:ascii="Times New Roman" w:hAnsi="Times New Roman" w:cs="Times New Roman"/>
          <w:lang w:eastAsia="en-US"/>
        </w:rPr>
        <w:t>.</w:t>
      </w:r>
      <w:r w:rsidRPr="00364A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364AE3">
        <w:rPr>
          <w:rFonts w:ascii="Times New Roman" w:eastAsia="Times New Roman" w:hAnsi="Times New Roman" w:cs="Times New Roman"/>
          <w:sz w:val="28"/>
          <w:szCs w:val="28"/>
        </w:rPr>
        <w:t>В новосибирском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64A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64AE3">
        <w:rPr>
          <w:rFonts w:ascii="Times New Roman" w:eastAsia="Times New Roman" w:hAnsi="Times New Roman" w:cs="Times New Roman"/>
          <w:sz w:val="28"/>
          <w:szCs w:val="28"/>
        </w:rPr>
        <w:t>Росреестре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64AE3">
        <w:rPr>
          <w:rFonts w:ascii="Times New Roman" w:eastAsia="Times New Roman" w:hAnsi="Times New Roman" w:cs="Times New Roman"/>
          <w:sz w:val="28"/>
          <w:szCs w:val="28"/>
        </w:rPr>
        <w:t xml:space="preserve"> рассказали об изменении вида разрешенного использования земельного участка</w:t>
      </w:r>
      <w:proofErr w:type="gramEnd"/>
    </w:p>
    <w:p w:rsidR="00364AE3" w:rsidRPr="00364AE3" w:rsidRDefault="00364AE3" w:rsidP="00364AE3">
      <w:pPr>
        <w:rPr>
          <w:lang w:eastAsia="en-US"/>
        </w:rPr>
      </w:pPr>
    </w:p>
    <w:p w:rsidR="00364AE3" w:rsidRPr="002C7685" w:rsidRDefault="00364AE3" w:rsidP="002C7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2C7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2C7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СЕЛЬСОВЕТА</w:t>
      </w:r>
    </w:p>
    <w:p w:rsidR="00274183" w:rsidRPr="00A14A4D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КРАСНОЗЕРСКОГО РАЙОНА  НОВОСИБИРСКОЙ ОБЛАСТИ </w:t>
      </w:r>
    </w:p>
    <w:p w:rsidR="00274183" w:rsidRPr="00A14A4D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РАСПОРЯЖЕНИЕ </w:t>
      </w:r>
    </w:p>
    <w:p w:rsidR="00274183" w:rsidRPr="00A14A4D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01.12</w:t>
      </w:r>
      <w:r w:rsidRPr="00A14A4D">
        <w:rPr>
          <w:rFonts w:ascii="Times New Roman" w:hAnsi="Times New Roman" w:cs="Times New Roman"/>
          <w:sz w:val="28"/>
          <w:szCs w:val="28"/>
        </w:rPr>
        <w:t xml:space="preserve">.2022г                                       с.Зубково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63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  ведение социальных  сетей.</w:t>
      </w:r>
      <w:r w:rsidRPr="00A14A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№8- ФЗ от 09.02.2009г об обеспечении доступа к информации о деятельности государственных органов и органов местного самоуправления.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1.Назначить ответственного за ведение социальных сетей специалиста администрации Зубковского сельсовета Морозову Светлану Николаевну.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193286">
        <w:rPr>
          <w:rFonts w:ascii="Times New Roman" w:hAnsi="Times New Roman"/>
          <w:sz w:val="28"/>
          <w:szCs w:val="28"/>
        </w:rPr>
        <w:t>Опуб</w:t>
      </w:r>
      <w:r>
        <w:rPr>
          <w:rFonts w:ascii="Times New Roman" w:hAnsi="Times New Roman"/>
          <w:sz w:val="28"/>
          <w:szCs w:val="28"/>
        </w:rPr>
        <w:t xml:space="preserve">ликовать в </w:t>
      </w:r>
      <w:r w:rsidRPr="00193286">
        <w:rPr>
          <w:rFonts w:ascii="Times New Roman" w:hAnsi="Times New Roman"/>
          <w:sz w:val="28"/>
          <w:szCs w:val="28"/>
        </w:rPr>
        <w:t>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274183" w:rsidRPr="00AD4E9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D4E90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AD4E9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D4E90"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AD4E9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Т.Ю.Синегубова 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4A4D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14A4D">
        <w:rPr>
          <w:rFonts w:ascii="Times New Roman" w:hAnsi="Times New Roman" w:cs="Times New Roman"/>
          <w:sz w:val="18"/>
          <w:szCs w:val="18"/>
        </w:rPr>
        <w:t>67-588</w:t>
      </w:r>
    </w:p>
    <w:p w:rsidR="00274183" w:rsidRPr="00A14A4D" w:rsidRDefault="00274183" w:rsidP="0027418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7418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lastRenderedPageBreak/>
        <w:t xml:space="preserve">        АДМИНИСТРАЦИЯ ЗУБКОВСКОГО СЕЛЬСОВЕТА</w:t>
      </w: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КРАСНОЗЕРСКОГО РАЙОНА НОВОСИБИРСКОЙ   ОБЛАСТИ</w:t>
      </w: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От 01.12.2022г                                с.Зубково                        </w:t>
      </w:r>
      <w:r w:rsidRPr="00F8673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sz w:val="28"/>
          <w:szCs w:val="28"/>
        </w:rPr>
        <w:t>№ 63а</w:t>
      </w: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Об утверждении штатного расписания</w:t>
      </w: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В соответствии с ФЗ-№131</w:t>
      </w:r>
      <w:r w:rsidRPr="007C07E0">
        <w:rPr>
          <w:rFonts w:ascii="Times New Roman" w:eastAsia="Times New Roman" w:hAnsi="Times New Roman" w:cs="Times New Roman"/>
          <w:sz w:val="28"/>
          <w:szCs w:val="28"/>
        </w:rPr>
        <w:t>«Об общих принципах организации местного самоуправления  в Российской Федерации»</w:t>
      </w:r>
      <w:r w:rsidRPr="00F86730">
        <w:rPr>
          <w:rFonts w:ascii="Times New Roman" w:hAnsi="Times New Roman" w:cs="Times New Roman"/>
          <w:sz w:val="28"/>
          <w:szCs w:val="28"/>
        </w:rPr>
        <w:t xml:space="preserve"> Уставом сельского поселения Зубковск</w:t>
      </w:r>
      <w:r>
        <w:rPr>
          <w:rFonts w:ascii="Times New Roman" w:hAnsi="Times New Roman" w:cs="Times New Roman"/>
          <w:sz w:val="28"/>
          <w:szCs w:val="28"/>
        </w:rPr>
        <w:t>ого сельсовета Краснозерского  м</w:t>
      </w:r>
      <w:r w:rsidRPr="00F86730">
        <w:rPr>
          <w:rFonts w:ascii="Times New Roman" w:hAnsi="Times New Roman" w:cs="Times New Roman"/>
          <w:sz w:val="28"/>
          <w:szCs w:val="28"/>
        </w:rPr>
        <w:t>униципального  района Новосибирской области.</w:t>
      </w: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1.</w:t>
      </w:r>
      <w:r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Утвердить штатное расписание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01.12.2022</w:t>
      </w:r>
      <w:r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г изложить его  в новой редакции: </w:t>
      </w:r>
    </w:p>
    <w:p w:rsidR="00274183" w:rsidRPr="00F86730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eastAsia="Arial" w:hAnsi="Times New Roman" w:cs="Times New Roman"/>
          <w:color w:val="000000"/>
          <w:spacing w:val="-13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>2.</w:t>
      </w:r>
      <w:r w:rsidRPr="00F86730">
        <w:rPr>
          <w:rFonts w:ascii="Times New Roman" w:hAnsi="Times New Roman" w:cs="Times New Roman"/>
          <w:sz w:val="28"/>
          <w:szCs w:val="28"/>
        </w:rPr>
        <w:t>Опубликовать настоящее распоряжение в периодическом печатном издании</w:t>
      </w:r>
      <w:proofErr w:type="gramStart"/>
      <w:r w:rsidRPr="00F86730">
        <w:rPr>
          <w:rFonts w:ascii="Times New Roman" w:hAnsi="Times New Roman" w:cs="Times New Roman"/>
          <w:sz w:val="28"/>
          <w:szCs w:val="28"/>
        </w:rPr>
        <w:t>«Б</w:t>
      </w:r>
      <w:proofErr w:type="gramEnd"/>
      <w:r w:rsidRPr="00F86730">
        <w:rPr>
          <w:rFonts w:ascii="Times New Roman" w:hAnsi="Times New Roman" w:cs="Times New Roman"/>
          <w:sz w:val="28"/>
          <w:szCs w:val="28"/>
        </w:rPr>
        <w:t>юллетень органов местного самоуправления Зубковского сельсовета» и разместить на официальном сайте администрации Зубковского  сельсовета Краснозерского района Новосибирской области в сети «Интернет».</w:t>
      </w: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F8673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86730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274183" w:rsidRPr="00F86730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F86730" w:rsidRDefault="00274183" w:rsidP="0027418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4183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</w:t>
      </w:r>
    </w:p>
    <w:p w:rsidR="00274183" w:rsidRPr="00F86730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274183" w:rsidRPr="00F86730" w:rsidRDefault="00274183" w:rsidP="002741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Новосибирской области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F86730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274183" w:rsidRDefault="00274183" w:rsidP="00274183">
      <w:pPr>
        <w:rPr>
          <w:sz w:val="28"/>
          <w:szCs w:val="28"/>
        </w:rPr>
      </w:pPr>
    </w:p>
    <w:p w:rsidR="00274183" w:rsidRDefault="00274183" w:rsidP="00274183">
      <w:pPr>
        <w:rPr>
          <w:sz w:val="28"/>
          <w:szCs w:val="28"/>
        </w:rPr>
      </w:pPr>
    </w:p>
    <w:p w:rsidR="00274183" w:rsidRDefault="00274183" w:rsidP="00274183">
      <w:pPr>
        <w:rPr>
          <w:sz w:val="28"/>
          <w:szCs w:val="28"/>
        </w:rPr>
      </w:pPr>
    </w:p>
    <w:p w:rsidR="00274183" w:rsidRDefault="00274183" w:rsidP="00274183">
      <w:pPr>
        <w:rPr>
          <w:sz w:val="28"/>
          <w:szCs w:val="28"/>
        </w:rPr>
      </w:pPr>
    </w:p>
    <w:p w:rsidR="00274183" w:rsidRDefault="00274183" w:rsidP="00274183">
      <w:pPr>
        <w:rPr>
          <w:sz w:val="28"/>
          <w:szCs w:val="28"/>
        </w:rPr>
      </w:pPr>
    </w:p>
    <w:p w:rsidR="00274183" w:rsidRDefault="00E24269" w:rsidP="00274183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Турицы</w:t>
      </w:r>
      <w:r w:rsidR="00274183">
        <w:rPr>
          <w:sz w:val="18"/>
          <w:szCs w:val="18"/>
        </w:rPr>
        <w:t>на Н.А.</w:t>
      </w:r>
    </w:p>
    <w:p w:rsidR="00274183" w:rsidRPr="00274183" w:rsidRDefault="00274183" w:rsidP="00274183">
      <w:pPr>
        <w:spacing w:after="0" w:line="240" w:lineRule="auto"/>
        <w:jc w:val="both"/>
        <w:rPr>
          <w:sz w:val="18"/>
          <w:szCs w:val="18"/>
        </w:rPr>
      </w:pPr>
      <w:r w:rsidRPr="00A6430C">
        <w:rPr>
          <w:sz w:val="18"/>
          <w:szCs w:val="18"/>
        </w:rPr>
        <w:t>67-588</w:t>
      </w:r>
    </w:p>
    <w:p w:rsidR="00274183" w:rsidRDefault="00274183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29F7" w:rsidRDefault="00C429F7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lastRenderedPageBreak/>
        <w:t>АДМИНИСТРАЦИЯ ЗУБКОВСКОГО  СЕЛЬСОВЕТА</w:t>
      </w: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РАСПОРЯЖЕНИЕ</w:t>
      </w: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01.12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.2022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</w:rPr>
        <w:t>64</w:t>
      </w:r>
    </w:p>
    <w:p w:rsidR="00274183" w:rsidRPr="003F5E33" w:rsidRDefault="00274183" w:rsidP="0027418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с. Зубково</w:t>
      </w: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F5E33">
        <w:rPr>
          <w:rFonts w:ascii="Times New Roman" w:eastAsia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Зубковского сельсовета Краснозерского района Новосибирской области, решением 30 сессии Совета депутатов Зубковского сельсовета Краснозерского района Новосибирской области от 24.12.2021 года № 30 «</w:t>
      </w:r>
      <w:r w:rsidRPr="003F5E33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</w:rPr>
        <w:t>О передаче полномочий по осуществлению внешнего муниципального финансового контроля ревизионной комиссии Зубковского</w:t>
      </w:r>
      <w:proofErr w:type="gramEnd"/>
      <w:r w:rsidRPr="003F5E33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области» и на основании соглашения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3F5E33">
        <w:rPr>
          <w:rFonts w:ascii="Times New Roman" w:eastAsia="Times New Roman" w:hAnsi="Times New Roman" w:cs="Times New Roman"/>
          <w:bCs/>
          <w:sz w:val="28"/>
          <w:szCs w:val="28"/>
        </w:rPr>
        <w:t>О передаче ревизионной комиссии Зубковского сельсовета Краснозерского района Новосибирской области по осуществлению внешнего муниципального финансового контроля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» от 10.01.2022 года:</w:t>
      </w:r>
    </w:p>
    <w:p w:rsidR="00274183" w:rsidRPr="003F5E33" w:rsidRDefault="00274183" w:rsidP="002741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1. Перечислить денежные средства в </w:t>
      </w:r>
      <w:r>
        <w:rPr>
          <w:rFonts w:ascii="Times New Roman" w:eastAsia="Times New Roman" w:hAnsi="Times New Roman" w:cs="Times New Roman"/>
          <w:sz w:val="28"/>
          <w:szCs w:val="28"/>
        </w:rPr>
        <w:t>сумме 2919.68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</w:rPr>
        <w:t>две тысячи девятьсот девятнадцать) руб. 68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коп</w:t>
      </w:r>
      <w:proofErr w:type="gramStart"/>
      <w:r w:rsidRPr="003F5E3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3F5E33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администрацию Краснозерского района Новосибирской области на </w:t>
      </w:r>
      <w:r w:rsidRPr="003F5E33">
        <w:rPr>
          <w:rFonts w:ascii="Times New Roman" w:eastAsia="Times New Roman" w:hAnsi="Times New Roman" w:cs="Times New Roman"/>
          <w:bCs/>
          <w:sz w:val="28"/>
          <w:szCs w:val="28"/>
        </w:rPr>
        <w:t>осуществление внешнего муниципального финансового контроля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74183" w:rsidRPr="003F5E33" w:rsidRDefault="00274183" w:rsidP="002741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Бухгалтеру  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расходы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отнести на раздел  203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-0106-9800021160-540-251.</w:t>
      </w:r>
    </w:p>
    <w:p w:rsidR="00274183" w:rsidRPr="003F5E33" w:rsidRDefault="00274183" w:rsidP="002741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Глава Зубковского сельсовета</w:t>
      </w:r>
    </w:p>
    <w:p w:rsidR="0027418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</w:p>
    <w:p w:rsidR="0027418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Т.Ю.Синегубова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</w:rPr>
      </w:pPr>
    </w:p>
    <w:p w:rsidR="00274183" w:rsidRPr="003F5E33" w:rsidRDefault="00274183" w:rsidP="0027418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3F5E33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274183" w:rsidRPr="003F5E33" w:rsidRDefault="00274183" w:rsidP="0027418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F5E33">
        <w:rPr>
          <w:rFonts w:ascii="Times New Roman" w:hAnsi="Times New Roman" w:cs="Times New Roman"/>
          <w:sz w:val="18"/>
          <w:szCs w:val="18"/>
        </w:rPr>
        <w:t>67-588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4FA2" w:rsidRDefault="00DA4FA2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СЕЛЬСОВЕТА</w:t>
      </w:r>
    </w:p>
    <w:p w:rsidR="00274183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 НОВОСИБИРСКОЙ ОБЛАСТИ </w:t>
      </w:r>
    </w:p>
    <w:p w:rsidR="00274183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 </w:t>
      </w:r>
    </w:p>
    <w:p w:rsidR="00274183" w:rsidRDefault="00274183" w:rsidP="002741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05.12.2022г                                       с.Зубково                                             № 65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  декларационную кампанию. </w:t>
      </w:r>
    </w:p>
    <w:p w:rsidR="00274183" w:rsidRPr="00F1519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F15193">
        <w:rPr>
          <w:rFonts w:ascii="Times New Roman" w:hAnsi="Times New Roman" w:cs="Times New Roman"/>
          <w:sz w:val="28"/>
          <w:szCs w:val="28"/>
        </w:rPr>
        <w:t>Указом Президента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5193"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от 23 июня2014 г. 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Pr="00F15193">
        <w:rPr>
          <w:rFonts w:ascii="Times New Roman" w:hAnsi="Times New Roman" w:cs="Times New Roman"/>
          <w:sz w:val="28"/>
          <w:szCs w:val="28"/>
        </w:rPr>
        <w:t>460</w:t>
      </w:r>
      <w:r>
        <w:rPr>
          <w:rFonts w:ascii="Times New Roman" w:hAnsi="Times New Roman" w:cs="Times New Roman"/>
          <w:sz w:val="28"/>
          <w:szCs w:val="28"/>
        </w:rPr>
        <w:t>(в ред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казов Президента Российской Федерации от 19.09.2017№431,от 09.10.2017№472,от 10.01.2022 №13,от 10.12.2020№778), №8- ФЗ от 09.02.2009г об обеспечении доступа к информации о деятельности государственных органов и органов местного самоуправления.</w:t>
      </w:r>
    </w:p>
    <w:p w:rsidR="00274183" w:rsidRPr="00F15193" w:rsidRDefault="00274183" w:rsidP="00274183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1.Назначить ответственного за ведение декларационной кампании специалиста 2 разряда  администрации Зубковского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Турицыну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Наталью Александровну.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Опубликовать в 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области.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Т.Ю.Синегубова 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</w:t>
      </w: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2741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702A3" w:rsidRDefault="00B702A3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Pr="003F5E33" w:rsidRDefault="00C429F7" w:rsidP="00C429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3F5E33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C429F7" w:rsidRPr="003F5E33" w:rsidRDefault="00C429F7" w:rsidP="00C429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F5E33">
        <w:rPr>
          <w:rFonts w:ascii="Times New Roman" w:hAnsi="Times New Roman" w:cs="Times New Roman"/>
          <w:sz w:val="18"/>
          <w:szCs w:val="18"/>
        </w:rPr>
        <w:t>67-588</w:t>
      </w: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29F7" w:rsidRPr="00DA4FA2" w:rsidRDefault="00C429F7" w:rsidP="00C429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АДМИНИСТРАЦИЯ ЗУБКОВСКОГО  СЕЛЬСОВЕТА</w:t>
      </w:r>
    </w:p>
    <w:p w:rsidR="00274183" w:rsidRPr="00DA4FA2" w:rsidRDefault="00274183" w:rsidP="00DA4F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4FA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A4FA2">
        <w:rPr>
          <w:rFonts w:ascii="Times New Roman" w:hAnsi="Times New Roman" w:cs="Times New Roman"/>
          <w:sz w:val="28"/>
          <w:szCs w:val="28"/>
        </w:rPr>
        <w:t xml:space="preserve"> А С П О Р Я Ж Е Н И Е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От 07.12.2022                                                                                                  № 69</w:t>
      </w:r>
    </w:p>
    <w:p w:rsidR="00274183" w:rsidRPr="00DA4FA2" w:rsidRDefault="00274183" w:rsidP="00DA4F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с.Зубково 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О взыскании компенсации за нарушение срока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выплаты  заработной платы 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сотруднику МУП  Зубковского ЖКХ </w:t>
      </w:r>
    </w:p>
    <w:p w:rsidR="00274183" w:rsidRPr="00DA4FA2" w:rsidRDefault="00274183" w:rsidP="00DA4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      В соответствии, с пунктом 4 статьи 6 Решения тридцатой  сессии Совета депутатов Зубковского  сельсовета Краснозерского района Новосибирской области от 24.12.2021 года №30/2 «О бюджете Зубковского сельсовета Краснозерского района Новосибирской области на 2022 год и плановый период 2023 и 2024 годов»:</w:t>
      </w:r>
    </w:p>
    <w:p w:rsidR="00274183" w:rsidRPr="00DA4FA2" w:rsidRDefault="00274183" w:rsidP="00DA4F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1.  Администрации Зубковского сельсовета Краснозерского района Новосибирской области произвести выплату компенсации  за нарушение срока выплаты заработной платы Шикеря Светлане Владимировне  в сумме  338,48(триста тридцать восемь   рублей)  48 коп</w:t>
      </w:r>
      <w:proofErr w:type="gramStart"/>
      <w:r w:rsidRPr="00DA4FA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A4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A4FA2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DA4FA2">
        <w:rPr>
          <w:rFonts w:ascii="Times New Roman" w:hAnsi="Times New Roman" w:cs="Times New Roman"/>
          <w:sz w:val="28"/>
          <w:szCs w:val="28"/>
        </w:rPr>
        <w:t xml:space="preserve">о договору уступки требования № </w:t>
      </w:r>
      <w:r w:rsidRPr="00DA4FA2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  <w:r w:rsidRPr="00DA4F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DA4FA2">
        <w:rPr>
          <w:rFonts w:ascii="Times New Roman" w:hAnsi="Times New Roman" w:cs="Times New Roman"/>
          <w:sz w:val="28"/>
          <w:szCs w:val="28"/>
        </w:rPr>
        <w:t xml:space="preserve">от 07.12.2022г., заключенного между администрацией Зубковского сельсовета Краснозерского района Новосибирской области  и  </w:t>
      </w:r>
      <w:r w:rsidRPr="00DA4FA2">
        <w:rPr>
          <w:rFonts w:ascii="Times New Roman" w:hAnsi="Times New Roman" w:cs="Times New Roman"/>
          <w:color w:val="000000"/>
          <w:sz w:val="28"/>
          <w:szCs w:val="28"/>
        </w:rPr>
        <w:t xml:space="preserve">гражданином РФ </w:t>
      </w:r>
      <w:r w:rsidRPr="00DA4FA2">
        <w:rPr>
          <w:rFonts w:ascii="Times New Roman" w:hAnsi="Times New Roman" w:cs="Times New Roman"/>
          <w:sz w:val="28"/>
          <w:szCs w:val="28"/>
        </w:rPr>
        <w:t xml:space="preserve">Шикеря Светланой Владимировной </w:t>
      </w: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>2. Расходы  провести  по классификации 203-0113- 9800022330- 360-296.</w:t>
      </w: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A4FA2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A4FA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A4FA2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A4FA2" w:rsidRPr="003F5E33" w:rsidRDefault="00DA4FA2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Глава Зубковского сельсовета</w:t>
      </w:r>
    </w:p>
    <w:p w:rsidR="00DA4FA2" w:rsidRDefault="00DA4FA2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</w:p>
    <w:p w:rsidR="00DA4FA2" w:rsidRDefault="00DA4FA2" w:rsidP="00DA4F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Т.Ю.Синегубова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Pr="00DA4FA2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74183" w:rsidRDefault="00274183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C429F7" w:rsidRPr="003F5E33" w:rsidRDefault="00C429F7" w:rsidP="00C429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3F5E33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C429F7" w:rsidRDefault="00C429F7" w:rsidP="00C429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F5E33">
        <w:rPr>
          <w:rFonts w:ascii="Times New Roman" w:hAnsi="Times New Roman" w:cs="Times New Roman"/>
          <w:sz w:val="18"/>
          <w:szCs w:val="18"/>
        </w:rPr>
        <w:t>67-588</w:t>
      </w:r>
    </w:p>
    <w:p w:rsidR="002C7685" w:rsidRPr="003F5E33" w:rsidRDefault="002C7685" w:rsidP="00C429F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429F7" w:rsidRDefault="00C429F7" w:rsidP="00DA4FA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309C8" w:rsidRPr="004309C8" w:rsidRDefault="004309C8" w:rsidP="004309C8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309C8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1748367" cy="749300"/>
            <wp:effectExtent l="0" t="0" r="0" b="0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4183" w:rsidRPr="004309C8" w:rsidRDefault="004309C8" w:rsidP="004309C8">
      <w:pPr>
        <w:rPr>
          <w:rFonts w:cs="Calibri"/>
          <w:noProof/>
        </w:rPr>
      </w:pPr>
      <w:r>
        <w:rPr>
          <w:noProof/>
        </w:rPr>
        <w:t xml:space="preserve">                         </w:t>
      </w:r>
      <w:r w:rsidR="00274183" w:rsidRPr="003B3670">
        <w:rPr>
          <w:rFonts w:ascii="Segoe UI" w:hAnsi="Segoe UI" w:cs="Segoe UI"/>
          <w:b/>
          <w:noProof/>
          <w:sz w:val="28"/>
        </w:rPr>
        <w:t>12 новых зданий, построенных по нацпроекту «Здравоохранение», поставлены на кадастровый учет</w:t>
      </w:r>
    </w:p>
    <w:p w:rsidR="00274183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proofErr w:type="gramStart"/>
      <w:r w:rsidRPr="003B3670">
        <w:rPr>
          <w:rFonts w:ascii="Segoe UI" w:hAnsi="Segoe UI" w:cs="Segoe UI"/>
          <w:sz w:val="28"/>
          <w:szCs w:val="28"/>
        </w:rPr>
        <w:t>Построенные в рамках нацпроекта «Здравоохранение» и введен</w:t>
      </w:r>
      <w:r>
        <w:rPr>
          <w:rFonts w:ascii="Segoe UI" w:hAnsi="Segoe UI" w:cs="Segoe UI"/>
          <w:sz w:val="28"/>
          <w:szCs w:val="28"/>
        </w:rPr>
        <w:t>н</w:t>
      </w:r>
      <w:r w:rsidRPr="003B3670">
        <w:rPr>
          <w:rFonts w:ascii="Segoe UI" w:hAnsi="Segoe UI" w:cs="Segoe UI"/>
          <w:sz w:val="28"/>
          <w:szCs w:val="28"/>
        </w:rPr>
        <w:t>ые в эксплуатацию современные модульные фельдшерско-акушерских пункты (</w:t>
      </w:r>
      <w:proofErr w:type="spellStart"/>
      <w:r w:rsidRPr="003B3670">
        <w:rPr>
          <w:rFonts w:ascii="Segoe UI" w:hAnsi="Segoe UI" w:cs="Segoe UI"/>
          <w:sz w:val="28"/>
          <w:szCs w:val="28"/>
        </w:rPr>
        <w:t>ФАПы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) поставлены на государственный кадастровый учет новосибирским </w:t>
      </w:r>
      <w:proofErr w:type="spellStart"/>
      <w:r w:rsidRPr="003B3670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 в 2022 году. </w:t>
      </w:r>
      <w:proofErr w:type="gramEnd"/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3B3670">
        <w:rPr>
          <w:rFonts w:ascii="Segoe UI" w:hAnsi="Segoe UI" w:cs="Segoe UI"/>
          <w:sz w:val="28"/>
          <w:szCs w:val="28"/>
        </w:rPr>
        <w:t xml:space="preserve">Как отметил министр строительства Новосибирской области Алексей </w:t>
      </w:r>
      <w:proofErr w:type="spellStart"/>
      <w:r w:rsidRPr="003B3670">
        <w:rPr>
          <w:rFonts w:ascii="Segoe UI" w:hAnsi="Segoe UI" w:cs="Segoe UI"/>
          <w:sz w:val="28"/>
          <w:szCs w:val="28"/>
        </w:rPr>
        <w:t>Колмаков</w:t>
      </w:r>
      <w:proofErr w:type="spellEnd"/>
      <w:r w:rsidRPr="003B3670">
        <w:rPr>
          <w:rFonts w:ascii="Segoe UI" w:hAnsi="Segoe UI" w:cs="Segoe UI"/>
          <w:sz w:val="28"/>
          <w:szCs w:val="28"/>
        </w:rPr>
        <w:t>, программа строительства ФАПов стартовала в 2016 году, за это время в разных уголках региона введены в эксплуатацию более 130 фельдшерско-акушерский пунктов, и объемы работ увеличиваются с каждым годом.</w:t>
      </w:r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3B3670">
        <w:rPr>
          <w:rFonts w:ascii="Segoe UI" w:hAnsi="Segoe UI" w:cs="Segoe UI"/>
          <w:sz w:val="28"/>
          <w:szCs w:val="28"/>
        </w:rPr>
        <w:t xml:space="preserve">Управлением </w:t>
      </w:r>
      <w:proofErr w:type="spellStart"/>
      <w:r w:rsidRPr="003B3670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 по Новосибирской области с начала года внесены в реестр недвижимости 12 ФАПов в </w:t>
      </w:r>
      <w:proofErr w:type="spellStart"/>
      <w:r w:rsidRPr="003B3670">
        <w:rPr>
          <w:rFonts w:ascii="Segoe UI" w:hAnsi="Segoe UI" w:cs="Segoe UI"/>
          <w:sz w:val="28"/>
          <w:szCs w:val="28"/>
        </w:rPr>
        <w:t>Баганском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3B3670">
        <w:rPr>
          <w:rFonts w:ascii="Segoe UI" w:hAnsi="Segoe UI" w:cs="Segoe UI"/>
          <w:sz w:val="28"/>
          <w:szCs w:val="28"/>
        </w:rPr>
        <w:t>Болотнинском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Венгеровском, </w:t>
      </w:r>
      <w:proofErr w:type="spellStart"/>
      <w:r w:rsidRPr="003B3670">
        <w:rPr>
          <w:rFonts w:ascii="Segoe UI" w:hAnsi="Segoe UI" w:cs="Segoe UI"/>
          <w:sz w:val="28"/>
          <w:szCs w:val="28"/>
        </w:rPr>
        <w:t>Искитимском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3B3670">
        <w:rPr>
          <w:rFonts w:ascii="Segoe UI" w:hAnsi="Segoe UI" w:cs="Segoe UI"/>
          <w:sz w:val="28"/>
          <w:szCs w:val="28"/>
        </w:rPr>
        <w:t>Кочковском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Куйбышевском, </w:t>
      </w:r>
      <w:proofErr w:type="spellStart"/>
      <w:r w:rsidRPr="003B3670">
        <w:rPr>
          <w:rFonts w:ascii="Segoe UI" w:hAnsi="Segoe UI" w:cs="Segoe UI"/>
          <w:sz w:val="28"/>
          <w:szCs w:val="28"/>
        </w:rPr>
        <w:t>Купинском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3B3670">
        <w:rPr>
          <w:rFonts w:ascii="Segoe UI" w:hAnsi="Segoe UI" w:cs="Segoe UI"/>
          <w:sz w:val="28"/>
          <w:szCs w:val="28"/>
        </w:rPr>
        <w:t>Маслянинском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, Новосибирском и </w:t>
      </w:r>
      <w:proofErr w:type="spellStart"/>
      <w:r w:rsidRPr="003B3670">
        <w:rPr>
          <w:rFonts w:ascii="Segoe UI" w:hAnsi="Segoe UI" w:cs="Segoe UI"/>
          <w:sz w:val="28"/>
          <w:szCs w:val="28"/>
        </w:rPr>
        <w:t>Сузунском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 районах Новосибирской области.</w:t>
      </w:r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3B3670">
        <w:rPr>
          <w:rFonts w:ascii="Segoe UI" w:hAnsi="Segoe UI" w:cs="Segoe UI"/>
          <w:sz w:val="28"/>
          <w:szCs w:val="28"/>
        </w:rPr>
        <w:t xml:space="preserve">«Постановка социально значимых объектов недвижимости на государственный кадастровый учет осуществляется в короткие сроки, - сообщила руководитель </w:t>
      </w:r>
      <w:proofErr w:type="gramStart"/>
      <w:r w:rsidRPr="003B3670">
        <w:rPr>
          <w:rFonts w:ascii="Segoe UI" w:hAnsi="Segoe UI" w:cs="Segoe UI"/>
          <w:sz w:val="28"/>
          <w:szCs w:val="28"/>
        </w:rPr>
        <w:t>регионального</w:t>
      </w:r>
      <w:proofErr w:type="gramEnd"/>
      <w:r w:rsidRPr="003B3670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3B3670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3B3670">
        <w:rPr>
          <w:rFonts w:ascii="Segoe UI" w:hAnsi="Segoe UI" w:cs="Segoe UI"/>
          <w:sz w:val="28"/>
          <w:szCs w:val="28"/>
        </w:rPr>
        <w:t xml:space="preserve"> Светлана </w:t>
      </w:r>
      <w:proofErr w:type="spellStart"/>
      <w:r w:rsidRPr="003B3670">
        <w:rPr>
          <w:rFonts w:ascii="Segoe UI" w:hAnsi="Segoe UI" w:cs="Segoe UI"/>
          <w:sz w:val="28"/>
          <w:szCs w:val="28"/>
        </w:rPr>
        <w:t>Рягузова</w:t>
      </w:r>
      <w:proofErr w:type="spellEnd"/>
      <w:r w:rsidRPr="003B3670">
        <w:rPr>
          <w:rFonts w:ascii="Segoe UI" w:hAnsi="Segoe UI" w:cs="Segoe UI"/>
          <w:sz w:val="28"/>
          <w:szCs w:val="28"/>
        </w:rPr>
        <w:t>. – Решения принимаются в течение одного дня, все вопросы по оформлению таких объектов оперативно решаются во взаимодействии с региональными органами власти».</w:t>
      </w:r>
    </w:p>
    <w:p w:rsidR="00274183" w:rsidRPr="003B3670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274183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3B3670">
        <w:rPr>
          <w:rFonts w:ascii="Segoe UI" w:hAnsi="Segoe UI" w:cs="Segoe UI"/>
          <w:sz w:val="28"/>
          <w:szCs w:val="28"/>
        </w:rPr>
        <w:t>Национальные проекты реализуются в соответствии с Указом Президента РФ Владимира Путина от 7 мая 2018 года № 204 «О национальных целях и стратегических задачах развития Российской Федерации на период до 2024 года».</w:t>
      </w:r>
    </w:p>
    <w:p w:rsidR="00274183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4183" w:rsidRPr="006D233B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bookmarkStart w:id="0" w:name="_GoBack"/>
      <w:bookmarkEnd w:id="0"/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274183" w:rsidRPr="00141714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lastRenderedPageBreak/>
        <w:t>по Новосибирской области</w:t>
      </w:r>
    </w:p>
    <w:p w:rsidR="00274183" w:rsidRPr="00141714" w:rsidRDefault="00B57C35" w:rsidP="0027418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7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274183" w:rsidRPr="00141714" w:rsidRDefault="00274183" w:rsidP="0027418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4183" w:rsidRPr="00141714" w:rsidRDefault="00274183" w:rsidP="0027418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4183" w:rsidRPr="00141714" w:rsidRDefault="00274183" w:rsidP="00274183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4183" w:rsidRPr="00141714" w:rsidRDefault="00274183" w:rsidP="0027418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" w:history="1">
        <w:r w:rsidR="00274183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6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274183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7" w:history="1">
        <w:proofErr w:type="spellStart"/>
        <w:r w:rsidR="00274183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274183" w:rsidRPr="004838E7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8" w:history="1">
        <w:r w:rsidR="00274183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274183" w:rsidRPr="00141714" w:rsidRDefault="00B57C35" w:rsidP="0027418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9" w:history="1">
        <w:proofErr w:type="spellStart"/>
        <w:r w:rsidR="00274183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274183" w:rsidRPr="00141714" w:rsidRDefault="00B57C35" w:rsidP="0027418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10" w:history="1">
        <w:proofErr w:type="spellStart"/>
        <w:r w:rsidR="00274183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4183" w:rsidRDefault="00274183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4309C8" w:rsidRDefault="004309C8" w:rsidP="00274183"/>
    <w:p w:rsidR="004309C8" w:rsidRDefault="004309C8" w:rsidP="00274183"/>
    <w:p w:rsidR="004309C8" w:rsidRDefault="004309C8" w:rsidP="00274183"/>
    <w:p w:rsidR="00274183" w:rsidRPr="004309C8" w:rsidRDefault="004309C8" w:rsidP="00DA4FA2">
      <w:r w:rsidRPr="004309C8"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4183" w:rsidRPr="002C7685" w:rsidRDefault="00274183" w:rsidP="002C7685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proofErr w:type="gramStart"/>
      <w:r w:rsidRPr="0012268E">
        <w:rPr>
          <w:rFonts w:ascii="Segoe UI" w:hAnsi="Segoe UI" w:cs="Segoe UI"/>
          <w:b/>
          <w:noProof/>
          <w:sz w:val="28"/>
        </w:rPr>
        <w:t>В новосибирском Росреестре рассказали об изменении вида разрешенного использования земельного участка</w:t>
      </w:r>
      <w:proofErr w:type="gramEnd"/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Вид разрешенного использования (ВРИ) земельного участка определяет, какую деятельность можно вести на данной территории и какие объекты можно размещать. Эксперты </w:t>
      </w:r>
      <w:proofErr w:type="gram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регионального</w:t>
      </w:r>
      <w:proofErr w:type="gram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Росреестра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разъяснили, как изменить ВРИ земельных участков.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Перечень видов разрешенного использования приводится в Классификаторе, утвержденном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Росреестром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, который содержит наименования и описания каждого из видов: например, сельскохозяйственное использование, жилая застройка, предпринимательство, производственная деятельность и др.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Уточнить вид разрешенного использования конкретного земельного участка можно с помощью выписки из Единого государственного реестра недвижимости (ЕГРН). Запросить сведения можно на официальном сайте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Росреестра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, в офисах МФЦ, на портале Госуслуг, а также на сайте Федеральной кадастровой палаты. Кроме того, справочные сведения, в том числе </w:t>
      </w:r>
      <w:proofErr w:type="gram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</w:t>
      </w:r>
      <w:proofErr w:type="gram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ВРИ земельного участка, предоставляются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онлайн-сервисом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«Публичная кадастровая карта».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Вид разрешенного использования земельного участка следует изменить, если планируется вести на участке деятельность, не предусмотренную </w:t>
      </w:r>
      <w:proofErr w:type="gram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текущим</w:t>
      </w:r>
      <w:proofErr w:type="gram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ВРИ.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Для изменения вида разрешенного использования земельного участка нужно руководствоваться правилами землепользования и застройки (ПЗЗ). Эти правила оформляются в виде документа, который содержит градостроительные регламенты и карты территориального зонирования.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При наличии утвержденного градостроительного регламента правообладатель земельного участка, за исключением случаев, предусмотренных законом, вправе самостоятельно выбрать вид </w:t>
      </w: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lastRenderedPageBreak/>
        <w:t xml:space="preserve">разрешенного использования из числа видов, предусмотренных градостроительным регламентом.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Для получения услуги заявителю необходимо направить в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заявление о государственном кадастровом учете без одновременной регистрации прав, в котором </w:t>
      </w:r>
      <w:proofErr w:type="gram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указывается выбранный ВРИ</w:t>
      </w:r>
      <w:proofErr w:type="gram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; документ, удостоверяющий личность заявителя или представителя заявителя; документ, удостоверяющий права (полномочия) представителя заявителя (в случае, если действует представитель). 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Документы в бумажном виде можно подать в офисах МФЦ или с помощью выездного обслуживания Кадастровой палаты. Документы в электронном виде можно направить в личном кабинете на официальном сайте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Росреестра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или на портале Госуслуг.</w:t>
      </w:r>
    </w:p>
    <w:p w:rsidR="00274183" w:rsidRPr="0012268E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Учет изменений осуществляется </w:t>
      </w:r>
      <w:proofErr w:type="spellStart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Росреестром</w:t>
      </w:r>
      <w:proofErr w:type="spellEnd"/>
      <w:r w:rsidRPr="0012268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в течение семи рабочих дней без взимания государственной пошлины.</w:t>
      </w:r>
    </w:p>
    <w:p w:rsidR="00274183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274183" w:rsidRPr="006D233B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филиалом ФГБУ «ФКП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»</w:t>
      </w:r>
    </w:p>
    <w:p w:rsidR="00274183" w:rsidRPr="00141714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274183" w:rsidRPr="00141714" w:rsidRDefault="00B57C35" w:rsidP="0027418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 id="_x0000_s1028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274183" w:rsidRPr="00141714" w:rsidRDefault="00274183" w:rsidP="0027418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4183" w:rsidRPr="002C7685" w:rsidRDefault="00274183" w:rsidP="002C7685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4183" w:rsidRPr="00141714" w:rsidRDefault="00274183" w:rsidP="0027418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1" w:history="1">
        <w:r w:rsidR="00274183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2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274183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3" w:history="1">
        <w:proofErr w:type="spellStart"/>
        <w:r w:rsidR="00274183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274183" w:rsidRPr="004838E7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4" w:history="1">
        <w:r w:rsidR="00274183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FA2" w:rsidRDefault="00B57C35" w:rsidP="0027418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15" w:history="1">
        <w:proofErr w:type="spellStart"/>
        <w:r w:rsidR="00274183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274183" w:rsidRPr="002C7685" w:rsidRDefault="00274183" w:rsidP="002C7685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proofErr w:type="spellStart"/>
      <w:r w:rsidRPr="002C7685">
        <w:rPr>
          <w:rFonts w:ascii="Segoe UI" w:eastAsia="Times New Roman" w:hAnsi="Segoe UI" w:cs="Segoe UI"/>
          <w:sz w:val="20"/>
          <w:szCs w:val="24"/>
        </w:rPr>
        <w:t>Телегра</w:t>
      </w:r>
      <w:proofErr w:type="spellEnd"/>
    </w:p>
    <w:p w:rsidR="00274183" w:rsidRDefault="0027418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4183" w:rsidRPr="00364AE3" w:rsidRDefault="00274183" w:rsidP="00364AE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4183" w:rsidRDefault="00274183" w:rsidP="0027418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C343F8">
        <w:rPr>
          <w:rFonts w:ascii="Segoe UI" w:hAnsi="Segoe UI" w:cs="Segoe UI"/>
          <w:b/>
          <w:noProof/>
          <w:sz w:val="28"/>
        </w:rPr>
        <w:t>Внимание! Изменяется порядок получения документов фонда данных землеустройства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</w:rPr>
      </w:pP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 xml:space="preserve">Управление </w:t>
      </w:r>
      <w:proofErr w:type="spellStart"/>
      <w:r w:rsidRPr="00C343F8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343F8">
        <w:rPr>
          <w:rFonts w:ascii="Segoe UI" w:hAnsi="Segoe UI" w:cs="Segoe UI"/>
          <w:sz w:val="28"/>
          <w:szCs w:val="28"/>
        </w:rPr>
        <w:t xml:space="preserve"> по Новосибирской области информирует, что с 1 декабря 2022 года изменился порядок предоставления документов государственного фонда данных, полученных в результате проведения землеустройства.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 xml:space="preserve">Предоставление документов фонда данных землеустройства теперь осуществляет филиал ФГБУ «ФКП </w:t>
      </w:r>
      <w:proofErr w:type="spellStart"/>
      <w:r w:rsidRPr="00C343F8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343F8">
        <w:rPr>
          <w:rFonts w:ascii="Segoe UI" w:hAnsi="Segoe UI" w:cs="Segoe UI"/>
          <w:sz w:val="28"/>
          <w:szCs w:val="28"/>
        </w:rPr>
        <w:t>» по Новосибирской области, в последующем – это публичная правовая компания «</w:t>
      </w:r>
      <w:proofErr w:type="spellStart"/>
      <w:r w:rsidRPr="00C343F8">
        <w:rPr>
          <w:rFonts w:ascii="Segoe UI" w:hAnsi="Segoe UI" w:cs="Segoe UI"/>
          <w:sz w:val="28"/>
          <w:szCs w:val="28"/>
        </w:rPr>
        <w:t>Роскадастр</w:t>
      </w:r>
      <w:proofErr w:type="spellEnd"/>
      <w:r w:rsidRPr="00C343F8">
        <w:rPr>
          <w:rFonts w:ascii="Segoe UI" w:hAnsi="Segoe UI" w:cs="Segoe UI"/>
          <w:sz w:val="28"/>
          <w:szCs w:val="28"/>
        </w:rPr>
        <w:t>».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 xml:space="preserve">Для подачи заявления необходимо обращаться в филиал Кадастровой палаты лично по адресу: </w:t>
      </w:r>
      <w:proofErr w:type="gramStart"/>
      <w:r w:rsidRPr="00C343F8">
        <w:rPr>
          <w:rFonts w:ascii="Segoe UI" w:hAnsi="Segoe UI" w:cs="Segoe UI"/>
          <w:sz w:val="28"/>
          <w:szCs w:val="28"/>
        </w:rPr>
        <w:t>г</w:t>
      </w:r>
      <w:proofErr w:type="gramEnd"/>
      <w:r w:rsidRPr="00C343F8">
        <w:rPr>
          <w:rFonts w:ascii="Segoe UI" w:hAnsi="Segoe UI" w:cs="Segoe UI"/>
          <w:sz w:val="28"/>
          <w:szCs w:val="28"/>
        </w:rPr>
        <w:t xml:space="preserve">. Новосибирск, ул. Дачная, 60, </w:t>
      </w:r>
      <w:proofErr w:type="spellStart"/>
      <w:r w:rsidRPr="00C343F8">
        <w:rPr>
          <w:rFonts w:ascii="Segoe UI" w:hAnsi="Segoe UI" w:cs="Segoe UI"/>
          <w:sz w:val="28"/>
          <w:szCs w:val="28"/>
        </w:rPr>
        <w:t>каб</w:t>
      </w:r>
      <w:proofErr w:type="spellEnd"/>
      <w:r w:rsidRPr="00C343F8">
        <w:rPr>
          <w:rFonts w:ascii="Segoe UI" w:hAnsi="Segoe UI" w:cs="Segoe UI"/>
          <w:sz w:val="28"/>
          <w:szCs w:val="28"/>
        </w:rPr>
        <w:t>. 114, или направить заявление почтовым о</w:t>
      </w:r>
      <w:r>
        <w:rPr>
          <w:rFonts w:ascii="Segoe UI" w:hAnsi="Segoe UI" w:cs="Segoe UI"/>
          <w:sz w:val="28"/>
          <w:szCs w:val="28"/>
        </w:rPr>
        <w:t xml:space="preserve">тправлением по адресу: 630087, </w:t>
      </w:r>
      <w:r w:rsidRPr="00C343F8">
        <w:rPr>
          <w:rFonts w:ascii="Segoe UI" w:hAnsi="Segoe UI" w:cs="Segoe UI"/>
          <w:sz w:val="28"/>
          <w:szCs w:val="28"/>
        </w:rPr>
        <w:t>г. Новосибирск, ул. Немировича – Данченко, д.167, к. 703.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 xml:space="preserve">Форма заявления размещена на официальном сайте </w:t>
      </w:r>
      <w:proofErr w:type="spellStart"/>
      <w:r w:rsidRPr="00C343F8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343F8">
        <w:rPr>
          <w:rFonts w:ascii="Segoe UI" w:hAnsi="Segoe UI" w:cs="Segoe UI"/>
          <w:sz w:val="28"/>
          <w:szCs w:val="28"/>
        </w:rPr>
        <w:t xml:space="preserve"> по ссылке: </w:t>
      </w:r>
      <w:hyperlink r:id="rId16" w:history="1">
        <w:r w:rsidRPr="000B0BB2">
          <w:rPr>
            <w:rStyle w:val="a3"/>
            <w:rFonts w:ascii="Segoe UI" w:hAnsi="Segoe UI" w:cs="Segoe UI"/>
            <w:sz w:val="28"/>
            <w:szCs w:val="28"/>
          </w:rPr>
          <w:t>https://rosreestr.gov.ru/activity/gosudarstvennoe-upravlenie-v-sfere-ispolzovaniya-i-okhrany-zemel/poluchenie-svedeniy-iz-gosudarstvennogo-fonda-dannykh-poluchennykh-v-rezultate-zemleustroystva/blanki-obraztsy-zayavleniy-xml-shemy/</w:t>
        </w:r>
      </w:hyperlink>
      <w:r w:rsidRPr="00C343F8">
        <w:rPr>
          <w:rFonts w:ascii="Segoe UI" w:hAnsi="Segoe UI" w:cs="Segoe UI"/>
          <w:sz w:val="28"/>
          <w:szCs w:val="28"/>
        </w:rPr>
        <w:t>.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>Сроки предоставления документов фонда данных землеустройства составляют: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>- не более 3 (трех) рабочих дней со дня приема заявления при личном обращении;</w:t>
      </w:r>
    </w:p>
    <w:p w:rsidR="00274183" w:rsidRPr="00C343F8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343F8">
        <w:rPr>
          <w:rFonts w:ascii="Segoe UI" w:hAnsi="Segoe UI" w:cs="Segoe UI"/>
          <w:sz w:val="28"/>
          <w:szCs w:val="28"/>
        </w:rPr>
        <w:t>- в течение 15 (пятнадцати) календарных дней со дня получения заявления при обращении по почте.</w:t>
      </w:r>
    </w:p>
    <w:p w:rsidR="00274183" w:rsidRDefault="00274183" w:rsidP="0027418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C343F8">
        <w:rPr>
          <w:rFonts w:ascii="Segoe UI" w:hAnsi="Segoe UI" w:cs="Segoe UI"/>
          <w:sz w:val="28"/>
          <w:szCs w:val="28"/>
        </w:rPr>
        <w:t xml:space="preserve">Задать вопросы, связанные с порядком предоставления документов фонда данных землеустройства, можно по телефону филиала Кадастровой палаты по Новосибирской области </w:t>
      </w:r>
      <w:r>
        <w:rPr>
          <w:rFonts w:ascii="Segoe UI" w:hAnsi="Segoe UI" w:cs="Segoe UI"/>
          <w:sz w:val="28"/>
          <w:szCs w:val="28"/>
        </w:rPr>
        <w:br/>
      </w:r>
      <w:r w:rsidRPr="00C343F8">
        <w:rPr>
          <w:rFonts w:ascii="Segoe UI" w:hAnsi="Segoe UI" w:cs="Segoe UI"/>
          <w:sz w:val="28"/>
          <w:szCs w:val="28"/>
        </w:rPr>
        <w:lastRenderedPageBreak/>
        <w:t xml:space="preserve">8 (383) 349-95-69 и Управления </w:t>
      </w:r>
      <w:proofErr w:type="spellStart"/>
      <w:r w:rsidRPr="00C343F8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343F8">
        <w:rPr>
          <w:rFonts w:ascii="Segoe UI" w:hAnsi="Segoe UI" w:cs="Segoe UI"/>
          <w:sz w:val="28"/>
          <w:szCs w:val="28"/>
        </w:rPr>
        <w:t xml:space="preserve"> по Новосибирской области </w:t>
      </w:r>
      <w:r>
        <w:rPr>
          <w:rFonts w:ascii="Segoe UI" w:hAnsi="Segoe UI" w:cs="Segoe UI"/>
          <w:sz w:val="28"/>
          <w:szCs w:val="28"/>
        </w:rPr>
        <w:br/>
      </w:r>
      <w:r w:rsidRPr="00C343F8">
        <w:rPr>
          <w:rFonts w:ascii="Segoe UI" w:hAnsi="Segoe UI" w:cs="Segoe UI"/>
          <w:sz w:val="28"/>
          <w:szCs w:val="28"/>
        </w:rPr>
        <w:t>8 (383) 236-23-74.</w:t>
      </w:r>
    </w:p>
    <w:p w:rsidR="00274183" w:rsidRPr="006D233B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274183" w:rsidRPr="00141714" w:rsidRDefault="00274183" w:rsidP="0027418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274183" w:rsidRPr="00141714" w:rsidRDefault="00B57C35" w:rsidP="0027418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 id="_x0000_s1029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274183" w:rsidRPr="00141714" w:rsidRDefault="00274183" w:rsidP="0027418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4183" w:rsidRPr="00141714" w:rsidRDefault="00274183" w:rsidP="0027418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4183" w:rsidRPr="00141714" w:rsidRDefault="00274183" w:rsidP="00274183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4183" w:rsidRPr="00141714" w:rsidRDefault="00274183" w:rsidP="0027418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4183" w:rsidRPr="00141714" w:rsidRDefault="00274183" w:rsidP="0027418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7" w:history="1">
        <w:r w:rsidR="00274183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274183" w:rsidRPr="00141714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8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274183" w:rsidRDefault="00274183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4183" w:rsidRPr="00141714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9" w:history="1">
        <w:proofErr w:type="spellStart"/>
        <w:r w:rsidR="00274183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274183" w:rsidRPr="004838E7" w:rsidRDefault="00B57C35" w:rsidP="00274183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0" w:history="1">
        <w:r w:rsidR="00274183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274183" w:rsidRPr="00141714" w:rsidRDefault="00B57C35" w:rsidP="0027418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1" w:history="1">
        <w:proofErr w:type="spellStart"/>
        <w:r w:rsidR="00274183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274183" w:rsidRPr="00141714" w:rsidRDefault="00B57C35" w:rsidP="0027418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2" w:history="1">
        <w:proofErr w:type="spellStart"/>
        <w:r w:rsidR="00274183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4183" w:rsidRPr="00DF2633" w:rsidRDefault="00274183" w:rsidP="00274183"/>
    <w:p w:rsidR="00274183" w:rsidRDefault="00274183" w:rsidP="00274183"/>
    <w:p w:rsidR="00DA4FA2" w:rsidRDefault="00DA4FA2" w:rsidP="00274183"/>
    <w:p w:rsidR="00DA4FA2" w:rsidRDefault="00DA4FA2" w:rsidP="00274183"/>
    <w:p w:rsidR="00DA4FA2" w:rsidRDefault="00DA4FA2" w:rsidP="00274183"/>
    <w:p w:rsidR="00DA4FA2" w:rsidRDefault="00DA4FA2" w:rsidP="00274183"/>
    <w:p w:rsidR="002C7685" w:rsidRDefault="002C7685" w:rsidP="00274183"/>
    <w:p w:rsidR="002C7685" w:rsidRDefault="002C7685" w:rsidP="00274183"/>
    <w:p w:rsidR="002C7685" w:rsidRDefault="002C7685" w:rsidP="00274183"/>
    <w:p w:rsidR="00DA4FA2" w:rsidRDefault="00DA4FA2" w:rsidP="00274183"/>
    <w:p w:rsidR="00DA4FA2" w:rsidRPr="00364AE3" w:rsidRDefault="00DA4FA2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FA2" w:rsidRDefault="00DA4FA2" w:rsidP="00DA4FA2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726E22">
        <w:rPr>
          <w:rFonts w:ascii="Segoe UI" w:hAnsi="Segoe UI" w:cs="Segoe UI"/>
          <w:b/>
          <w:noProof/>
          <w:sz w:val="28"/>
        </w:rPr>
        <w:t>Консультации для граждан проведут специалисты Росреестра в Новосибирске</w:t>
      </w:r>
    </w:p>
    <w:p w:rsidR="00DA4FA2" w:rsidRPr="00726E2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0"/>
        </w:rPr>
      </w:pP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В преддверии Дня юриста жители региона смогут получить бесплатную правовую помощь специалистов новосибирского </w:t>
      </w:r>
      <w:proofErr w:type="spellStart"/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Росреестра</w:t>
      </w:r>
      <w:proofErr w:type="spellEnd"/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 и Кадастровой палаты по вопросам оформления недвижимости.</w:t>
      </w:r>
    </w:p>
    <w:p w:rsidR="00DA4FA2" w:rsidRPr="00726E22" w:rsidRDefault="00DA4FA2" w:rsidP="00DA4FA2">
      <w:pPr>
        <w:pStyle w:val="a6"/>
        <w:spacing w:before="0" w:beforeAutospacing="0" w:after="0" w:afterAutospacing="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Горячие телефонные линии будут открыты </w:t>
      </w:r>
      <w:r w:rsidRPr="00726E22">
        <w:rPr>
          <w:rStyle w:val="apple-converted-space"/>
          <w:rFonts w:ascii="Segoe UI" w:hAnsi="Segoe UI" w:cs="Segoe UI"/>
          <w:b/>
          <w:color w:val="000000"/>
          <w:sz w:val="28"/>
          <w:szCs w:val="28"/>
        </w:rPr>
        <w:t>2 декабря с 10.00 до 12.00</w:t>
      </w: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:</w:t>
      </w: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8 (383) 227 10 60</w:t>
      </w: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8 (383) 330 14 23</w:t>
      </w: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8 (383) 252 09 78</w:t>
      </w: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726E22">
        <w:rPr>
          <w:rStyle w:val="apple-converted-space"/>
          <w:rFonts w:ascii="Segoe UI" w:hAnsi="Segoe UI" w:cs="Segoe UI"/>
          <w:color w:val="000000"/>
          <w:sz w:val="28"/>
          <w:szCs w:val="28"/>
        </w:rPr>
        <w:t>8 (383) 349 95 69</w:t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FA2" w:rsidRPr="006D233B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FA2" w:rsidRPr="00141714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FA2" w:rsidRPr="00141714" w:rsidRDefault="00B57C35" w:rsidP="00DA4FA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 id="_x0000_s1030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3" w:history="1">
        <w:r w:rsidR="00DA4FA2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24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FA2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25" w:history="1">
        <w:proofErr w:type="spellStart"/>
        <w:r w:rsidR="00DA4FA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FA2" w:rsidRPr="004838E7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6" w:history="1">
        <w:r w:rsidR="00DA4FA2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7" w:history="1">
        <w:proofErr w:type="spellStart"/>
        <w:r w:rsidR="00DA4FA2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274183" w:rsidRPr="00DA4FA2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8" w:history="1">
        <w:proofErr w:type="spellStart"/>
        <w:r w:rsidR="00DA4FA2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4183" w:rsidRDefault="0027418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4FA2" w:rsidRPr="00364AE3" w:rsidRDefault="00DA4FA2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FA2" w:rsidRDefault="00DA4FA2" w:rsidP="00DA4FA2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FE7801">
        <w:rPr>
          <w:rFonts w:ascii="Segoe UI" w:hAnsi="Segoe UI" w:cs="Segoe UI"/>
          <w:b/>
          <w:noProof/>
          <w:sz w:val="28"/>
        </w:rPr>
        <w:t>Между Новосибирской областью и Томской областью согласована граница</w:t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FA2" w:rsidRPr="00FE7801" w:rsidRDefault="00DA4FA2" w:rsidP="00DA4FA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FE7801">
        <w:rPr>
          <w:rFonts w:ascii="Segoe UI" w:hAnsi="Segoe UI" w:cs="Segoe UI"/>
          <w:sz w:val="28"/>
          <w:szCs w:val="28"/>
        </w:rPr>
        <w:t xml:space="preserve">Завершилась совместная работа региональных Управлений </w:t>
      </w:r>
      <w:proofErr w:type="spellStart"/>
      <w:r w:rsidRPr="00FE7801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E7801">
        <w:rPr>
          <w:rFonts w:ascii="Segoe UI" w:hAnsi="Segoe UI" w:cs="Segoe UI"/>
          <w:sz w:val="28"/>
          <w:szCs w:val="28"/>
        </w:rPr>
        <w:t xml:space="preserve"> и органов власти Новосибирской области и Томской области по согласованию </w:t>
      </w:r>
      <w:proofErr w:type="spellStart"/>
      <w:r w:rsidRPr="00FE7801">
        <w:rPr>
          <w:rFonts w:ascii="Segoe UI" w:hAnsi="Segoe UI" w:cs="Segoe UI"/>
          <w:sz w:val="28"/>
          <w:szCs w:val="28"/>
        </w:rPr>
        <w:t>межсубъектовой</w:t>
      </w:r>
      <w:proofErr w:type="spellEnd"/>
      <w:r w:rsidRPr="00FE7801">
        <w:rPr>
          <w:rFonts w:ascii="Segoe UI" w:hAnsi="Segoe UI" w:cs="Segoe UI"/>
          <w:sz w:val="28"/>
          <w:szCs w:val="28"/>
        </w:rPr>
        <w:t xml:space="preserve"> границы: главами двух регионов заключено соглашение об установлении границы между Новосибирской областью и Томской областью.</w:t>
      </w:r>
    </w:p>
    <w:p w:rsidR="00DA4FA2" w:rsidRPr="00FE7801" w:rsidRDefault="00DA4FA2" w:rsidP="00DA4FA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FE7801">
        <w:rPr>
          <w:rFonts w:ascii="Segoe UI" w:hAnsi="Segoe UI" w:cs="Segoe UI"/>
          <w:sz w:val="28"/>
          <w:szCs w:val="28"/>
        </w:rPr>
        <w:t xml:space="preserve">К соглашению прилагаются картографическое и координатное описание границы между регионами. Протяженность границы составила 857,89 км. </w:t>
      </w:r>
    </w:p>
    <w:p w:rsidR="00DA4FA2" w:rsidRPr="00FE7801" w:rsidRDefault="00DA4FA2" w:rsidP="00DA4FA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FE7801">
        <w:rPr>
          <w:rFonts w:ascii="Segoe UI" w:hAnsi="Segoe UI" w:cs="Segoe UI"/>
          <w:sz w:val="28"/>
          <w:szCs w:val="28"/>
        </w:rPr>
        <w:t xml:space="preserve">В настоящее время подготовлена землеустроительная документация для проведения государственной землеустроительной экспертизы,  в последующем сведения о границе будет внесены в Единый государственный реестр недвижимости. </w:t>
      </w:r>
    </w:p>
    <w:p w:rsidR="00DA4FA2" w:rsidRPr="000A5CED" w:rsidRDefault="00DA4FA2" w:rsidP="00DA4FA2">
      <w:pPr>
        <w:ind w:firstLine="709"/>
        <w:jc w:val="both"/>
        <w:rPr>
          <w:rFonts w:ascii="Segoe UI" w:hAnsi="Segoe UI" w:cs="Segoe UI"/>
          <w:sz w:val="28"/>
        </w:rPr>
      </w:pPr>
      <w:r w:rsidRPr="00FE7801">
        <w:rPr>
          <w:rFonts w:ascii="Segoe UI" w:hAnsi="Segoe UI" w:cs="Segoe UI"/>
          <w:sz w:val="28"/>
          <w:szCs w:val="28"/>
        </w:rPr>
        <w:t xml:space="preserve">Заместитель руководителя Управления </w:t>
      </w:r>
      <w:proofErr w:type="spellStart"/>
      <w:r w:rsidRPr="00FE7801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E7801">
        <w:rPr>
          <w:rFonts w:ascii="Segoe UI" w:hAnsi="Segoe UI" w:cs="Segoe UI"/>
          <w:sz w:val="28"/>
          <w:szCs w:val="28"/>
        </w:rPr>
        <w:t xml:space="preserve"> по Новосибирской области Наталья Зайцева: «Установление границ между субъектами Российской Федерации – важнейшая задача в реализации государственной программы «Национальная система пространственных данных», наполнении Единого государственного реестра недвижимости необходимыми сведениями, формировании полного и точного реестра».</w:t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FA2" w:rsidRPr="006D233B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FA2" w:rsidRPr="00141714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FA2" w:rsidRPr="00141714" w:rsidRDefault="00B57C35" w:rsidP="00DA4FA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 id="_x0000_s1031" type="#_x0000_t32" style="position:absolute;left:0;text-align:left;margin-left:-3.3pt;margin-top:7.1pt;width:490.5pt;height:0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</w:t>
      </w:r>
      <w:r w:rsidRPr="00141714">
        <w:rPr>
          <w:rFonts w:ascii="Segoe UI" w:hAnsi="Segoe UI" w:cs="Segoe UI"/>
          <w:sz w:val="18"/>
          <w:szCs w:val="18"/>
        </w:rPr>
        <w:lastRenderedPageBreak/>
        <w:t>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9" w:history="1">
        <w:r w:rsidR="00DA4FA2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3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FA2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31" w:history="1">
        <w:proofErr w:type="spellStart"/>
        <w:r w:rsidR="00DA4FA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FA2" w:rsidRPr="004838E7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32" w:history="1">
        <w:r w:rsidR="00DA4FA2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33" w:history="1">
        <w:proofErr w:type="spellStart"/>
        <w:r w:rsidR="00DA4FA2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34" w:history="1">
        <w:proofErr w:type="spellStart"/>
        <w:r w:rsidR="00DA4FA2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FA2" w:rsidRPr="00DF2633" w:rsidRDefault="00DA4FA2" w:rsidP="00DA4FA2"/>
    <w:p w:rsidR="00DA4FA2" w:rsidRDefault="00DA4FA2" w:rsidP="00DA4FA2"/>
    <w:p w:rsidR="00DA4FA2" w:rsidRDefault="00DA4FA2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4FA2" w:rsidRPr="00364AE3" w:rsidRDefault="00DA4FA2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0C5891">
        <w:rPr>
          <w:rFonts w:ascii="Segoe UI" w:hAnsi="Segoe UI" w:cs="Segoe UI"/>
          <w:b/>
          <w:noProof/>
          <w:sz w:val="28"/>
        </w:rPr>
        <w:t>Новосибирцы вкладываются в недвижимость Иркутской области</w:t>
      </w:r>
    </w:p>
    <w:p w:rsidR="00DA4FA2" w:rsidRPr="00A86D69" w:rsidRDefault="00DA4FA2" w:rsidP="00DA4FA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0"/>
        </w:rPr>
      </w:pPr>
    </w:p>
    <w:p w:rsidR="00DA4FA2" w:rsidRPr="000C5891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Экстерриториальный прием позволяет гражданам ставить на кадастровый учет и регистрировать недвижимость вне зависимости от ее местонахождения. За 10 месяцев 2022 года в Новосибирской области экстерриториально было принято более 11 000 заявлений о регистрации и постановке на кадастровый учет объектов недвижимости, расположенных в иных регионах, что на четверть </w:t>
      </w:r>
      <w:proofErr w:type="spellStart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больше</w:t>
      </w:r>
      <w:proofErr w:type="gramStart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,ч</w:t>
      </w:r>
      <w:proofErr w:type="gramEnd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ем</w:t>
      </w:r>
      <w:proofErr w:type="spellEnd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 в 2021 году.</w:t>
      </w:r>
    </w:p>
    <w:p w:rsidR="00DA4FA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Наиболее востребованными регионами для новосибирцев являются: Иркутская область - документы представлены в отношении более 2 300 объектов недвижимости, Алтайский край (900), Республика Бурятия и Кемеровская область (800), Республики Саха (Якутия), Хакасия и Томская область (700), Красноярский и Забайкальский края (600). Юг страны также не остается без внимания, регистрация прав была осуществлена в отношении 200 объектов недвижимости, расположенных в Краснодарском к</w:t>
      </w:r>
      <w:r>
        <w:rPr>
          <w:rStyle w:val="apple-converted-space"/>
          <w:rFonts w:ascii="Segoe UI" w:hAnsi="Segoe UI" w:cs="Segoe UI"/>
          <w:color w:val="000000"/>
          <w:sz w:val="28"/>
          <w:szCs w:val="28"/>
        </w:rPr>
        <w:t>рае.</w:t>
      </w:r>
    </w:p>
    <w:p w:rsidR="00DA4FA2" w:rsidRPr="000C5891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Недвижимостью Новосибирской области интересуются жители Кемеровской области – около 2 000 объектов, Алтайского края (1 300), г. Москвы и Московской области (900), Иркутской и Томской областей (500).</w:t>
      </w:r>
    </w:p>
    <w:p w:rsidR="00DA4FA2" w:rsidRPr="000C5891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Обратиться за услугами </w:t>
      </w:r>
      <w:proofErr w:type="spellStart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Росреестра</w:t>
      </w:r>
      <w:proofErr w:type="spellEnd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 на территории Новосибирской области по экстерриториальному принципу можно в любом </w:t>
      </w:r>
      <w:proofErr w:type="spellStart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удобномофисе</w:t>
      </w:r>
      <w:proofErr w:type="spellEnd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 (на сайте актуальная информация с указанием режима работы и загруженности). </w:t>
      </w:r>
    </w:p>
    <w:p w:rsidR="00DA4FA2" w:rsidRPr="000C5891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Региональный филиал кадастровой палаты также осуществляет прием документов по экстерриториальному принципу. Филиал расположен по адресу  г</w:t>
      </w:r>
      <w:proofErr w:type="gramStart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.Н</w:t>
      </w:r>
      <w:proofErr w:type="gramEnd"/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овосибирск,  Красный проспект, д.50, телефон для получения предварительной записи: 8(383)3499789. </w:t>
      </w:r>
    </w:p>
    <w:p w:rsidR="00DA4FA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0C5891">
        <w:rPr>
          <w:rStyle w:val="apple-converted-space"/>
          <w:rFonts w:ascii="Segoe UI" w:hAnsi="Segoe UI" w:cs="Segoe UI"/>
          <w:color w:val="000000"/>
          <w:sz w:val="28"/>
          <w:szCs w:val="28"/>
        </w:rPr>
        <w:t>Зарегистрировать недвижимость, расположенную в ином регионе, можно также через «Личный кабинет» н</w:t>
      </w:r>
      <w:r>
        <w:rPr>
          <w:rStyle w:val="apple-converted-space"/>
          <w:rFonts w:ascii="Segoe UI" w:hAnsi="Segoe UI" w:cs="Segoe UI"/>
          <w:color w:val="000000"/>
          <w:sz w:val="28"/>
          <w:szCs w:val="28"/>
        </w:rPr>
        <w:t xml:space="preserve">а официальном сайте </w:t>
      </w:r>
      <w:proofErr w:type="spellStart"/>
      <w:r>
        <w:rPr>
          <w:rStyle w:val="apple-converted-space"/>
          <w:rFonts w:ascii="Segoe UI" w:hAnsi="Segoe UI" w:cs="Segoe UI"/>
          <w:color w:val="000000"/>
          <w:sz w:val="28"/>
          <w:szCs w:val="28"/>
        </w:rPr>
        <w:t>Росреестра</w:t>
      </w:r>
      <w:proofErr w:type="spellEnd"/>
      <w:r>
        <w:rPr>
          <w:rStyle w:val="apple-converted-space"/>
          <w:rFonts w:ascii="Segoe UI" w:hAnsi="Segoe UI" w:cs="Segoe UI"/>
          <w:color w:val="000000"/>
          <w:sz w:val="28"/>
          <w:szCs w:val="28"/>
        </w:rPr>
        <w:t>.</w:t>
      </w:r>
    </w:p>
    <w:p w:rsidR="00DA4FA2" w:rsidRPr="00726E22" w:rsidRDefault="00DA4FA2" w:rsidP="00DA4FA2">
      <w:pPr>
        <w:pStyle w:val="a6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DA4FA2" w:rsidRPr="006D233B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lastRenderedPageBreak/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FA2" w:rsidRPr="00141714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FA2" w:rsidRPr="00141714" w:rsidRDefault="00B57C35" w:rsidP="00DA4FA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  <w:highlight w:val="black"/>
        </w:rPr>
        <w:pict>
          <v:shape id="_x0000_s1032" type="#_x0000_t32" style="position:absolute;left:0;text-align:left;margin-left:-3.3pt;margin-top:7.1pt;width:490.5pt;height:0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35" w:history="1">
        <w:r w:rsidR="00DA4FA2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36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FA2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37" w:history="1">
        <w:proofErr w:type="spellStart"/>
        <w:r w:rsidR="00DA4FA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FA2" w:rsidRPr="004838E7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38" w:history="1">
        <w:r w:rsidR="00DA4FA2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39" w:history="1">
        <w:proofErr w:type="spellStart"/>
        <w:r w:rsidR="00DA4FA2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FA2" w:rsidRPr="00726E22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40" w:history="1">
        <w:proofErr w:type="spellStart"/>
        <w:r w:rsidR="00DA4FA2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FA2" w:rsidRDefault="00DA4FA2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4FA2" w:rsidRDefault="00DA4FA2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685" w:rsidRDefault="002C7685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4FA2" w:rsidRPr="00364AE3" w:rsidRDefault="00DA4FA2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FA2" w:rsidRDefault="00DA4FA2" w:rsidP="00DA4FA2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0A5CED">
        <w:rPr>
          <w:rFonts w:ascii="Segoe UI" w:hAnsi="Segoe UI" w:cs="Segoe UI"/>
          <w:b/>
          <w:noProof/>
          <w:sz w:val="28"/>
        </w:rPr>
        <w:t>Почти 3 тысячи объектов недвижимости внесены в реестр недвижимости как аварийные</w:t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FA2" w:rsidRPr="000A5CED" w:rsidRDefault="00DA4FA2" w:rsidP="00DA4FA2">
      <w:pPr>
        <w:spacing w:after="0"/>
        <w:ind w:firstLine="708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>С этого года такую информацию можно увидеть в выписке из Единого государственного реестра недвижимости (ЕГРН).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</w:r>
    </w:p>
    <w:p w:rsidR="00DA4FA2" w:rsidRPr="000A5CED" w:rsidRDefault="00DA4FA2" w:rsidP="00DA4FA2">
      <w:pPr>
        <w:spacing w:after="0"/>
        <w:ind w:firstLine="708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 xml:space="preserve">В 2022 году </w:t>
      </w:r>
      <w:proofErr w:type="spellStart"/>
      <w:r w:rsidRPr="000A5CED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0A5CED">
        <w:rPr>
          <w:rFonts w:ascii="Segoe UI" w:hAnsi="Segoe UI" w:cs="Segoe UI"/>
          <w:sz w:val="28"/>
          <w:szCs w:val="28"/>
        </w:rPr>
        <w:t xml:space="preserve"> начал вносить сведения в ЕГРН об аварийности домов. Информацию о признании объектов недвижимости </w:t>
      </w:r>
      <w:proofErr w:type="gramStart"/>
      <w:r w:rsidRPr="000A5CED">
        <w:rPr>
          <w:rFonts w:ascii="Segoe UI" w:hAnsi="Segoe UI" w:cs="Segoe UI"/>
          <w:sz w:val="28"/>
          <w:szCs w:val="28"/>
        </w:rPr>
        <w:t>аварийными</w:t>
      </w:r>
      <w:proofErr w:type="gramEnd"/>
      <w:r w:rsidRPr="000A5CED">
        <w:rPr>
          <w:rFonts w:ascii="Segoe UI" w:hAnsi="Segoe UI" w:cs="Segoe UI"/>
          <w:sz w:val="28"/>
          <w:szCs w:val="28"/>
        </w:rPr>
        <w:t xml:space="preserve">, непригодными для проживания в </w:t>
      </w:r>
      <w:proofErr w:type="spellStart"/>
      <w:r w:rsidRPr="000A5CED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0A5CED">
        <w:rPr>
          <w:rFonts w:ascii="Segoe UI" w:hAnsi="Segoe UI" w:cs="Segoe UI"/>
          <w:sz w:val="28"/>
          <w:szCs w:val="28"/>
        </w:rPr>
        <w:t xml:space="preserve"> направляют региональные и муниципальные органы власти.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 xml:space="preserve">«Это важная </w:t>
      </w:r>
      <w:proofErr w:type="gramStart"/>
      <w:r w:rsidRPr="000A5CED">
        <w:rPr>
          <w:rFonts w:ascii="Segoe UI" w:hAnsi="Segoe UI" w:cs="Segoe UI"/>
          <w:sz w:val="28"/>
          <w:szCs w:val="28"/>
        </w:rPr>
        <w:t>информация</w:t>
      </w:r>
      <w:proofErr w:type="gramEnd"/>
      <w:r w:rsidRPr="000A5CED">
        <w:rPr>
          <w:rFonts w:ascii="Segoe UI" w:hAnsi="Segoe UI" w:cs="Segoe UI"/>
          <w:sz w:val="28"/>
          <w:szCs w:val="28"/>
        </w:rPr>
        <w:t xml:space="preserve"> прежде всего для покупателей, - поясняет заместитель руководителя Управления </w:t>
      </w:r>
      <w:proofErr w:type="spellStart"/>
      <w:r w:rsidRPr="000A5CED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0A5CED">
        <w:rPr>
          <w:rFonts w:ascii="Segoe UI" w:hAnsi="Segoe UI" w:cs="Segoe UI"/>
          <w:sz w:val="28"/>
          <w:szCs w:val="28"/>
        </w:rPr>
        <w:t xml:space="preserve"> по Новосибирской области Наталья </w:t>
      </w:r>
      <w:proofErr w:type="spellStart"/>
      <w:r w:rsidRPr="000A5CED">
        <w:rPr>
          <w:rFonts w:ascii="Segoe UI" w:hAnsi="Segoe UI" w:cs="Segoe UI"/>
          <w:sz w:val="28"/>
          <w:szCs w:val="28"/>
        </w:rPr>
        <w:t>Ивчатова</w:t>
      </w:r>
      <w:proofErr w:type="spellEnd"/>
      <w:r w:rsidRPr="000A5CED">
        <w:rPr>
          <w:rFonts w:ascii="Segoe UI" w:hAnsi="Segoe UI" w:cs="Segoe UI"/>
          <w:sz w:val="28"/>
          <w:szCs w:val="28"/>
        </w:rPr>
        <w:t>. – Приобретение квартиры в доме, который на момент сделки уже является аварийным, может обернуться для покупателя неприятными последствиями».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 xml:space="preserve">Поэтому при покупке квартиры или дома новосибирский </w:t>
      </w:r>
      <w:proofErr w:type="spellStart"/>
      <w:r w:rsidRPr="000A5CED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0A5CED">
        <w:rPr>
          <w:rFonts w:ascii="Segoe UI" w:hAnsi="Segoe UI" w:cs="Segoe UI"/>
          <w:sz w:val="28"/>
          <w:szCs w:val="28"/>
        </w:rPr>
        <w:t xml:space="preserve"> рекомендует получить выписку из ЕГРН, в которой будет содержаться информация о признании дома аварийным и подлежащим сносу или реконструкции.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>На сегодняшний день в ЕГРН внесены сведения о 2846 аварийных домах. Узнать о таких объектах можно, заказав выписку из ЕГРН любым удобным способом: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>- через любой офис МФЦ,</w:t>
      </w:r>
    </w:p>
    <w:p w:rsidR="00DA4FA2" w:rsidRDefault="00DA4FA2" w:rsidP="00DA4FA2">
      <w:pPr>
        <w:spacing w:after="0"/>
        <w:jc w:val="both"/>
        <w:rPr>
          <w:rFonts w:ascii="Segoe UI" w:hAnsi="Segoe UI" w:cs="Segoe UI"/>
          <w:i/>
          <w:color w:val="FF0000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 xml:space="preserve">- на портале </w:t>
      </w:r>
      <w:hyperlink r:id="rId41" w:history="1">
        <w:r w:rsidRPr="0063279A">
          <w:rPr>
            <w:rStyle w:val="a3"/>
            <w:rFonts w:ascii="Segoe UI" w:hAnsi="Segoe UI" w:cs="Segoe UI"/>
            <w:sz w:val="28"/>
            <w:szCs w:val="28"/>
          </w:rPr>
          <w:t>Госуслуг</w:t>
        </w:r>
      </w:hyperlink>
      <w:r w:rsidRPr="000A5CED">
        <w:rPr>
          <w:rFonts w:ascii="Segoe UI" w:hAnsi="Segoe UI" w:cs="Segoe UI"/>
          <w:sz w:val="28"/>
          <w:szCs w:val="28"/>
        </w:rPr>
        <w:t>,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i/>
          <w:color w:val="FF0000"/>
          <w:sz w:val="28"/>
          <w:szCs w:val="28"/>
        </w:rPr>
      </w:pPr>
      <w:r w:rsidRPr="000A5CED">
        <w:rPr>
          <w:rFonts w:ascii="Segoe UI" w:hAnsi="Segoe UI" w:cs="Segoe UI"/>
          <w:sz w:val="28"/>
          <w:szCs w:val="28"/>
        </w:rPr>
        <w:tab/>
        <w:t>- н</w:t>
      </w:r>
      <w:r>
        <w:rPr>
          <w:rFonts w:ascii="Segoe UI" w:hAnsi="Segoe UI" w:cs="Segoe UI"/>
          <w:sz w:val="28"/>
          <w:szCs w:val="28"/>
        </w:rPr>
        <w:t xml:space="preserve">а официальном сайте </w:t>
      </w:r>
      <w:hyperlink r:id="rId42" w:history="1">
        <w:proofErr w:type="spellStart"/>
        <w:r w:rsidRPr="00362580">
          <w:rPr>
            <w:rStyle w:val="a3"/>
            <w:rFonts w:ascii="Segoe UI" w:hAnsi="Segoe UI" w:cs="Segoe UI"/>
            <w:sz w:val="28"/>
            <w:szCs w:val="28"/>
          </w:rPr>
          <w:t>Росреестра</w:t>
        </w:r>
        <w:proofErr w:type="spellEnd"/>
      </w:hyperlink>
      <w:r>
        <w:rPr>
          <w:rFonts w:ascii="Segoe UI" w:hAnsi="Segoe UI" w:cs="Segoe UI"/>
          <w:sz w:val="28"/>
          <w:szCs w:val="28"/>
        </w:rPr>
        <w:t>.</w:t>
      </w:r>
    </w:p>
    <w:p w:rsidR="00DA4FA2" w:rsidRPr="000A5CED" w:rsidRDefault="00DA4FA2" w:rsidP="00DA4FA2">
      <w:pPr>
        <w:spacing w:after="0"/>
        <w:jc w:val="both"/>
        <w:rPr>
          <w:rFonts w:ascii="Segoe UI" w:hAnsi="Segoe UI" w:cs="Segoe UI"/>
          <w:sz w:val="28"/>
          <w:szCs w:val="28"/>
        </w:rPr>
      </w:pPr>
    </w:p>
    <w:p w:rsidR="00DA4FA2" w:rsidRPr="000A5CED" w:rsidRDefault="00DA4FA2" w:rsidP="00DA4FA2">
      <w:pPr>
        <w:ind w:firstLine="709"/>
        <w:jc w:val="both"/>
        <w:rPr>
          <w:rFonts w:ascii="Segoe UI" w:hAnsi="Segoe UI" w:cs="Segoe UI"/>
          <w:sz w:val="28"/>
        </w:rPr>
      </w:pPr>
      <w:r w:rsidRPr="000A5CED">
        <w:rPr>
          <w:rFonts w:ascii="Segoe UI" w:hAnsi="Segoe UI" w:cs="Segoe UI"/>
          <w:sz w:val="28"/>
        </w:rPr>
        <w:t xml:space="preserve">По информации Правительства Новосибирской области, регион дополнительно получит более 300 </w:t>
      </w:r>
      <w:proofErr w:type="spellStart"/>
      <w:proofErr w:type="gramStart"/>
      <w:r w:rsidRPr="000A5CED">
        <w:rPr>
          <w:rFonts w:ascii="Segoe UI" w:hAnsi="Segoe UI" w:cs="Segoe UI"/>
          <w:sz w:val="28"/>
        </w:rPr>
        <w:t>млн</w:t>
      </w:r>
      <w:proofErr w:type="spellEnd"/>
      <w:proofErr w:type="gramEnd"/>
      <w:r w:rsidRPr="000A5CED">
        <w:rPr>
          <w:rFonts w:ascii="Segoe UI" w:hAnsi="Segoe UI" w:cs="Segoe UI"/>
          <w:sz w:val="28"/>
        </w:rPr>
        <w:t xml:space="preserve"> рублей из федерального бюджета на расселение аварийного жилья, до конца 2023 года планируется переселить более 2,3 тысяч человек (867 жилых </w:t>
      </w:r>
      <w:r w:rsidRPr="000A5CED">
        <w:rPr>
          <w:rFonts w:ascii="Segoe UI" w:hAnsi="Segoe UI" w:cs="Segoe UI"/>
          <w:sz w:val="28"/>
        </w:rPr>
        <w:lastRenderedPageBreak/>
        <w:t xml:space="preserve">помещений в областном центре и районах области). Заявка одобрена правлением ППК «Фонд развития территорий» в рамках реализации национального проекта «Жилье и городская среда». </w:t>
      </w:r>
    </w:p>
    <w:p w:rsidR="00DA4FA2" w:rsidRDefault="00DA4FA2" w:rsidP="00DA4FA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FA2" w:rsidRPr="006D233B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FA2" w:rsidRPr="00141714" w:rsidRDefault="00DA4FA2" w:rsidP="00DA4FA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FA2" w:rsidRPr="00141714" w:rsidRDefault="00B57C35" w:rsidP="00DA4FA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57C35">
        <w:rPr>
          <w:rFonts w:ascii="Segoe UI" w:hAnsi="Segoe UI" w:cs="Segoe UI"/>
          <w:noProof/>
          <w:color w:val="000000"/>
        </w:rPr>
        <w:pict>
          <v:shape id="_x0000_s1033" type="#_x0000_t32" style="position:absolute;left:0;text-align:left;margin-left:-3.3pt;margin-top:7.1pt;width:490.5pt;height:0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FA2" w:rsidRPr="00141714" w:rsidRDefault="00DA4FA2" w:rsidP="00DA4FA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FA2" w:rsidRPr="00141714" w:rsidRDefault="00DA4FA2" w:rsidP="00DA4FA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FA2" w:rsidRPr="00141714" w:rsidRDefault="00DA4FA2" w:rsidP="00DA4FA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43" w:history="1">
        <w:r w:rsidR="00DA4FA2"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FA2" w:rsidRPr="00141714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44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FA2" w:rsidRDefault="00DA4FA2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FA2" w:rsidRPr="00141714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45" w:history="1">
        <w:proofErr w:type="spellStart"/>
        <w:r w:rsidR="00DA4FA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FA2" w:rsidRPr="004838E7" w:rsidRDefault="00B57C35" w:rsidP="00DA4FA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46" w:history="1">
        <w:r w:rsidR="00DA4FA2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47" w:history="1">
        <w:proofErr w:type="spellStart"/>
        <w:r w:rsidR="00DA4FA2"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FA2" w:rsidRPr="00141714" w:rsidRDefault="00B57C35" w:rsidP="00DA4FA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48" w:history="1">
        <w:proofErr w:type="spellStart"/>
        <w:r w:rsidR="00DA4FA2"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FA2" w:rsidRPr="00DF2633" w:rsidRDefault="00DA4FA2" w:rsidP="00DA4FA2"/>
    <w:p w:rsidR="00DA4FA2" w:rsidRDefault="00DA4FA2" w:rsidP="00DA4FA2"/>
    <w:p w:rsidR="002C7685" w:rsidRDefault="002C7685" w:rsidP="00DA4FA2"/>
    <w:p w:rsidR="002C7685" w:rsidRDefault="002C7685" w:rsidP="00DA4FA2"/>
    <w:p w:rsidR="002C7685" w:rsidRDefault="002C7685" w:rsidP="00DA4FA2"/>
    <w:p w:rsidR="002C7685" w:rsidRDefault="002C7685" w:rsidP="00DA4FA2"/>
    <w:p w:rsidR="002C7685" w:rsidRDefault="002C7685" w:rsidP="00DA4FA2"/>
    <w:p w:rsidR="00364AE3" w:rsidRPr="00364AE3" w:rsidRDefault="00364AE3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4AE3" w:rsidRDefault="00364AE3" w:rsidP="00364AE3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BA29E5">
        <w:rPr>
          <w:rFonts w:ascii="Segoe UI" w:hAnsi="Segoe UI" w:cs="Segoe UI"/>
          <w:b/>
          <w:noProof/>
          <w:sz w:val="28"/>
        </w:rPr>
        <w:t>Юристы Кадастровой палаты провели телефонное консультирование для новосибирцев</w:t>
      </w:r>
    </w:p>
    <w:p w:rsidR="00364AE3" w:rsidRDefault="00364AE3" w:rsidP="00364AE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>3 декабря юристы отметили свой профессиональный праздник. В преддверии Дня юриста жители Новосибирской области смогли получить бесплатную правовую помощь экспертов Кадастровой палаты по вопросам оформления недвижимости. Публикуем ответы на поступившие вопросы.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>Куда нужно обратиться, чтобы провести процедуру межевания земельного участка?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>Если земельный участок не имеет установленных границ и собственник решил провести процедуру межевания, ему необходимо обратиться к кадастровому инженеру. Специалист выезжает на место и проводит необходимые замеры. Для проведения работ потребуются сведения, которые содержатся в правоустанавливающем документе на земельный участок. Если документов нет, уточнение границ проводится в соответствии с границами, долгое время существующими на местности и закрепленными с использованием природных объектов или объектов искусственного происхождения. В результате проведения работ кадастровый инженер подготавливает межевой план, содержащий сведения о характерных точках границ земельного участка.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 xml:space="preserve">Важным этапом при проведении межевания является процедура согласования границ с владельцами смежных участков. При несогласии правообладателей с результатами уточнения границ, возражения должны быть зафиксированы в акте согласования местоположения границ земельного участка, а также приложены к межевому плану. 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lastRenderedPageBreak/>
        <w:t xml:space="preserve">Завершает процедуру направление подготовленных документов в </w:t>
      </w:r>
      <w:proofErr w:type="spellStart"/>
      <w:r w:rsidRPr="00BA29E5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BA29E5">
        <w:rPr>
          <w:rFonts w:ascii="Segoe UI" w:hAnsi="Segoe UI" w:cs="Segoe UI"/>
          <w:sz w:val="28"/>
          <w:szCs w:val="28"/>
        </w:rPr>
        <w:t xml:space="preserve">. Государственные регистраторы проводят правовую экспертизу, при положительном решении сведения о границах участка будут внесены в Единый государственный реестр недвижимости (ЕГРН). 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>Требуется ли согласование перепланировки в квартире?</w:t>
      </w:r>
    </w:p>
    <w:p w:rsidR="00364AE3" w:rsidRPr="00BA29E5" w:rsidRDefault="00364AE3" w:rsidP="00364AE3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A29E5">
        <w:rPr>
          <w:rFonts w:ascii="Segoe UI" w:hAnsi="Segoe UI" w:cs="Segoe UI"/>
          <w:sz w:val="28"/>
          <w:szCs w:val="28"/>
        </w:rPr>
        <w:t>Для проведения перепланировки жилых помещений требуется согласование органа местного самоуправления, для этого заявитель должен обратиться в офис центра «Мои документы» (МФЦ) и подать заявление о перепланировке жилого помещения в многоквартирном доме.</w:t>
      </w:r>
    </w:p>
    <w:p w:rsidR="00364AE3" w:rsidRPr="000A5CED" w:rsidRDefault="00364AE3" w:rsidP="00364AE3">
      <w:pPr>
        <w:ind w:firstLine="709"/>
        <w:jc w:val="both"/>
        <w:rPr>
          <w:rFonts w:ascii="Segoe UI" w:hAnsi="Segoe UI" w:cs="Segoe UI"/>
          <w:sz w:val="28"/>
        </w:rPr>
      </w:pPr>
      <w:r w:rsidRPr="00BA29E5">
        <w:rPr>
          <w:rFonts w:ascii="Segoe UI" w:hAnsi="Segoe UI" w:cs="Segoe UI"/>
          <w:sz w:val="28"/>
          <w:szCs w:val="28"/>
        </w:rPr>
        <w:t xml:space="preserve">Получив согласование, можно приступать к проведению работ в соответствии с проектом перепланировки. После окончания работ необходимо получить акт приемочной комиссии, который подтверждает завершение работ по перепланировке. Если в ходе изменений у квартиры поменялась площадь, конфигурация, этаж, на котором она расположена, такие изменения должны быть внесены в ЕГРН на основании заявления собственника, а также представленного с ним технического плана, подготовленного кадастровым инженером в соответствии с требованиями действующего законодательства. </w:t>
      </w:r>
      <w:r w:rsidRPr="000A5CED">
        <w:rPr>
          <w:rFonts w:ascii="Segoe UI" w:hAnsi="Segoe UI" w:cs="Segoe UI"/>
          <w:sz w:val="28"/>
        </w:rPr>
        <w:t xml:space="preserve"> </w:t>
      </w:r>
    </w:p>
    <w:p w:rsidR="00364AE3" w:rsidRDefault="00364AE3" w:rsidP="00364AE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364AE3" w:rsidRPr="006D233B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филиалом ФГБУ «ФКП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»</w:t>
      </w: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.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7D5B2B">
        <w:rPr>
          <w:rFonts w:ascii="Segoe UI" w:hAnsi="Segoe UI" w:cs="Segoe UI"/>
          <w:noProof/>
          <w:color w:val="000000"/>
        </w:rPr>
        <w:pict>
          <v:shape id="_x0000_s1034" type="#_x0000_t32" style="position:absolute;left:0;text-align:left;margin-left:-3.3pt;margin-top:7.1pt;width:490.5pt;height:0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lastRenderedPageBreak/>
        <w:t>Контакты для СМИ: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49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  <w:r w:rsidRPr="00141714">
        <w:rPr>
          <w:rFonts w:ascii="Segoe UI" w:eastAsia="Times New Roman" w:hAnsi="Segoe UI" w:cs="Segoe UI"/>
          <w:color w:val="000000"/>
          <w:sz w:val="16"/>
          <w:szCs w:val="18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5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364AE3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51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364AE3" w:rsidRPr="004838E7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52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53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</w:t>
        </w:r>
        <w:proofErr w:type="gramStart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.Д</w:t>
        </w:r>
        <w:proofErr w:type="gram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зен</w:t>
        </w:r>
        <w:proofErr w:type="spellEnd"/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54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  <w:r w:rsidRPr="00141714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364AE3" w:rsidRPr="00DF2633" w:rsidRDefault="00364AE3" w:rsidP="00364AE3"/>
    <w:p w:rsidR="00364AE3" w:rsidRDefault="00364AE3" w:rsidP="00364AE3"/>
    <w:p w:rsidR="002C7685" w:rsidRDefault="002C7685" w:rsidP="00DA4FA2"/>
    <w:p w:rsidR="002C7685" w:rsidRDefault="002C7685" w:rsidP="00DA4FA2"/>
    <w:p w:rsidR="002C7685" w:rsidRDefault="002C7685" w:rsidP="00DA4FA2"/>
    <w:p w:rsidR="002C7685" w:rsidRDefault="00364AE3" w:rsidP="00DA4FA2">
      <w:r>
        <w:rPr>
          <w:noProof/>
        </w:rPr>
        <w:drawing>
          <wp:inline distT="0" distB="0" distL="0" distR="0">
            <wp:extent cx="5940425" cy="3962051"/>
            <wp:effectExtent l="19050" t="0" r="3175" b="0"/>
            <wp:docPr id="9" name="Рисунок 1" descr="C:\Users\9D68~1\AppData\Local\Temp\Rar$DIa0.022\Юристы Кадастровой палаты провели телефонное консультирование для новосибирц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D68~1\AppData\Local\Temp\Rar$DIa0.022\Юристы Кадастровой палаты провели телефонное консультирование для новосибирцев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AE3" w:rsidRDefault="00364AE3" w:rsidP="00DA4FA2"/>
    <w:p w:rsidR="00364AE3" w:rsidRDefault="00364AE3" w:rsidP="00DA4FA2"/>
    <w:p w:rsidR="00364AE3" w:rsidRDefault="00364AE3" w:rsidP="00DA4FA2"/>
    <w:p w:rsidR="00364AE3" w:rsidRDefault="00364AE3" w:rsidP="00DA4FA2"/>
    <w:p w:rsidR="00364AE3" w:rsidRDefault="00364AE3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1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4AE3" w:rsidRDefault="00364AE3" w:rsidP="00364AE3">
      <w:pPr>
        <w:pStyle w:val="1"/>
        <w:shd w:val="clear" w:color="auto" w:fill="FFFFFF"/>
        <w:spacing w:before="0" w:after="0"/>
        <w:rPr>
          <w:rFonts w:ascii="Segoe UI" w:hAnsi="Segoe UI" w:cs="Segoe UI"/>
          <w:sz w:val="28"/>
          <w:szCs w:val="28"/>
        </w:rPr>
      </w:pPr>
      <w:r>
        <w:rPr>
          <w:rFonts w:ascii="Segoe UI" w:eastAsia="Quattrocento Sans" w:hAnsi="Segoe UI" w:cs="Segoe UI"/>
          <w:bCs w:val="0"/>
          <w:i/>
          <w:color w:val="000000"/>
          <w:kern w:val="0"/>
          <w:sz w:val="24"/>
          <w:szCs w:val="24"/>
          <w:lang w:eastAsia="ru-RU"/>
        </w:rPr>
        <w:t xml:space="preserve">            </w:t>
      </w:r>
      <w:r w:rsidRPr="00F71D26">
        <w:rPr>
          <w:rFonts w:ascii="Segoe UI" w:hAnsi="Segoe UI" w:cs="Segoe UI"/>
          <w:sz w:val="28"/>
          <w:szCs w:val="28"/>
        </w:rPr>
        <w:t>О пространственных данных сверхвысокого разрешения</w:t>
      </w:r>
    </w:p>
    <w:p w:rsidR="00364AE3" w:rsidRPr="00F71D26" w:rsidRDefault="00364AE3" w:rsidP="00364AE3"/>
    <w:p w:rsidR="00364AE3" w:rsidRPr="00F71D26" w:rsidRDefault="00364AE3" w:rsidP="00364AE3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71D26">
        <w:rPr>
          <w:rFonts w:ascii="Segoe UI" w:hAnsi="Segoe UI" w:cs="Segoe UI"/>
          <w:sz w:val="28"/>
          <w:szCs w:val="28"/>
        </w:rPr>
        <w:t xml:space="preserve">Управлением </w:t>
      </w:r>
      <w:proofErr w:type="spellStart"/>
      <w:r w:rsidRPr="00F71D26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 по Новосибирской области в 2022 году реализуется проект по использованию беспилотных летательных аппаратов (БПЛА) на территории региона. </w:t>
      </w:r>
    </w:p>
    <w:p w:rsidR="00364AE3" w:rsidRPr="00F71D26" w:rsidRDefault="00364AE3" w:rsidP="00364AE3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71D26">
        <w:rPr>
          <w:rFonts w:ascii="Segoe UI" w:hAnsi="Segoe UI" w:cs="Segoe UI"/>
          <w:sz w:val="28"/>
          <w:szCs w:val="28"/>
        </w:rPr>
        <w:t xml:space="preserve">По результатам полетов БПЛА будут созданы пространственные данные сверхвысокого разрешения (снимки и </w:t>
      </w:r>
      <w:proofErr w:type="spellStart"/>
      <w:r w:rsidRPr="00F71D26">
        <w:rPr>
          <w:rFonts w:ascii="Segoe UI" w:hAnsi="Segoe UI" w:cs="Segoe UI"/>
          <w:sz w:val="28"/>
          <w:szCs w:val="28"/>
        </w:rPr>
        <w:t>ортофотопланы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). Они могут использоваться в целях </w:t>
      </w:r>
      <w:proofErr w:type="gramStart"/>
      <w:r w:rsidRPr="00F71D26">
        <w:rPr>
          <w:rFonts w:ascii="Segoe UI" w:hAnsi="Segoe UI" w:cs="Segoe UI"/>
          <w:sz w:val="28"/>
          <w:szCs w:val="28"/>
        </w:rPr>
        <w:t>контроля за</w:t>
      </w:r>
      <w:proofErr w:type="gramEnd"/>
      <w:r w:rsidRPr="00F71D26">
        <w:rPr>
          <w:rFonts w:ascii="Segoe UI" w:hAnsi="Segoe UI" w:cs="Segoe UI"/>
          <w:sz w:val="28"/>
          <w:szCs w:val="28"/>
        </w:rPr>
        <w:t xml:space="preserve"> охраной и использованием земель, управления земельными ресурсами, применяться для определения фактического использования земельных участков. На </w:t>
      </w:r>
      <w:proofErr w:type="spellStart"/>
      <w:r w:rsidRPr="00F71D26">
        <w:rPr>
          <w:rFonts w:ascii="Segoe UI" w:hAnsi="Segoe UI" w:cs="Segoe UI"/>
          <w:sz w:val="28"/>
          <w:szCs w:val="28"/>
        </w:rPr>
        <w:t>ортофотоплане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 можно увидеть точное отражение границ земельных участков и объектов, что может помочь при разрешении споров о границах земельных участков и незаконных постройках. </w:t>
      </w:r>
    </w:p>
    <w:p w:rsidR="00364AE3" w:rsidRPr="00F71D26" w:rsidRDefault="00364AE3" w:rsidP="00364AE3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71D26">
        <w:rPr>
          <w:rFonts w:ascii="Segoe UI" w:hAnsi="Segoe UI" w:cs="Segoe UI"/>
          <w:sz w:val="28"/>
          <w:szCs w:val="28"/>
        </w:rPr>
        <w:t>Цифровые модели местности позволят спланировать застройку участка, проведение коммуникаций. Органы власти и местного самоуправления могут использовать эти данные при градостроительном планировании, комплексном развитии территорий.</w:t>
      </w:r>
    </w:p>
    <w:p w:rsidR="00364AE3" w:rsidRPr="00F71D26" w:rsidRDefault="00364AE3" w:rsidP="00364AE3">
      <w:pPr>
        <w:autoSpaceDE w:val="0"/>
        <w:autoSpaceDN w:val="0"/>
        <w:adjustRightInd w:val="0"/>
        <w:spacing w:after="0"/>
        <w:jc w:val="both"/>
        <w:rPr>
          <w:rFonts w:ascii="Segoe UI" w:eastAsia="Quattrocento Sans" w:hAnsi="Segoe UI" w:cs="Segoe UI"/>
          <w:color w:val="000000"/>
          <w:sz w:val="24"/>
          <w:szCs w:val="24"/>
        </w:rPr>
      </w:pPr>
      <w:proofErr w:type="spellStart"/>
      <w:r w:rsidRPr="00F71D26">
        <w:rPr>
          <w:rFonts w:ascii="Segoe UI" w:hAnsi="Segoe UI" w:cs="Segoe UI"/>
          <w:sz w:val="28"/>
          <w:szCs w:val="28"/>
        </w:rPr>
        <w:t>Ортофотопланы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 помещаются на хранение в государственный фонд данных, полученных в результате проведения землеустройства. Информация о наличии в фонде </w:t>
      </w:r>
      <w:proofErr w:type="spellStart"/>
      <w:r w:rsidRPr="00F71D26">
        <w:rPr>
          <w:rFonts w:ascii="Segoe UI" w:hAnsi="Segoe UI" w:cs="Segoe UI"/>
          <w:sz w:val="28"/>
          <w:szCs w:val="28"/>
        </w:rPr>
        <w:t>ортофотопланов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, </w:t>
      </w:r>
      <w:proofErr w:type="gramStart"/>
      <w:r w:rsidRPr="00F71D26">
        <w:rPr>
          <w:rFonts w:ascii="Segoe UI" w:hAnsi="Segoe UI" w:cs="Segoe UI"/>
          <w:sz w:val="28"/>
          <w:szCs w:val="28"/>
        </w:rPr>
        <w:t>созданных</w:t>
      </w:r>
      <w:proofErr w:type="gramEnd"/>
      <w:r w:rsidRPr="00F71D26">
        <w:rPr>
          <w:rFonts w:ascii="Segoe UI" w:hAnsi="Segoe UI" w:cs="Segoe UI"/>
          <w:sz w:val="28"/>
          <w:szCs w:val="28"/>
        </w:rPr>
        <w:t xml:space="preserve"> с помощью БПЛА, будет размещаться на региональной странице Управления </w:t>
      </w:r>
      <w:proofErr w:type="spellStart"/>
      <w:r w:rsidRPr="00F71D26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71D26">
        <w:rPr>
          <w:rFonts w:ascii="Segoe UI" w:hAnsi="Segoe UI" w:cs="Segoe UI"/>
          <w:sz w:val="28"/>
          <w:szCs w:val="28"/>
        </w:rPr>
        <w:t xml:space="preserve"> по Новосибирской области на официальном </w:t>
      </w:r>
      <w:hyperlink r:id="rId56" w:history="1">
        <w:r w:rsidRPr="00F71D26">
          <w:rPr>
            <w:rStyle w:val="a3"/>
            <w:rFonts w:ascii="Segoe UI" w:hAnsi="Segoe UI" w:cs="Segoe UI"/>
            <w:sz w:val="28"/>
            <w:szCs w:val="28"/>
          </w:rPr>
          <w:t>сайте</w:t>
        </w:r>
      </w:hyperlink>
      <w:r w:rsidRPr="00F71D26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F71D26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71D26">
        <w:rPr>
          <w:rFonts w:ascii="Segoe UI" w:hAnsi="Segoe UI" w:cs="Segoe UI"/>
          <w:color w:val="000000"/>
          <w:spacing w:val="-2"/>
          <w:sz w:val="28"/>
          <w:szCs w:val="28"/>
          <w:shd w:val="clear" w:color="auto" w:fill="FFFFFF"/>
        </w:rPr>
        <w:t>.</w:t>
      </w:r>
    </w:p>
    <w:p w:rsidR="00364AE3" w:rsidRDefault="00364AE3" w:rsidP="00364AE3">
      <w:pPr>
        <w:autoSpaceDE w:val="0"/>
        <w:autoSpaceDN w:val="0"/>
        <w:adjustRightInd w:val="0"/>
        <w:spacing w:after="0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364AE3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Управлением </w:t>
      </w:r>
      <w:proofErr w:type="spellStart"/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.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A418BC">
        <w:rPr>
          <w:rFonts w:ascii="Segoe UI" w:hAnsi="Segoe UI" w:cs="Segoe UI"/>
          <w:noProof/>
          <w:color w:val="000000"/>
        </w:rPr>
        <w:pict>
          <v:shape id="_x0000_s1035" type="#_x0000_t32" style="position:absolute;left:0;text-align:left;margin-left:-3.3pt;margin-top:7.1pt;width:490.5pt;height:0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</w:t>
      </w:r>
      <w:r w:rsidRPr="00141714">
        <w:rPr>
          <w:rFonts w:ascii="Segoe UI" w:hAnsi="Segoe UI" w:cs="Segoe UI"/>
          <w:sz w:val="18"/>
          <w:szCs w:val="18"/>
        </w:rPr>
        <w:lastRenderedPageBreak/>
        <w:t>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7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  <w:r w:rsidRPr="00141714">
        <w:rPr>
          <w:rFonts w:ascii="Segoe UI" w:eastAsia="Times New Roman" w:hAnsi="Segoe UI" w:cs="Segoe UI"/>
          <w:color w:val="000000"/>
          <w:sz w:val="16"/>
          <w:szCs w:val="18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58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Мы в </w:t>
      </w:r>
      <w:proofErr w:type="spellStart"/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>ВКонтакте</w:t>
      </w:r>
      <w:proofErr w:type="spellEnd"/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  <w:hyperlink r:id="rId59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 xml:space="preserve">Управление </w:t>
        </w:r>
        <w:proofErr w:type="spellStart"/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Росреестра</w:t>
        </w:r>
        <w:proofErr w:type="spellEnd"/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 xml:space="preserve"> по Новосибирской области </w:t>
        </w:r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6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ЯндексДзен</w:t>
        </w:r>
        <w:proofErr w:type="spellEnd"/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61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  <w:r w:rsidRPr="00141714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364AE3" w:rsidRPr="00DF2633" w:rsidRDefault="00364AE3" w:rsidP="00364AE3"/>
    <w:p w:rsidR="00364AE3" w:rsidRDefault="00364AE3" w:rsidP="00364AE3"/>
    <w:p w:rsidR="002C7685" w:rsidRDefault="00364AE3" w:rsidP="00DA4FA2">
      <w:r>
        <w:rPr>
          <w:noProof/>
        </w:rPr>
        <w:drawing>
          <wp:inline distT="0" distB="0" distL="0" distR="0">
            <wp:extent cx="5940425" cy="3951847"/>
            <wp:effectExtent l="19050" t="0" r="3175" b="0"/>
            <wp:docPr id="11" name="Рисунок 2" descr="C:\Users\9D68~1\AppData\Local\Temp\Rar$DIa0.492\Пространственные данные сверхвысокого разреш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9D68~1\AppData\Local\Temp\Rar$DIa0.492\Пространственные данные сверхвысокого разрешения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1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AE3" w:rsidRDefault="00364AE3" w:rsidP="00DA4FA2"/>
    <w:p w:rsidR="00364AE3" w:rsidRDefault="00364AE3" w:rsidP="00DA4FA2"/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Pr="00364AE3" w:rsidRDefault="00364AE3" w:rsidP="00364AE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1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4AE3" w:rsidRPr="009A37FB" w:rsidRDefault="00364AE3" w:rsidP="00364AE3">
      <w:pPr>
        <w:ind w:firstLine="709"/>
        <w:jc w:val="center"/>
        <w:rPr>
          <w:rFonts w:ascii="Segoe UI" w:hAnsi="Segoe UI" w:cs="Segoe UI"/>
          <w:sz w:val="28"/>
          <w:szCs w:val="28"/>
        </w:rPr>
      </w:pPr>
      <w:proofErr w:type="gramStart"/>
      <w:r w:rsidRPr="009A37FB">
        <w:rPr>
          <w:rFonts w:ascii="Segoe UI" w:eastAsia="Times New Roman" w:hAnsi="Segoe UI" w:cs="Segoe UI"/>
          <w:b/>
          <w:sz w:val="28"/>
          <w:szCs w:val="28"/>
        </w:rPr>
        <w:t xml:space="preserve">В новосибирском </w:t>
      </w:r>
      <w:proofErr w:type="spellStart"/>
      <w:r w:rsidRPr="009A37FB">
        <w:rPr>
          <w:rFonts w:ascii="Segoe UI" w:eastAsia="Times New Roman" w:hAnsi="Segoe UI" w:cs="Segoe UI"/>
          <w:b/>
          <w:sz w:val="28"/>
          <w:szCs w:val="28"/>
        </w:rPr>
        <w:t>Росреестре</w:t>
      </w:r>
      <w:proofErr w:type="spellEnd"/>
      <w:r w:rsidRPr="009A37FB">
        <w:rPr>
          <w:rFonts w:ascii="Segoe UI" w:eastAsia="Times New Roman" w:hAnsi="Segoe UI" w:cs="Segoe UI"/>
          <w:b/>
          <w:sz w:val="28"/>
          <w:szCs w:val="28"/>
        </w:rPr>
        <w:t xml:space="preserve"> рассказали об изменении вида разрешенного использования земельного участка</w:t>
      </w:r>
      <w:proofErr w:type="gramEnd"/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Вид разрешенного использования (ВРИ) земельного участка определяет, какую деятельность можно вести на данной территории и какие объекты можно размещать. Эксперты </w:t>
      </w:r>
      <w:proofErr w:type="gramStart"/>
      <w:r w:rsidRPr="009A37FB">
        <w:rPr>
          <w:rFonts w:ascii="Segoe UI" w:hAnsi="Segoe UI" w:cs="Segoe UI"/>
          <w:sz w:val="28"/>
          <w:szCs w:val="28"/>
        </w:rPr>
        <w:t>регионального</w:t>
      </w:r>
      <w:proofErr w:type="gramEnd"/>
      <w:r w:rsidRPr="009A37FB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9A37FB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9A37FB">
        <w:rPr>
          <w:rFonts w:ascii="Segoe UI" w:hAnsi="Segoe UI" w:cs="Segoe UI"/>
          <w:sz w:val="28"/>
          <w:szCs w:val="28"/>
        </w:rPr>
        <w:t xml:space="preserve"> разъяснили, как изменить ВРИ земельных участков.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Перечень видов разрешенного использования приводится в </w:t>
      </w:r>
      <w:hyperlink r:id="rId63" w:anchor="block_1000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Классификаторе</w:t>
        </w:r>
      </w:hyperlink>
      <w:r w:rsidRPr="009A37FB">
        <w:rPr>
          <w:rFonts w:ascii="Segoe UI" w:hAnsi="Segoe UI" w:cs="Segoe UI"/>
          <w:sz w:val="28"/>
          <w:szCs w:val="28"/>
        </w:rPr>
        <w:t xml:space="preserve">, утвержденном </w:t>
      </w:r>
      <w:proofErr w:type="spellStart"/>
      <w:r w:rsidRPr="009A37FB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9A37FB">
        <w:rPr>
          <w:rFonts w:ascii="Segoe UI" w:hAnsi="Segoe UI" w:cs="Segoe UI"/>
          <w:sz w:val="28"/>
          <w:szCs w:val="28"/>
        </w:rPr>
        <w:t xml:space="preserve">, который содержит наименования и описания каждого из видов: например, сельскохозяйственное использование, жилая застройка, предпринимательство, производственная деятельность и др.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Уточнить вид разрешенного использования конкретного земельного участка можно с помощью выписки из Единого государственного реестра недвижимости (ЕГРН). Запросить сведения можно на официальном сайте </w:t>
      </w:r>
      <w:hyperlink r:id="rId64" w:history="1">
        <w:proofErr w:type="spellStart"/>
        <w:r w:rsidRPr="009A37FB">
          <w:rPr>
            <w:rStyle w:val="a3"/>
            <w:rFonts w:ascii="Segoe UI" w:hAnsi="Segoe UI" w:cs="Segoe UI"/>
            <w:sz w:val="28"/>
            <w:szCs w:val="28"/>
          </w:rPr>
          <w:t>Росреестра</w:t>
        </w:r>
        <w:proofErr w:type="spellEnd"/>
      </w:hyperlink>
      <w:r w:rsidRPr="009A37FB">
        <w:rPr>
          <w:rFonts w:ascii="Segoe UI" w:hAnsi="Segoe UI" w:cs="Segoe UI"/>
          <w:sz w:val="28"/>
          <w:szCs w:val="28"/>
        </w:rPr>
        <w:t xml:space="preserve">, в офисах </w:t>
      </w:r>
      <w:hyperlink r:id="rId65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МФЦ</w:t>
        </w:r>
      </w:hyperlink>
      <w:r w:rsidRPr="009A37FB">
        <w:rPr>
          <w:rFonts w:ascii="Segoe UI" w:hAnsi="Segoe UI" w:cs="Segoe UI"/>
          <w:sz w:val="28"/>
          <w:szCs w:val="28"/>
        </w:rPr>
        <w:t xml:space="preserve">, на портале </w:t>
      </w:r>
      <w:hyperlink r:id="rId66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Госуслуг</w:t>
        </w:r>
      </w:hyperlink>
      <w:r w:rsidRPr="009A37FB">
        <w:rPr>
          <w:rFonts w:ascii="Segoe UI" w:hAnsi="Segoe UI" w:cs="Segoe UI"/>
          <w:sz w:val="28"/>
          <w:szCs w:val="28"/>
        </w:rPr>
        <w:t xml:space="preserve">, а также на </w:t>
      </w:r>
      <w:hyperlink r:id="rId67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сайте</w:t>
        </w:r>
      </w:hyperlink>
      <w:r w:rsidRPr="009A37FB">
        <w:rPr>
          <w:rFonts w:ascii="Segoe UI" w:hAnsi="Segoe UI" w:cs="Segoe UI"/>
          <w:sz w:val="28"/>
          <w:szCs w:val="28"/>
        </w:rPr>
        <w:t xml:space="preserve"> Федеральной кадастровой палаты. Кроме того, справочные сведения, в том числе </w:t>
      </w:r>
      <w:proofErr w:type="gramStart"/>
      <w:r w:rsidRPr="009A37FB">
        <w:rPr>
          <w:rFonts w:ascii="Segoe UI" w:hAnsi="Segoe UI" w:cs="Segoe UI"/>
          <w:sz w:val="28"/>
          <w:szCs w:val="28"/>
        </w:rPr>
        <w:t>о</w:t>
      </w:r>
      <w:proofErr w:type="gramEnd"/>
      <w:r w:rsidRPr="009A37FB">
        <w:rPr>
          <w:rFonts w:ascii="Segoe UI" w:hAnsi="Segoe UI" w:cs="Segoe UI"/>
          <w:sz w:val="28"/>
          <w:szCs w:val="28"/>
        </w:rPr>
        <w:t xml:space="preserve"> ВРИ земельного участка, предоставляются </w:t>
      </w:r>
      <w:proofErr w:type="spellStart"/>
      <w:r w:rsidRPr="009A37FB">
        <w:rPr>
          <w:rFonts w:ascii="Segoe UI" w:hAnsi="Segoe UI" w:cs="Segoe UI"/>
          <w:sz w:val="28"/>
          <w:szCs w:val="28"/>
        </w:rPr>
        <w:t>онлайн-сервисом</w:t>
      </w:r>
      <w:proofErr w:type="spellEnd"/>
      <w:r w:rsidRPr="009A37FB">
        <w:rPr>
          <w:rFonts w:ascii="Segoe UI" w:hAnsi="Segoe UI" w:cs="Segoe UI"/>
          <w:sz w:val="28"/>
          <w:szCs w:val="28"/>
        </w:rPr>
        <w:t xml:space="preserve"> «</w:t>
      </w:r>
      <w:hyperlink r:id="rId68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Публичная кадастровая карта</w:t>
        </w:r>
      </w:hyperlink>
      <w:r w:rsidRPr="009A37FB">
        <w:rPr>
          <w:rFonts w:ascii="Segoe UI" w:hAnsi="Segoe UI" w:cs="Segoe UI"/>
          <w:sz w:val="28"/>
          <w:szCs w:val="28"/>
        </w:rPr>
        <w:t xml:space="preserve">».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Вид разрешенного использования земельного участка следует изменить, если планируется вести на участке деятельность, не предусмотренную </w:t>
      </w:r>
      <w:proofErr w:type="gramStart"/>
      <w:r w:rsidRPr="009A37FB">
        <w:rPr>
          <w:rFonts w:ascii="Segoe UI" w:hAnsi="Segoe UI" w:cs="Segoe UI"/>
          <w:sz w:val="28"/>
          <w:szCs w:val="28"/>
        </w:rPr>
        <w:t>текущим</w:t>
      </w:r>
      <w:proofErr w:type="gramEnd"/>
      <w:r w:rsidRPr="009A37FB">
        <w:rPr>
          <w:rFonts w:ascii="Segoe UI" w:hAnsi="Segoe UI" w:cs="Segoe UI"/>
          <w:sz w:val="28"/>
          <w:szCs w:val="28"/>
        </w:rPr>
        <w:t xml:space="preserve"> ВРИ.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Для изменения вида разрешенного использования земельного участка нужно руководствоваться правилами землепользования и застройки (ПЗЗ). Эти правила оформляются в виде документа, который содержит градостроительные регламенты и карты территориального зонирования.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При наличии утвержденного градостроительного регламента правообладатель земельного участка, за исключением случаев, </w:t>
      </w:r>
      <w:r w:rsidRPr="009A37FB">
        <w:rPr>
          <w:rFonts w:ascii="Segoe UI" w:hAnsi="Segoe UI" w:cs="Segoe UI"/>
          <w:sz w:val="28"/>
          <w:szCs w:val="28"/>
        </w:rPr>
        <w:lastRenderedPageBreak/>
        <w:t xml:space="preserve">предусмотренных законом, вправе самостоятельно выбрать вид разрешенного использования из числа видов, предусмотренных градостроительным регламентом.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Для получения услуги заявителю необходимо направить в </w:t>
      </w:r>
      <w:proofErr w:type="spellStart"/>
      <w:r w:rsidRPr="009A37FB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9A37FB">
        <w:rPr>
          <w:rFonts w:ascii="Segoe UI" w:hAnsi="Segoe UI" w:cs="Segoe UI"/>
          <w:sz w:val="28"/>
          <w:szCs w:val="28"/>
        </w:rPr>
        <w:t xml:space="preserve"> заявление о государственном кадастровом учете без одновременной регистрации прав, в котором </w:t>
      </w:r>
      <w:proofErr w:type="gramStart"/>
      <w:r w:rsidRPr="009A37FB">
        <w:rPr>
          <w:rFonts w:ascii="Segoe UI" w:hAnsi="Segoe UI" w:cs="Segoe UI"/>
          <w:sz w:val="28"/>
          <w:szCs w:val="28"/>
        </w:rPr>
        <w:t>указывается выбранный ВРИ</w:t>
      </w:r>
      <w:proofErr w:type="gramEnd"/>
      <w:r w:rsidRPr="009A37FB">
        <w:rPr>
          <w:rFonts w:ascii="Segoe UI" w:hAnsi="Segoe UI" w:cs="Segoe UI"/>
          <w:sz w:val="28"/>
          <w:szCs w:val="28"/>
        </w:rPr>
        <w:t xml:space="preserve">; документ, удостоверяющий личность заявителя или представителя заявителя; документ, удостоверяющий права (полномочия) представителя заявителя (в случае, если действует представитель). </w:t>
      </w:r>
    </w:p>
    <w:p w:rsidR="00364AE3" w:rsidRPr="009A37FB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Документы в бумажном виде можно подать в офисах </w:t>
      </w:r>
      <w:hyperlink r:id="rId69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МФЦ</w:t>
        </w:r>
      </w:hyperlink>
      <w:r w:rsidRPr="009A37FB">
        <w:rPr>
          <w:rFonts w:ascii="Segoe UI" w:hAnsi="Segoe UI" w:cs="Segoe UI"/>
          <w:sz w:val="28"/>
          <w:szCs w:val="28"/>
        </w:rPr>
        <w:t xml:space="preserve"> или с помощью </w:t>
      </w:r>
      <w:hyperlink r:id="rId70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выездного обслуживания</w:t>
        </w:r>
      </w:hyperlink>
      <w:r w:rsidRPr="009A37FB">
        <w:rPr>
          <w:rFonts w:ascii="Segoe UI" w:hAnsi="Segoe UI" w:cs="Segoe UI"/>
          <w:sz w:val="28"/>
          <w:szCs w:val="28"/>
        </w:rPr>
        <w:t xml:space="preserve"> Кадастровой палаты. Документы в электронном виде можно направить в личном кабинете на официальном сайте </w:t>
      </w:r>
      <w:hyperlink r:id="rId71" w:history="1">
        <w:proofErr w:type="spellStart"/>
        <w:r w:rsidRPr="009A37FB">
          <w:rPr>
            <w:rStyle w:val="a3"/>
            <w:rFonts w:ascii="Segoe UI" w:hAnsi="Segoe UI" w:cs="Segoe UI"/>
            <w:sz w:val="28"/>
            <w:szCs w:val="28"/>
          </w:rPr>
          <w:t>Росреестра</w:t>
        </w:r>
        <w:proofErr w:type="spellEnd"/>
      </w:hyperlink>
      <w:r w:rsidRPr="009A37FB">
        <w:rPr>
          <w:rFonts w:ascii="Segoe UI" w:hAnsi="Segoe UI" w:cs="Segoe UI"/>
          <w:sz w:val="28"/>
          <w:szCs w:val="28"/>
        </w:rPr>
        <w:t xml:space="preserve"> или на портале </w:t>
      </w:r>
      <w:hyperlink r:id="rId72" w:history="1">
        <w:r w:rsidRPr="009A37FB">
          <w:rPr>
            <w:rStyle w:val="a3"/>
            <w:rFonts w:ascii="Segoe UI" w:hAnsi="Segoe UI" w:cs="Segoe UI"/>
            <w:sz w:val="28"/>
            <w:szCs w:val="28"/>
          </w:rPr>
          <w:t>Госуслуг</w:t>
        </w:r>
      </w:hyperlink>
      <w:r w:rsidRPr="009A37FB">
        <w:rPr>
          <w:rFonts w:ascii="Segoe UI" w:hAnsi="Segoe UI" w:cs="Segoe UI"/>
          <w:sz w:val="28"/>
          <w:szCs w:val="28"/>
        </w:rPr>
        <w:t>.</w:t>
      </w:r>
    </w:p>
    <w:p w:rsidR="00364AE3" w:rsidRPr="004E2D3E" w:rsidRDefault="00364AE3" w:rsidP="00364AE3">
      <w:pPr>
        <w:pStyle w:val="a6"/>
        <w:spacing w:before="0" w:beforeAutospacing="0" w:after="200" w:afterAutospacing="0" w:line="276" w:lineRule="auto"/>
        <w:ind w:firstLine="709"/>
        <w:jc w:val="both"/>
        <w:rPr>
          <w:sz w:val="28"/>
          <w:szCs w:val="28"/>
        </w:rPr>
      </w:pPr>
      <w:r w:rsidRPr="009A37FB">
        <w:rPr>
          <w:rFonts w:ascii="Segoe UI" w:hAnsi="Segoe UI" w:cs="Segoe UI"/>
          <w:sz w:val="28"/>
          <w:szCs w:val="28"/>
        </w:rPr>
        <w:t xml:space="preserve">Учет изменений осуществляется </w:t>
      </w:r>
      <w:proofErr w:type="spellStart"/>
      <w:r w:rsidRPr="009A37FB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9A37FB">
        <w:rPr>
          <w:rFonts w:ascii="Segoe UI" w:hAnsi="Segoe UI" w:cs="Segoe UI"/>
          <w:sz w:val="28"/>
          <w:szCs w:val="28"/>
        </w:rPr>
        <w:t xml:space="preserve"> в течение семи рабочих дней без взимания государственной пошлины. </w:t>
      </w:r>
    </w:p>
    <w:p w:rsidR="00364AE3" w:rsidRDefault="00364AE3" w:rsidP="00364AE3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noProof/>
          <w:sz w:val="28"/>
        </w:rPr>
      </w:pPr>
    </w:p>
    <w:p w:rsidR="00364AE3" w:rsidRPr="006D233B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филиалом ФГБУ «ФКП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»</w:t>
      </w: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.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555882">
        <w:rPr>
          <w:rFonts w:ascii="Segoe UI" w:hAnsi="Segoe UI" w:cs="Segoe UI"/>
          <w:noProof/>
          <w:color w:val="000000"/>
        </w:rPr>
        <w:pict>
          <v:shape id="_x0000_s1036" type="#_x0000_t32" style="position:absolute;left:0;text-align:left;margin-left:-3.3pt;margin-top:7.1pt;width:490.5pt;height:0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364AE3" w:rsidRPr="00141714" w:rsidRDefault="00364AE3" w:rsidP="00364AE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364AE3" w:rsidRPr="00141714" w:rsidRDefault="00364AE3" w:rsidP="00364AE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364AE3" w:rsidRPr="00141714" w:rsidRDefault="00364AE3" w:rsidP="00364AE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73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</w:rPr>
          <w:t>oko@54upr.rosreestr.ru</w:t>
        </w:r>
      </w:hyperlink>
      <w:r w:rsidRPr="00141714">
        <w:rPr>
          <w:rFonts w:ascii="Segoe UI" w:eastAsia="Times New Roman" w:hAnsi="Segoe UI" w:cs="Segoe UI"/>
          <w:color w:val="000000"/>
          <w:sz w:val="16"/>
          <w:szCs w:val="18"/>
        </w:rPr>
        <w:t xml:space="preserve">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lastRenderedPageBreak/>
        <w:t xml:space="preserve">Сайт: </w:t>
      </w:r>
      <w:hyperlink r:id="rId74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364AE3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364AE3" w:rsidRPr="00141714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75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364AE3" w:rsidRPr="004838E7" w:rsidRDefault="00364AE3" w:rsidP="00364AE3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76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77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Яндекс</w:t>
        </w:r>
        <w:proofErr w:type="gramStart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.Д</w:t>
        </w:r>
        <w:proofErr w:type="gram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зен</w:t>
        </w:r>
        <w:proofErr w:type="spellEnd"/>
      </w:hyperlink>
    </w:p>
    <w:p w:rsidR="00364AE3" w:rsidRPr="00141714" w:rsidRDefault="00364AE3" w:rsidP="00364AE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78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  <w:r w:rsidRPr="00141714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364AE3" w:rsidRPr="00DF263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364AE3"/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343370"/>
            <wp:effectExtent l="19050" t="0" r="3175" b="0"/>
            <wp:docPr id="13" name="Рисунок 3" descr="C:\Users\9D68~1\AppData\Local\Temp\Rar$DIa0.577\В новосибирском Росреестре рассказали об изменении вида разрешенного использования земельного учас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9D68~1\AppData\Local\Temp\Rar$DIa0.577\В новосибирском Росреестре рассказали об изменении вида разрешенного использования земельного участка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64AE3" w:rsidRPr="00EA5411" w:rsidRDefault="00364AE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B702A3" w:rsidRDefault="00B702A3" w:rsidP="00B702A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B702A3" w:rsidRPr="00FD7578" w:rsidRDefault="00B702A3" w:rsidP="00B702A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449BB" w:rsidRDefault="00D449BB"/>
    <w:sectPr w:rsidR="00D449BB" w:rsidSect="00EC3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02A3"/>
    <w:rsid w:val="00051ED4"/>
    <w:rsid w:val="00274183"/>
    <w:rsid w:val="002C7685"/>
    <w:rsid w:val="00364AE3"/>
    <w:rsid w:val="00377C7B"/>
    <w:rsid w:val="003833B6"/>
    <w:rsid w:val="004309C8"/>
    <w:rsid w:val="00467444"/>
    <w:rsid w:val="00475AB8"/>
    <w:rsid w:val="00483DEE"/>
    <w:rsid w:val="00552D3D"/>
    <w:rsid w:val="005F26C1"/>
    <w:rsid w:val="00690620"/>
    <w:rsid w:val="00731E3A"/>
    <w:rsid w:val="00AD381E"/>
    <w:rsid w:val="00B57C35"/>
    <w:rsid w:val="00B702A3"/>
    <w:rsid w:val="00C13012"/>
    <w:rsid w:val="00C429F7"/>
    <w:rsid w:val="00D449BB"/>
    <w:rsid w:val="00DA4FA2"/>
    <w:rsid w:val="00E24269"/>
    <w:rsid w:val="00EC3147"/>
    <w:rsid w:val="00F92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  <o:rules v:ext="edit">
        <o:r id="V:Rule8" type="connector" idref="#_x0000_s1033"/>
        <o:r id="V:Rule9" type="connector" idref="#_x0000_s1028"/>
        <o:r id="V:Rule10" type="connector" idref="#_x0000_s1032"/>
        <o:r id="V:Rule11" type="connector" idref="#_x0000_s1030"/>
        <o:r id="V:Rule12" type="connector" idref="#_x0000_s1029"/>
        <o:r id="V:Rule13" type="connector" idref="#AutoShape 2"/>
        <o:r id="V:Rule14" type="connector" idref="#_x0000_s1031"/>
        <o:r id="V:Rule15" type="connector" idref="#_x0000_s1034"/>
        <o:r id="V:Rule16" type="connector" idref="#_x0000_s1035"/>
        <o:r id="V:Rule17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47"/>
  </w:style>
  <w:style w:type="paragraph" w:styleId="1">
    <w:name w:val="heading 1"/>
    <w:basedOn w:val="a"/>
    <w:next w:val="a"/>
    <w:link w:val="10"/>
    <w:qFormat/>
    <w:rsid w:val="00364AE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41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rsid w:val="0027418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74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418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274183"/>
  </w:style>
  <w:style w:type="paragraph" w:styleId="a6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DA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6"/>
    <w:uiPriority w:val="99"/>
    <w:locked/>
    <w:rsid w:val="00DA4FA2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364AE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rosreestr_nsk" TargetMode="External"/><Relationship Id="rId18" Type="http://schemas.openxmlformats.org/officeDocument/2006/relationships/hyperlink" Target="https://rosreestr.gov.ru/" TargetMode="External"/><Relationship Id="rId26" Type="http://schemas.openxmlformats.org/officeDocument/2006/relationships/hyperlink" Target="https://ok.ru/group/70000000987860" TargetMode="External"/><Relationship Id="rId39" Type="http://schemas.openxmlformats.org/officeDocument/2006/relationships/hyperlink" Target="https://dzen.ru/rosreestr_nsk" TargetMode="External"/><Relationship Id="rId21" Type="http://schemas.openxmlformats.org/officeDocument/2006/relationships/hyperlink" Target="https://dzen.ru/rosreestr_nsk" TargetMode="External"/><Relationship Id="rId34" Type="http://schemas.openxmlformats.org/officeDocument/2006/relationships/hyperlink" Target="https://t.me/rosreestr_nsk" TargetMode="External"/><Relationship Id="rId42" Type="http://schemas.openxmlformats.org/officeDocument/2006/relationships/hyperlink" Target="https://rosreestr.gov.ru/eservices/" TargetMode="External"/><Relationship Id="rId47" Type="http://schemas.openxmlformats.org/officeDocument/2006/relationships/hyperlink" Target="https://dzen.ru/rosreestr_nsk" TargetMode="External"/><Relationship Id="rId50" Type="http://schemas.openxmlformats.org/officeDocument/2006/relationships/hyperlink" Target="https://rosreestr.gov.ru/" TargetMode="External"/><Relationship Id="rId55" Type="http://schemas.openxmlformats.org/officeDocument/2006/relationships/image" Target="media/image2.jpeg"/><Relationship Id="rId63" Type="http://schemas.openxmlformats.org/officeDocument/2006/relationships/hyperlink" Target="https://base.garant.ru/75062082/53f89421bbdaf741eb2d1ecc4ddb4c33/" TargetMode="External"/><Relationship Id="rId68" Type="http://schemas.openxmlformats.org/officeDocument/2006/relationships/hyperlink" Target="https://pkk.rosreestr.ru" TargetMode="External"/><Relationship Id="rId76" Type="http://schemas.openxmlformats.org/officeDocument/2006/relationships/hyperlink" Target="https://ok.ru/group/70000000987860" TargetMode="External"/><Relationship Id="rId7" Type="http://schemas.openxmlformats.org/officeDocument/2006/relationships/hyperlink" Target="https://vk.com/rosreestr_nsk" TargetMode="External"/><Relationship Id="rId71" Type="http://schemas.openxmlformats.org/officeDocument/2006/relationships/hyperlink" Target="https://rosreestr.gov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rosreestr.gov.ru/activity/gosudarstvennoe-upravlenie-v-sfere-ispolzovaniya-i-okhrany-zemel/poluchenie-svedeniy-iz-gosudarstvennogo-fonda-dannykh-poluchennykh-v-rezultate-zemleustroystva/blanki-obraztsy-zayavleniy-xml-shemy/" TargetMode="External"/><Relationship Id="rId29" Type="http://schemas.openxmlformats.org/officeDocument/2006/relationships/hyperlink" Target="mailto:oko@54upr.rosreestr.ru" TargetMode="External"/><Relationship Id="rId11" Type="http://schemas.openxmlformats.org/officeDocument/2006/relationships/hyperlink" Target="mailto:oko@54upr.rosreestr.ru" TargetMode="External"/><Relationship Id="rId24" Type="http://schemas.openxmlformats.org/officeDocument/2006/relationships/hyperlink" Target="https://rosreestr.gov.ru/" TargetMode="External"/><Relationship Id="rId32" Type="http://schemas.openxmlformats.org/officeDocument/2006/relationships/hyperlink" Target="https://ok.ru/group/70000000987860" TargetMode="External"/><Relationship Id="rId37" Type="http://schemas.openxmlformats.org/officeDocument/2006/relationships/hyperlink" Target="https://vk.com/rosreestr_nsk" TargetMode="External"/><Relationship Id="rId40" Type="http://schemas.openxmlformats.org/officeDocument/2006/relationships/hyperlink" Target="https://t.me/rosreestr_nsk" TargetMode="External"/><Relationship Id="rId45" Type="http://schemas.openxmlformats.org/officeDocument/2006/relationships/hyperlink" Target="https://vk.com/rosreestr_nsk" TargetMode="External"/><Relationship Id="rId53" Type="http://schemas.openxmlformats.org/officeDocument/2006/relationships/hyperlink" Target="https://dzen.ru/rosreestr_nsk" TargetMode="External"/><Relationship Id="rId58" Type="http://schemas.openxmlformats.org/officeDocument/2006/relationships/hyperlink" Target="https://rosreestr.gov.ru/" TargetMode="External"/><Relationship Id="rId66" Type="http://schemas.openxmlformats.org/officeDocument/2006/relationships/hyperlink" Target="https://www.gosuslugi.ru/" TargetMode="External"/><Relationship Id="rId74" Type="http://schemas.openxmlformats.org/officeDocument/2006/relationships/hyperlink" Target="https://rosreestr.gov.ru/" TargetMode="External"/><Relationship Id="rId79" Type="http://schemas.openxmlformats.org/officeDocument/2006/relationships/image" Target="media/image4.jpeg"/><Relationship Id="rId5" Type="http://schemas.openxmlformats.org/officeDocument/2006/relationships/hyperlink" Target="mailto:oko@54upr.rosreestr.ru" TargetMode="External"/><Relationship Id="rId61" Type="http://schemas.openxmlformats.org/officeDocument/2006/relationships/hyperlink" Target="https://t.me/rosreestr_nsk" TargetMode="External"/><Relationship Id="rId10" Type="http://schemas.openxmlformats.org/officeDocument/2006/relationships/hyperlink" Target="https://t.me/rosreestr_nsk" TargetMode="External"/><Relationship Id="rId19" Type="http://schemas.openxmlformats.org/officeDocument/2006/relationships/hyperlink" Target="https://vk.com/rosreestr_nsk" TargetMode="External"/><Relationship Id="rId31" Type="http://schemas.openxmlformats.org/officeDocument/2006/relationships/hyperlink" Target="https://vk.com/rosreestr_nsk" TargetMode="External"/><Relationship Id="rId44" Type="http://schemas.openxmlformats.org/officeDocument/2006/relationships/hyperlink" Target="https://rosreestr.gov.ru/" TargetMode="External"/><Relationship Id="rId52" Type="http://schemas.openxmlformats.org/officeDocument/2006/relationships/hyperlink" Target="https://ok.ru/group/70000000987860" TargetMode="External"/><Relationship Id="rId60" Type="http://schemas.openxmlformats.org/officeDocument/2006/relationships/hyperlink" Target="https://zen.yandex.ru/id/604850742889ec" TargetMode="External"/><Relationship Id="rId65" Type="http://schemas.openxmlformats.org/officeDocument/2006/relationships/hyperlink" Target="https://www.mfc-nso.ru/" TargetMode="External"/><Relationship Id="rId73" Type="http://schemas.openxmlformats.org/officeDocument/2006/relationships/hyperlink" Target="mailto:oko@54upr.rosreestr.ru" TargetMode="External"/><Relationship Id="rId78" Type="http://schemas.openxmlformats.org/officeDocument/2006/relationships/hyperlink" Target="https://t.me/rosreestr_nsk" TargetMode="External"/><Relationship Id="rId81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hyperlink" Target="https://dzen.ru/rosreestr_nsk" TargetMode="External"/><Relationship Id="rId14" Type="http://schemas.openxmlformats.org/officeDocument/2006/relationships/hyperlink" Target="https://ok.ru/group/70000000987860" TargetMode="External"/><Relationship Id="rId22" Type="http://schemas.openxmlformats.org/officeDocument/2006/relationships/hyperlink" Target="https://t.me/rosreestr_nsk" TargetMode="External"/><Relationship Id="rId27" Type="http://schemas.openxmlformats.org/officeDocument/2006/relationships/hyperlink" Target="https://dzen.ru/rosreestr_nsk" TargetMode="External"/><Relationship Id="rId30" Type="http://schemas.openxmlformats.org/officeDocument/2006/relationships/hyperlink" Target="https://rosreestr.gov.ru/" TargetMode="External"/><Relationship Id="rId35" Type="http://schemas.openxmlformats.org/officeDocument/2006/relationships/hyperlink" Target="mailto:oko@54upr.rosreestr.ru" TargetMode="External"/><Relationship Id="rId43" Type="http://schemas.openxmlformats.org/officeDocument/2006/relationships/hyperlink" Target="mailto:oko@54upr.rosreestr.ru" TargetMode="External"/><Relationship Id="rId48" Type="http://schemas.openxmlformats.org/officeDocument/2006/relationships/hyperlink" Target="https://t.me/rosreestr_nsk" TargetMode="External"/><Relationship Id="rId56" Type="http://schemas.openxmlformats.org/officeDocument/2006/relationships/hyperlink" Target="https://rosreestr.gov.ru/open-service/statistika-i-analitika/gosudarstvennyy-zemelnyy-nadzor54/informatsiya-o-prostranstvennykh-dannykh-sverkhvysokogo-razresheniya-/" TargetMode="External"/><Relationship Id="rId64" Type="http://schemas.openxmlformats.org/officeDocument/2006/relationships/hyperlink" Target="https://rosreestr.gov.ru/" TargetMode="External"/><Relationship Id="rId69" Type="http://schemas.openxmlformats.org/officeDocument/2006/relationships/hyperlink" Target="https://www.mfc-nso.ru" TargetMode="External"/><Relationship Id="rId77" Type="http://schemas.openxmlformats.org/officeDocument/2006/relationships/hyperlink" Target="https://dzen.ru/rosreestr_nsk" TargetMode="External"/><Relationship Id="rId8" Type="http://schemas.openxmlformats.org/officeDocument/2006/relationships/hyperlink" Target="https://ok.ru/group/70000000987860" TargetMode="External"/><Relationship Id="rId51" Type="http://schemas.openxmlformats.org/officeDocument/2006/relationships/hyperlink" Target="https://vk.com/rosreestr_nsk" TargetMode="External"/><Relationship Id="rId72" Type="http://schemas.openxmlformats.org/officeDocument/2006/relationships/hyperlink" Target="https://www.gosuslugi.ru/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rosreestr.gov.ru/" TargetMode="External"/><Relationship Id="rId17" Type="http://schemas.openxmlformats.org/officeDocument/2006/relationships/hyperlink" Target="mailto:oko@54upr.rosreestr.ru" TargetMode="External"/><Relationship Id="rId25" Type="http://schemas.openxmlformats.org/officeDocument/2006/relationships/hyperlink" Target="https://vk.com/rosreestr_nsk" TargetMode="External"/><Relationship Id="rId33" Type="http://schemas.openxmlformats.org/officeDocument/2006/relationships/hyperlink" Target="https://dzen.ru/rosreestr_nsk" TargetMode="External"/><Relationship Id="rId38" Type="http://schemas.openxmlformats.org/officeDocument/2006/relationships/hyperlink" Target="https://ok.ru/group/70000000987860" TargetMode="External"/><Relationship Id="rId46" Type="http://schemas.openxmlformats.org/officeDocument/2006/relationships/hyperlink" Target="https://ok.ru/group/70000000987860" TargetMode="External"/><Relationship Id="rId59" Type="http://schemas.openxmlformats.org/officeDocument/2006/relationships/hyperlink" Target="https://vk.com/rosreestr_nsk" TargetMode="External"/><Relationship Id="rId67" Type="http://schemas.openxmlformats.org/officeDocument/2006/relationships/hyperlink" Target="https://spv.kadastr.ru/" TargetMode="External"/><Relationship Id="rId20" Type="http://schemas.openxmlformats.org/officeDocument/2006/relationships/hyperlink" Target="https://ok.ru/group/70000000987860" TargetMode="External"/><Relationship Id="rId41" Type="http://schemas.openxmlformats.org/officeDocument/2006/relationships/hyperlink" Target="https://www.gosuslugi.ru/" TargetMode="External"/><Relationship Id="rId54" Type="http://schemas.openxmlformats.org/officeDocument/2006/relationships/hyperlink" Target="https://t.me/rosreestr_nsk" TargetMode="External"/><Relationship Id="rId62" Type="http://schemas.openxmlformats.org/officeDocument/2006/relationships/image" Target="media/image3.jpeg"/><Relationship Id="rId70" Type="http://schemas.openxmlformats.org/officeDocument/2006/relationships/hyperlink" Target="https://kadastr.ru/services/vyezdnoe-obsluzhivanie/" TargetMode="External"/><Relationship Id="rId75" Type="http://schemas.openxmlformats.org/officeDocument/2006/relationships/hyperlink" Target="https://vk.com/rosreestr_nsk" TargetMode="External"/><Relationship Id="rId1" Type="http://schemas.openxmlformats.org/officeDocument/2006/relationships/styles" Target="styles.xml"/><Relationship Id="rId6" Type="http://schemas.openxmlformats.org/officeDocument/2006/relationships/hyperlink" Target="https://rosreestr.gov.ru/" TargetMode="External"/><Relationship Id="rId15" Type="http://schemas.openxmlformats.org/officeDocument/2006/relationships/hyperlink" Target="https://dzen.ru/rosreestr_nsk" TargetMode="External"/><Relationship Id="rId23" Type="http://schemas.openxmlformats.org/officeDocument/2006/relationships/hyperlink" Target="mailto:oko@54upr.rosreestr.ru" TargetMode="External"/><Relationship Id="rId28" Type="http://schemas.openxmlformats.org/officeDocument/2006/relationships/hyperlink" Target="https://t.me/rosreestr_nsk" TargetMode="External"/><Relationship Id="rId36" Type="http://schemas.openxmlformats.org/officeDocument/2006/relationships/hyperlink" Target="https://rosreestr.gov.ru/" TargetMode="External"/><Relationship Id="rId49" Type="http://schemas.openxmlformats.org/officeDocument/2006/relationships/hyperlink" Target="mailto:oko@54upr.rosreestr.ru" TargetMode="External"/><Relationship Id="rId57" Type="http://schemas.openxmlformats.org/officeDocument/2006/relationships/hyperlink" Target="mailto:oko@54upr.rosree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29</Pages>
  <Words>6251</Words>
  <Characters>35634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17</cp:revision>
  <dcterms:created xsi:type="dcterms:W3CDTF">2022-12-14T03:37:00Z</dcterms:created>
  <dcterms:modified xsi:type="dcterms:W3CDTF">2022-12-27T05:19:00Z</dcterms:modified>
</cp:coreProperties>
</file>