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7F" w:rsidRDefault="00983D7F" w:rsidP="00983D7F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</w:p>
    <w:p w:rsidR="00983D7F" w:rsidRDefault="00983D7F" w:rsidP="00983D7F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983D7F" w:rsidRDefault="00983D7F" w:rsidP="00983D7F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</w:p>
    <w:p w:rsidR="00983D7F" w:rsidRDefault="00983D7F" w:rsidP="00983D7F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</w:t>
      </w:r>
    </w:p>
    <w:p w:rsidR="00983D7F" w:rsidRDefault="00983D7F" w:rsidP="00983D7F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983D7F" w:rsidRDefault="00983D7F" w:rsidP="00983D7F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983D7F" w:rsidRDefault="00983D7F" w:rsidP="00983D7F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983D7F" w:rsidRDefault="00983D7F" w:rsidP="00983D7F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983D7F" w:rsidRDefault="00983D7F" w:rsidP="00983D7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83D7F" w:rsidRDefault="00983D7F" w:rsidP="00983D7F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42                                 </w:t>
      </w:r>
      <w:r w:rsidR="000B602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08.12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2022</w:t>
      </w:r>
      <w:r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983D7F" w:rsidRDefault="00983D7F" w:rsidP="00983D7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83D7F" w:rsidRDefault="00983D7F" w:rsidP="00983D7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983D7F" w:rsidRDefault="00983D7F" w:rsidP="00983D7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</w:t>
      </w:r>
    </w:p>
    <w:p w:rsidR="00983D7F" w:rsidRDefault="00983D7F" w:rsidP="00983D7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СОДЕРЖАНИЕ</w:t>
      </w: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4463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544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Распоряжение о</w:t>
      </w:r>
      <w:r w:rsidRPr="00A14A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назначении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</w:p>
    <w:p w:rsidR="00054463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 ведение социальных  сетей.</w:t>
      </w:r>
      <w:r w:rsidRPr="00A14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463" w:rsidRDefault="00054463" w:rsidP="000544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2.Распоряжение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 перечислении межбюджетных трансфертов</w:t>
      </w:r>
    </w:p>
    <w:p w:rsidR="00054463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3.Распоряжение </w:t>
      </w:r>
      <w:r>
        <w:rPr>
          <w:rFonts w:ascii="Times New Roman" w:hAnsi="Times New Roman" w:cs="Times New Roman"/>
          <w:sz w:val="28"/>
          <w:szCs w:val="28"/>
        </w:rPr>
        <w:t xml:space="preserve">о назначении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</w:p>
    <w:p w:rsidR="00054463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 декларационную кампанию.</w:t>
      </w:r>
    </w:p>
    <w:p w:rsidR="00054463" w:rsidRDefault="00054463" w:rsidP="00054463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4.Располряжение о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проведении публичных слушаний по проекту решения </w:t>
      </w:r>
      <w:r w:rsidRPr="005F1880">
        <w:rPr>
          <w:rFonts w:ascii="Times New Roman" w:eastAsia="Times New Roman CYR" w:hAnsi="Times New Roman" w:cs="Times New Roman"/>
          <w:sz w:val="28"/>
          <w:szCs w:val="28"/>
          <w:lang w:eastAsia="ar-SA"/>
        </w:rPr>
        <w:t xml:space="preserve">Совета депутатов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Зубковского сельсовета </w:t>
      </w:r>
      <w:r w:rsidRPr="005F1880">
        <w:rPr>
          <w:rFonts w:ascii="Times New Roman" w:eastAsia="Times New Roman CYR" w:hAnsi="Times New Roman" w:cs="Times New Roman"/>
          <w:sz w:val="28"/>
          <w:szCs w:val="28"/>
          <w:lang w:eastAsia="ar-SA"/>
        </w:rPr>
        <w:t xml:space="preserve">Краснозерского района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Новосибирской области «О бюджете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>Зубковского  сельсовета   на  2023 год  и  плановый период 2024 и 2025 годов и проекта  прогноза социально- экономического развития  Зубковского сельсовета на 2023 год и плановый период  2024 и 2025 годов»</w:t>
      </w:r>
    </w:p>
    <w:p w:rsidR="00054463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0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Распоряжение 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Pr="005F1880">
        <w:rPr>
          <w:rFonts w:ascii="Times New Roman" w:hAnsi="Times New Roman" w:cs="Times New Roman"/>
          <w:sz w:val="28"/>
          <w:szCs w:val="28"/>
        </w:rPr>
        <w:t>создании рабочей группы Совета депутатов Зубковского сельсовета Краснозерского района  Новосибирской области по вопросу рассмотрения проекта решения Совета депутатов Краснозерского района Новосибирской области</w:t>
      </w:r>
      <w:proofErr w:type="gramStart"/>
      <w:r w:rsidRPr="005F1880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Pr="005F1880">
        <w:rPr>
          <w:rFonts w:ascii="Times New Roman" w:hAnsi="Times New Roman" w:cs="Times New Roman"/>
          <w:sz w:val="28"/>
          <w:szCs w:val="28"/>
        </w:rPr>
        <w:t xml:space="preserve"> прогнозе социально-экономического развития Зубковского сельсовета Краснозерского района Новосибирской области на 2023 год и плановый период 2024 и 2025 годов»</w:t>
      </w:r>
    </w:p>
    <w:p w:rsidR="00054463" w:rsidRPr="000B602E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F1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Распоряжение о </w:t>
      </w:r>
      <w:r w:rsidRPr="000B602E">
        <w:rPr>
          <w:rFonts w:ascii="Times New Roman" w:hAnsi="Times New Roman" w:cs="Times New Roman"/>
          <w:sz w:val="28"/>
          <w:szCs w:val="28"/>
        </w:rPr>
        <w:t xml:space="preserve"> взыскании компенсации за нарушение срока</w:t>
      </w:r>
    </w:p>
    <w:p w:rsidR="00054463" w:rsidRPr="000B602E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выплаты  заработной платы </w:t>
      </w:r>
    </w:p>
    <w:p w:rsidR="00054463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054463" w:rsidRPr="005579A9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579A9">
        <w:rPr>
          <w:rFonts w:ascii="Times New Roman" w:hAnsi="Times New Roman" w:cs="Times New Roman"/>
          <w:noProof/>
          <w:sz w:val="28"/>
        </w:rPr>
        <w:t>Границы 45 населенных пунктов Новосибирской области включены в реестр недвижимости</w:t>
      </w:r>
    </w:p>
    <w:p w:rsidR="00054463" w:rsidRPr="005579A9" w:rsidRDefault="00054463" w:rsidP="005579A9">
      <w:pPr>
        <w:spacing w:after="0"/>
        <w:rPr>
          <w:rFonts w:ascii="Times New Roman" w:hAnsi="Times New Roman" w:cs="Times New Roman"/>
          <w:noProof/>
          <w:sz w:val="28"/>
        </w:rPr>
      </w:pPr>
      <w:r w:rsidRPr="005579A9">
        <w:rPr>
          <w:rFonts w:ascii="Times New Roman" w:hAnsi="Times New Roman" w:cs="Times New Roman"/>
          <w:noProof/>
          <w:sz w:val="28"/>
        </w:rPr>
        <w:t>8. В Новосибирской области утверждены результаты государственной кадастровой оценки земель</w:t>
      </w:r>
    </w:p>
    <w:p w:rsidR="00054463" w:rsidRPr="005579A9" w:rsidRDefault="005579A9" w:rsidP="005579A9">
      <w:pPr>
        <w:pStyle w:val="2"/>
        <w:shd w:val="clear" w:color="auto" w:fill="FFFFFF"/>
        <w:spacing w:before="0" w:after="0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9.</w:t>
      </w:r>
      <w:r w:rsidR="00054463" w:rsidRPr="005579A9">
        <w:rPr>
          <w:rFonts w:ascii="Times New Roman" w:hAnsi="Times New Roman" w:cs="Times New Roman"/>
          <w:b w:val="0"/>
          <w:i w:val="0"/>
        </w:rPr>
        <w:t xml:space="preserve"> Электронный документ как результат оказания </w:t>
      </w:r>
      <w:proofErr w:type="spellStart"/>
      <w:r w:rsidR="00054463" w:rsidRPr="005579A9">
        <w:rPr>
          <w:rFonts w:ascii="Times New Roman" w:hAnsi="Times New Roman" w:cs="Times New Roman"/>
          <w:b w:val="0"/>
          <w:i w:val="0"/>
        </w:rPr>
        <w:t>Росреестром</w:t>
      </w:r>
      <w:proofErr w:type="spellEnd"/>
      <w:r w:rsidR="00054463" w:rsidRPr="005579A9">
        <w:rPr>
          <w:rFonts w:ascii="Times New Roman" w:hAnsi="Times New Roman" w:cs="Times New Roman"/>
          <w:b w:val="0"/>
          <w:i w:val="0"/>
        </w:rPr>
        <w:t xml:space="preserve"> услуг</w:t>
      </w:r>
    </w:p>
    <w:p w:rsidR="005579A9" w:rsidRDefault="00054463" w:rsidP="0055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9A9">
        <w:rPr>
          <w:rFonts w:ascii="Times New Roman" w:hAnsi="Times New Roman" w:cs="Times New Roman"/>
          <w:sz w:val="28"/>
          <w:szCs w:val="28"/>
        </w:rPr>
        <w:t>10. Решение о регистрации прав и сделок с недвижимостью не зависит от места нахождения объекта</w:t>
      </w:r>
    </w:p>
    <w:p w:rsidR="00054463" w:rsidRPr="005579A9" w:rsidRDefault="00054463" w:rsidP="0055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9A9">
        <w:rPr>
          <w:rFonts w:ascii="Times New Roman" w:hAnsi="Times New Roman" w:cs="Times New Roman"/>
          <w:sz w:val="28"/>
          <w:szCs w:val="28"/>
        </w:rPr>
        <w:t>11.</w:t>
      </w:r>
      <w:r w:rsidRPr="00557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579A9">
        <w:rPr>
          <w:rFonts w:ascii="Times New Roman" w:hAnsi="Times New Roman" w:cs="Times New Roman"/>
          <w:color w:val="000000"/>
          <w:sz w:val="28"/>
          <w:szCs w:val="28"/>
        </w:rPr>
        <w:t>Если собственник решит провести межевание своего земельного участка</w:t>
      </w:r>
    </w:p>
    <w:p w:rsidR="00054463" w:rsidRPr="005579A9" w:rsidRDefault="00054463" w:rsidP="005579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5579A9">
        <w:rPr>
          <w:rFonts w:ascii="Times New Roman" w:hAnsi="Times New Roman" w:cs="Times New Roman"/>
          <w:color w:val="000000"/>
          <w:sz w:val="28"/>
          <w:szCs w:val="28"/>
        </w:rPr>
        <w:t>12.</w:t>
      </w:r>
      <w:r w:rsidRPr="005579A9">
        <w:rPr>
          <w:rFonts w:ascii="Times New Roman" w:hAnsi="Times New Roman" w:cs="Times New Roman"/>
          <w:noProof/>
          <w:sz w:val="28"/>
        </w:rPr>
        <w:t xml:space="preserve"> Почти 3 тысячи объектов недвижимост</w:t>
      </w:r>
      <w:r w:rsidR="005579A9">
        <w:rPr>
          <w:rFonts w:ascii="Times New Roman" w:hAnsi="Times New Roman" w:cs="Times New Roman"/>
          <w:noProof/>
          <w:sz w:val="28"/>
        </w:rPr>
        <w:t xml:space="preserve">и внесены в реестр недвижимости </w:t>
      </w:r>
      <w:r w:rsidRPr="005579A9">
        <w:rPr>
          <w:rFonts w:ascii="Times New Roman" w:hAnsi="Times New Roman" w:cs="Times New Roman"/>
          <w:noProof/>
          <w:sz w:val="28"/>
        </w:rPr>
        <w:t>как аварийные</w:t>
      </w:r>
    </w:p>
    <w:p w:rsidR="00054463" w:rsidRPr="005579A9" w:rsidRDefault="00054463" w:rsidP="0055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9A9">
        <w:rPr>
          <w:rFonts w:ascii="Times New Roman" w:hAnsi="Times New Roman" w:cs="Times New Roman"/>
          <w:noProof/>
          <w:sz w:val="28"/>
        </w:rPr>
        <w:t>13.</w:t>
      </w:r>
      <w:r w:rsidRPr="005579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79A9">
        <w:rPr>
          <w:rFonts w:ascii="Times New Roman" w:hAnsi="Times New Roman" w:cs="Times New Roman"/>
          <w:sz w:val="28"/>
          <w:szCs w:val="28"/>
        </w:rPr>
        <w:t>Новосибирский</w:t>
      </w:r>
      <w:proofErr w:type="gramEnd"/>
      <w:r w:rsidRPr="00557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9A9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5579A9">
        <w:rPr>
          <w:rFonts w:ascii="Times New Roman" w:hAnsi="Times New Roman" w:cs="Times New Roman"/>
          <w:sz w:val="28"/>
          <w:szCs w:val="28"/>
        </w:rPr>
        <w:t xml:space="preserve"> ответил на вопросы о сделках </w:t>
      </w:r>
      <w:r w:rsidR="005579A9">
        <w:rPr>
          <w:rFonts w:ascii="Times New Roman" w:hAnsi="Times New Roman" w:cs="Times New Roman"/>
          <w:sz w:val="28"/>
          <w:szCs w:val="28"/>
        </w:rPr>
        <w:t xml:space="preserve">с </w:t>
      </w:r>
      <w:r w:rsidRPr="005579A9">
        <w:rPr>
          <w:rFonts w:ascii="Times New Roman" w:hAnsi="Times New Roman" w:cs="Times New Roman"/>
          <w:sz w:val="28"/>
          <w:szCs w:val="28"/>
        </w:rPr>
        <w:t>использованием материнского капитала</w:t>
      </w:r>
    </w:p>
    <w:p w:rsidR="00217403" w:rsidRPr="005579A9" w:rsidRDefault="00217403" w:rsidP="0055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9A9">
        <w:rPr>
          <w:rFonts w:ascii="Times New Roman" w:hAnsi="Times New Roman" w:cs="Times New Roman"/>
          <w:sz w:val="28"/>
          <w:szCs w:val="28"/>
        </w:rPr>
        <w:t>14.Количество решений о приостановле</w:t>
      </w:r>
      <w:r w:rsidR="005579A9">
        <w:rPr>
          <w:rFonts w:ascii="Times New Roman" w:hAnsi="Times New Roman" w:cs="Times New Roman"/>
          <w:sz w:val="28"/>
          <w:szCs w:val="28"/>
        </w:rPr>
        <w:t xml:space="preserve">нии при оформлении недвижимости </w:t>
      </w:r>
      <w:r w:rsidRPr="005579A9">
        <w:rPr>
          <w:rFonts w:ascii="Times New Roman" w:hAnsi="Times New Roman" w:cs="Times New Roman"/>
          <w:sz w:val="28"/>
          <w:szCs w:val="28"/>
        </w:rPr>
        <w:t>в Новосибирской области сократилось</w:t>
      </w:r>
    </w:p>
    <w:p w:rsidR="00217403" w:rsidRPr="005579A9" w:rsidRDefault="00217403" w:rsidP="005579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5579A9">
        <w:rPr>
          <w:rFonts w:ascii="Times New Roman" w:hAnsi="Times New Roman" w:cs="Times New Roman"/>
          <w:noProof/>
          <w:sz w:val="28"/>
        </w:rPr>
        <w:t>15. Границы 45 населенных пунктов Новосибирской области включены в реестр недвижимости</w:t>
      </w:r>
    </w:p>
    <w:p w:rsidR="00217403" w:rsidRPr="005579A9" w:rsidRDefault="00217403" w:rsidP="005579A9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5579A9">
        <w:rPr>
          <w:rFonts w:ascii="Times New Roman" w:hAnsi="Times New Roman" w:cs="Times New Roman"/>
          <w:noProof/>
          <w:sz w:val="28"/>
        </w:rPr>
        <w:t>16. В Новосибирской области утверждены результаты государственной кадастровой оценки земель</w:t>
      </w:r>
    </w:p>
    <w:p w:rsidR="00054463" w:rsidRDefault="00054463" w:rsidP="005579A9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noProof/>
          <w:sz w:val="28"/>
        </w:rPr>
      </w:pPr>
    </w:p>
    <w:p w:rsidR="00054463" w:rsidRDefault="00054463" w:rsidP="00054463">
      <w:pPr>
        <w:spacing w:after="0" w:line="240" w:lineRule="auto"/>
        <w:rPr>
          <w:rFonts w:ascii="Segoe UI" w:hAnsi="Segoe UI" w:cs="Segoe UI"/>
          <w:b/>
          <w:sz w:val="28"/>
          <w:szCs w:val="28"/>
        </w:rPr>
      </w:pPr>
    </w:p>
    <w:p w:rsidR="005579A9" w:rsidRDefault="005579A9" w:rsidP="000544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Default="000B602E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A14A4D" w:rsidRDefault="000B602E" w:rsidP="000B602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14A4D">
        <w:rPr>
          <w:rFonts w:ascii="Times New Roman" w:hAnsi="Times New Roman" w:cs="Times New Roman"/>
          <w:sz w:val="28"/>
          <w:szCs w:val="28"/>
        </w:rPr>
        <w:lastRenderedPageBreak/>
        <w:t>АДМИНИСТРАЦИЯ  ЗУБКОВСКОГО СЕЛЬСОВЕТА</w:t>
      </w:r>
    </w:p>
    <w:p w:rsidR="000B602E" w:rsidRPr="00A14A4D" w:rsidRDefault="000B602E" w:rsidP="000B602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14A4D">
        <w:rPr>
          <w:rFonts w:ascii="Times New Roman" w:hAnsi="Times New Roman" w:cs="Times New Roman"/>
          <w:sz w:val="28"/>
          <w:szCs w:val="28"/>
        </w:rPr>
        <w:t xml:space="preserve">КРАСНОЗЕРСКОГО РАЙОНА  НОВОСИБИРСКОЙ ОБЛАСТИ </w:t>
      </w:r>
    </w:p>
    <w:p w:rsidR="000B602E" w:rsidRPr="00A14A4D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02E" w:rsidRPr="00A14A4D" w:rsidRDefault="000B602E" w:rsidP="000B602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14A4D">
        <w:rPr>
          <w:rFonts w:ascii="Times New Roman" w:hAnsi="Times New Roman" w:cs="Times New Roman"/>
          <w:sz w:val="28"/>
          <w:szCs w:val="28"/>
        </w:rPr>
        <w:t xml:space="preserve">РАСПОРЯЖЕНИЕ </w:t>
      </w:r>
    </w:p>
    <w:p w:rsidR="000B602E" w:rsidRPr="00A14A4D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01.12</w:t>
      </w:r>
      <w:r w:rsidRPr="00A14A4D">
        <w:rPr>
          <w:rFonts w:ascii="Times New Roman" w:hAnsi="Times New Roman" w:cs="Times New Roman"/>
          <w:sz w:val="28"/>
          <w:szCs w:val="28"/>
        </w:rPr>
        <w:t xml:space="preserve">.2022г                                       с.Зубково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63</w:t>
      </w: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4463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A4D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назначении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</w:p>
    <w:p w:rsidR="00054463" w:rsidRPr="00A14A4D" w:rsidRDefault="00054463" w:rsidP="000544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 ведение социальных  сетей.</w:t>
      </w:r>
      <w:r w:rsidRPr="00A14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№8- ФЗ от 09.02.2009г об обеспечении доступа к информации о деятельности государственных органов и органов местного самоуправления.</w:t>
      </w: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1.Назначить ответственного за ведение социальных сетей специалиста администрации Зубковского сельсовета Морозову Светлану Николаевну.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93286">
        <w:rPr>
          <w:rFonts w:ascii="Times New Roman" w:hAnsi="Times New Roman"/>
          <w:sz w:val="28"/>
          <w:szCs w:val="28"/>
        </w:rPr>
        <w:t>Опуб</w:t>
      </w:r>
      <w:r>
        <w:rPr>
          <w:rFonts w:ascii="Times New Roman" w:hAnsi="Times New Roman"/>
          <w:sz w:val="28"/>
          <w:szCs w:val="28"/>
        </w:rPr>
        <w:t xml:space="preserve">ликовать в </w:t>
      </w:r>
      <w:r w:rsidRPr="00193286">
        <w:rPr>
          <w:rFonts w:ascii="Times New Roman" w:hAnsi="Times New Roman"/>
          <w:sz w:val="28"/>
          <w:szCs w:val="28"/>
        </w:rPr>
        <w:t>печатном издании «Бюллетень органов местного самоуправления Зубковского сельсовета» и на официальном сайте администрации Зубковского сельсовета Краснозерского района Новосибирской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0B602E" w:rsidRPr="00AD4E90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D4E90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AD4E9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D4E90">
        <w:rPr>
          <w:rFonts w:ascii="Times New Roman" w:hAnsi="Times New Roman" w:cs="Times New Roman"/>
          <w:sz w:val="28"/>
          <w:szCs w:val="28"/>
        </w:rPr>
        <w:t xml:space="preserve"> исполнением настоящего распоряжения оставляю за собой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AD4E90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A14A4D" w:rsidRDefault="000B602E" w:rsidP="000B602E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14A4D">
        <w:rPr>
          <w:rFonts w:ascii="Times New Roman" w:hAnsi="Times New Roman" w:cs="Times New Roman"/>
          <w:sz w:val="28"/>
          <w:szCs w:val="28"/>
        </w:rPr>
        <w:t xml:space="preserve">Глава Зубковского сельсовета                                            Т.Ю.Синегубова </w:t>
      </w: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A4D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A4D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</w:t>
      </w: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14A4D">
        <w:rPr>
          <w:rFonts w:ascii="Times New Roman" w:hAnsi="Times New Roman" w:cs="Times New Roman"/>
          <w:sz w:val="18"/>
          <w:szCs w:val="18"/>
        </w:rPr>
        <w:t>67-588</w:t>
      </w:r>
    </w:p>
    <w:p w:rsidR="000B602E" w:rsidRPr="00A14A4D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B602E" w:rsidRDefault="000B602E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Default="000B602E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Default="000B602E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АДМИНИСТРАЦИЯ ЗУБКОВСКОГО  СЕЛЬСОВЕТА</w:t>
      </w:r>
    </w:p>
    <w:p w:rsidR="000B602E" w:rsidRPr="003F5E33" w:rsidRDefault="000B602E" w:rsidP="000B6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B602E" w:rsidRPr="003F5E33" w:rsidRDefault="000B602E" w:rsidP="000B6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</w:p>
    <w:p w:rsidR="000B602E" w:rsidRPr="003F5E33" w:rsidRDefault="000B602E" w:rsidP="000B6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01.12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.2022                                                    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</w:rPr>
        <w:t>64</w:t>
      </w:r>
    </w:p>
    <w:p w:rsidR="000B602E" w:rsidRPr="003F5E33" w:rsidRDefault="000B602E" w:rsidP="000B60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>с. Зубково</w:t>
      </w: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>О перечислении межбюджетных трансфертов</w:t>
      </w: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F5E33">
        <w:rPr>
          <w:rFonts w:ascii="Times New Roman" w:eastAsia="Times New Roman" w:hAnsi="Times New Roman" w:cs="Times New Roman"/>
          <w:sz w:val="28"/>
          <w:szCs w:val="28"/>
        </w:rPr>
        <w:t>В соответствии с частью 4 статьи 15 Федерального Закона «Об общих принципах организации местного самоуправления в Российской Федерации» от 06.10.2003 г. №131-ФЗ, пунктом 4 статьи 28 Устава Зубковского сельсовета Краснозерского района Новосибирской области, решением 30 сессии Совета депутатов Зубковского сельсовета Краснозерского района Новосибирской области от 24.12.2021 года № 30 «</w:t>
      </w:r>
      <w:r w:rsidRPr="003F5E3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О передаче полномочий по осуществлению внешнего муниципального финансового контроля ревизионной комиссии Зубковского</w:t>
      </w:r>
      <w:proofErr w:type="gramEnd"/>
      <w:r w:rsidRPr="003F5E3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сельсовета Краснозерского района Новосибирской области» и на основании соглашения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3F5E33">
        <w:rPr>
          <w:rFonts w:ascii="Times New Roman" w:eastAsia="Times New Roman" w:hAnsi="Times New Roman" w:cs="Times New Roman"/>
          <w:bCs/>
          <w:sz w:val="28"/>
          <w:szCs w:val="28"/>
        </w:rPr>
        <w:t>О передаче ревизионной комиссии Зубковского сельсовета Краснозерского района Новосибирской области по осуществлению внешнего муниципального финансового контроля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>» от 10.01.2022 года:</w:t>
      </w:r>
    </w:p>
    <w:p w:rsidR="000B602E" w:rsidRPr="003F5E33" w:rsidRDefault="000B602E" w:rsidP="000B60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1. Перечислить денежные средства в </w:t>
      </w:r>
      <w:r>
        <w:rPr>
          <w:rFonts w:ascii="Times New Roman" w:eastAsia="Times New Roman" w:hAnsi="Times New Roman" w:cs="Times New Roman"/>
          <w:sz w:val="28"/>
          <w:szCs w:val="28"/>
        </w:rPr>
        <w:t>сумме 2919.68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две тысячи девятьсот девятнадцать) руб. 68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 коп</w:t>
      </w:r>
      <w:proofErr w:type="gramStart"/>
      <w:r w:rsidRPr="003F5E3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F5E3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администрацию Краснозерского района Новосибирской области на </w:t>
      </w:r>
      <w:r w:rsidRPr="003F5E33">
        <w:rPr>
          <w:rFonts w:ascii="Times New Roman" w:eastAsia="Times New Roman" w:hAnsi="Times New Roman" w:cs="Times New Roman"/>
          <w:bCs/>
          <w:sz w:val="28"/>
          <w:szCs w:val="28"/>
        </w:rPr>
        <w:t>осуществление внешнего муниципального финансового контроля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02E" w:rsidRPr="003F5E33" w:rsidRDefault="000B602E" w:rsidP="000B60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Бухгалтеру  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 расходы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отнести на раздел  203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>-0106-9800021160-540-251.</w:t>
      </w:r>
    </w:p>
    <w:p w:rsidR="000B602E" w:rsidRPr="003F5E33" w:rsidRDefault="000B602E" w:rsidP="000B60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>Глава Зубковского сельсовета</w:t>
      </w:r>
    </w:p>
    <w:p w:rsidR="000B602E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>Краснозерского района</w:t>
      </w:r>
    </w:p>
    <w:p w:rsidR="000B602E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5E33">
        <w:rPr>
          <w:rFonts w:ascii="Times New Roman" w:eastAsia="Times New Roman" w:hAnsi="Times New Roman" w:cs="Times New Roman"/>
          <w:sz w:val="28"/>
          <w:szCs w:val="28"/>
        </w:rPr>
        <w:t xml:space="preserve">Новосибирской области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3F5E33">
        <w:rPr>
          <w:rFonts w:ascii="Times New Roman" w:eastAsia="Times New Roman" w:hAnsi="Times New Roman" w:cs="Times New Roman"/>
          <w:sz w:val="28"/>
          <w:szCs w:val="28"/>
        </w:rPr>
        <w:t>Т.Ю.Синегубова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3F5E33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</w:rPr>
      </w:pPr>
    </w:p>
    <w:p w:rsidR="000B602E" w:rsidRPr="003F5E33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3F5E33"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F5E33">
        <w:rPr>
          <w:rFonts w:ascii="Times New Roman" w:hAnsi="Times New Roman" w:cs="Times New Roman"/>
          <w:sz w:val="18"/>
          <w:szCs w:val="18"/>
        </w:rPr>
        <w:t>67-588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B602E" w:rsidRPr="003F5E33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B602E" w:rsidRDefault="000B602E" w:rsidP="000B6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АДМИНИСТРАЦИЯ  ЗУБКОВСКОГО СЕЛЬСОВЕТА</w:t>
      </w:r>
    </w:p>
    <w:p w:rsidR="000B602E" w:rsidRDefault="000B602E" w:rsidP="000B602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КРАСНОЗЕРСКОГО РАЙОНА  НОВОСИБИРСКОЙ ОБЛАСТИ </w:t>
      </w:r>
    </w:p>
    <w:p w:rsid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 </w:t>
      </w:r>
    </w:p>
    <w:p w:rsid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05.12.2022г                                       с.Зубково                                             № 65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назначении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 декларационную кампанию. </w:t>
      </w:r>
    </w:p>
    <w:p w:rsidR="000B602E" w:rsidRPr="00F15193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F15193">
        <w:rPr>
          <w:rFonts w:ascii="Times New Roman" w:hAnsi="Times New Roman" w:cs="Times New Roman"/>
          <w:sz w:val="28"/>
          <w:szCs w:val="28"/>
        </w:rPr>
        <w:t>Указом Президента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193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от 23 июня2014 г. 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F15193">
        <w:rPr>
          <w:rFonts w:ascii="Times New Roman" w:hAnsi="Times New Roman" w:cs="Times New Roman"/>
          <w:sz w:val="28"/>
          <w:szCs w:val="28"/>
        </w:rPr>
        <w:t>460</w:t>
      </w:r>
      <w:r>
        <w:rPr>
          <w:rFonts w:ascii="Times New Roman" w:hAnsi="Times New Roman" w:cs="Times New Roman"/>
          <w:sz w:val="28"/>
          <w:szCs w:val="28"/>
        </w:rPr>
        <w:t>(в ред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казов Президента Российской Федерации от 19.09.2017№431,от 09.10.2017№472,от 10.01.2022 №13,от 10.12.2020№778), №8- ФЗ от 09.02.2009г об обеспечении доступа к информации о деятельности государственных органов и органов местного самоуправления.</w:t>
      </w:r>
    </w:p>
    <w:p w:rsidR="000B602E" w:rsidRPr="00F15193" w:rsidRDefault="000B602E" w:rsidP="000B602E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1.Назначить ответственного за ведение декларационной кампании специалиста 2 разряда  администрации Зубковского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Турицыну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Наталью Александровну.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Опубликовать в печатном издании «Бюллетень органов местного самоуправления Зубковского сельсовета» и на официальном сайте администрации Зубковского сельсовета Краснозерского района Новосибирской области.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распоряжения оставляю за собой.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Зубковского сельсовета                                            Т.Ю.Синегубова 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67-588</w:t>
      </w:r>
    </w:p>
    <w:p w:rsidR="000B602E" w:rsidRDefault="000B602E" w:rsidP="000B602E"/>
    <w:p w:rsidR="000B602E" w:rsidRPr="005F1880" w:rsidRDefault="000B602E" w:rsidP="005F1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lastRenderedPageBreak/>
        <w:t>СОВЕТ ДЕПУТАТОВ ЗУБКОВСКОГО СЕЛЬСОВЕТА</w:t>
      </w:r>
    </w:p>
    <w:p w:rsidR="000B602E" w:rsidRPr="005F1880" w:rsidRDefault="000B602E" w:rsidP="005F1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B602E" w:rsidRPr="005F1880" w:rsidRDefault="000B602E" w:rsidP="005F1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5F1880" w:rsidRDefault="000B602E" w:rsidP="005F1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</w:p>
    <w:p w:rsidR="000B602E" w:rsidRPr="005F1880" w:rsidRDefault="000B602E" w:rsidP="005F1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21.11.2022г         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ab/>
      </w:r>
      <w:r w:rsidRPr="005F1880">
        <w:rPr>
          <w:rFonts w:ascii="Times New Roman" w:eastAsia="Times New Roman" w:hAnsi="Times New Roman" w:cs="Times New Roman"/>
          <w:sz w:val="28"/>
          <w:szCs w:val="28"/>
        </w:rPr>
        <w:tab/>
      </w:r>
      <w:r w:rsidRPr="005F1880">
        <w:rPr>
          <w:rFonts w:ascii="Times New Roman" w:eastAsia="Times New Roman" w:hAnsi="Times New Roman" w:cs="Times New Roman"/>
          <w:sz w:val="28"/>
          <w:szCs w:val="28"/>
        </w:rPr>
        <w:tab/>
      </w:r>
      <w:r w:rsidRPr="005F1880">
        <w:rPr>
          <w:rFonts w:ascii="Times New Roman" w:eastAsia="Times New Roman" w:hAnsi="Times New Roman" w:cs="Times New Roman"/>
          <w:sz w:val="28"/>
          <w:szCs w:val="28"/>
        </w:rPr>
        <w:tab/>
      </w:r>
      <w:r w:rsidRPr="005F1880">
        <w:rPr>
          <w:rFonts w:ascii="Times New Roman" w:eastAsia="Times New Roman" w:hAnsi="Times New Roman" w:cs="Times New Roman"/>
          <w:sz w:val="28"/>
          <w:szCs w:val="28"/>
        </w:rPr>
        <w:tab/>
      </w:r>
      <w:r w:rsidRPr="005F188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№ 66</w:t>
      </w:r>
    </w:p>
    <w:p w:rsidR="000B602E" w:rsidRPr="005F1880" w:rsidRDefault="000B602E" w:rsidP="005F1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t>с. Зубково</w:t>
      </w:r>
    </w:p>
    <w:p w:rsidR="000B602E" w:rsidRPr="005F1880" w:rsidRDefault="000B602E" w:rsidP="005F1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02E" w:rsidRPr="005F1880" w:rsidRDefault="000B602E" w:rsidP="005F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проведении публичных слушаний по проекту решения </w:t>
      </w:r>
      <w:r w:rsidRPr="005F1880">
        <w:rPr>
          <w:rFonts w:ascii="Times New Roman" w:eastAsia="Times New Roman CYR" w:hAnsi="Times New Roman" w:cs="Times New Roman"/>
          <w:sz w:val="28"/>
          <w:szCs w:val="28"/>
          <w:lang w:eastAsia="ar-SA"/>
        </w:rPr>
        <w:t xml:space="preserve">Совета депутатов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Зубковского сельсовета </w:t>
      </w:r>
      <w:r w:rsidRPr="005F1880">
        <w:rPr>
          <w:rFonts w:ascii="Times New Roman" w:eastAsia="Times New Roman CYR" w:hAnsi="Times New Roman" w:cs="Times New Roman"/>
          <w:sz w:val="28"/>
          <w:szCs w:val="28"/>
          <w:lang w:eastAsia="ar-SA"/>
        </w:rPr>
        <w:t xml:space="preserve">Краснозерского района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Новосибирской области «О бюджете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>Зубковского  сельсовета   на  2023 год  и  плановый период 2024 и 2025 годов и проекта  прогноза социально- экономического развития  Зубковского сельсовета на 2023 год и плановый период  2024 и 2025 годов»</w:t>
      </w: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28 Федерального закона от 06.10.2003 № 131-ФЗ «Об общих принципах организации местного самоуправления в Российской Федерации», статьей 11 </w:t>
      </w: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Устава сельского поселения Зубковского сельсовета Краснозерского муниципального района Новосибирской области,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>утвержденного решением 18 сессии Совета депутатов Зубковского сельсовета Краснозерского района Новосибирской области пятого  созыва от 09.03.2017 № 18/1,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статьями 20, 21 Положения «О бюджетном процессе в Зубковском сельсовете </w:t>
      </w:r>
      <w:r w:rsidRPr="005F1880">
        <w:rPr>
          <w:rFonts w:ascii="Times New Roman" w:eastAsia="Times New Roman CYR" w:hAnsi="Times New Roman" w:cs="Times New Roman"/>
          <w:sz w:val="28"/>
          <w:szCs w:val="28"/>
          <w:lang w:eastAsia="ar-SA"/>
        </w:rPr>
        <w:t>Краснозерском</w:t>
      </w:r>
      <w:proofErr w:type="gramEnd"/>
      <w:r w:rsidRPr="005F1880">
        <w:rPr>
          <w:rFonts w:ascii="Times New Roman" w:eastAsia="Times New Roman CYR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5F1880">
        <w:rPr>
          <w:rFonts w:ascii="Times New Roman" w:eastAsia="Times New Roman CYR" w:hAnsi="Times New Roman" w:cs="Times New Roman"/>
          <w:sz w:val="28"/>
          <w:szCs w:val="28"/>
          <w:lang w:eastAsia="ar-SA"/>
        </w:rPr>
        <w:t xml:space="preserve">районе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Новосибирской области», утвержденного решением 23 сессии Совета депутатов Зубковского сельсовета  Краснозерского района Новосибирской области пятого созыва от </w:t>
      </w:r>
      <w:r w:rsidRPr="005F1880">
        <w:rPr>
          <w:rFonts w:ascii="Times New Roman" w:eastAsia="Times New Roman" w:hAnsi="Times New Roman" w:cs="Times New Roman"/>
          <w:bCs/>
          <w:sz w:val="28"/>
          <w:szCs w:val="28"/>
        </w:rPr>
        <w:t>10.08.2017 №26/3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Положением «О порядке организации и проведения публичных слушаний в муниципальном образовании Зубковского    сельсовета Краснозерского района Новосибирской области», утвержденном решением восьмой  сессии Совета депутатов Зубковского  сельсовета Краснозерского района Новосибирской области от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06.02.2006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06.12.2022 в 15.00 часов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публичные слушания </w:t>
      </w: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проекту решения Совета депутатов Зубковского сельсовета Краснозерского района Новосибирской области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 бюджете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>Зубковского  сельсовета   на  2023 год  и  плановый период 2024 и 2025 годов и проекта  прогноза социально- экономического развития  Зубковского сельсовета на 2023 год и плановый период  2024 и 2025 годов»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– публичные слушания)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>в администрации Зубковского сельсовета Краснозерского района Новосибирской</w:t>
      </w:r>
      <w:proofErr w:type="gramEnd"/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 области (с.Зубково, ул. </w:t>
      </w:r>
      <w:proofErr w:type="gramStart"/>
      <w:r w:rsidRPr="005F1880"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gramEnd"/>
      <w:r w:rsidRPr="005F1880">
        <w:rPr>
          <w:rFonts w:ascii="Times New Roman" w:eastAsia="Times New Roman" w:hAnsi="Times New Roman" w:cs="Times New Roman"/>
          <w:sz w:val="28"/>
          <w:szCs w:val="28"/>
        </w:rPr>
        <w:t>, 63, кабинет № 1).</w:t>
      </w: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Назначить </w:t>
      </w:r>
      <w:proofErr w:type="gramStart"/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ответственным</w:t>
      </w:r>
      <w:proofErr w:type="gramEnd"/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подготовку публичных слушаний специалиста администрации 2 разряда Зубковского сельсовета </w:t>
      </w:r>
      <w:proofErr w:type="spellStart"/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>Турицыну</w:t>
      </w:r>
      <w:proofErr w:type="spellEnd"/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Н.А</w:t>
      </w: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Заявки на участие жителей Зубковского сельсовета Краснозерского района в публичных слушаниях принимаются в Совете депутатов Зубковского сельсовета Краснозерского района Новосибирской области в течение пяти дней после опубликования настоящего распоряжения. Заявки на участие в публичных слушаниях с указанием формы (присутствие, выступление) могут быть поданы по контактному телефону: 8 (383-57) 67-588 либо в письменном </w:t>
      </w: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виде. При регистрации гражданин должен сообщить свои фамилия, имя, отчество, адрес места жительства (пребывания), а представитель организации, общественного объединения должен дополнительно сообщить наименование, юридический адрес или адрес фактического нахождения органов управления организации (общественного объединения).</w:t>
      </w: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proofErr w:type="gramStart"/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Опубликовать настоящее распоряжение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и проект решения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Совета депутатов </w:t>
      </w: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Зубковского сельсовета </w:t>
      </w:r>
      <w:r w:rsidRPr="005F1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Краснозерского района Новосибирской области «О бюджете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Зубковского  сельсовета   на  2023 год  и  плановый период 2024 и 2025 годов и проекта  прогноза социально- экономического развития  Зубковского сельсовета на 2023 год и плановый период  2024 и 2025 годов» </w:t>
      </w: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периодическом печатном издании «Бюллетень органов местного самоуправления Зубковского сельсовета» и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>на официальном сайте</w:t>
      </w:r>
      <w:proofErr w:type="gramEnd"/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</w:t>
      </w: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>Зубковского сельсовета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 Краснозерского района Новосибирской области в сети Интернет.</w:t>
      </w: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>5. Опубликовать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рекомендации публичных слушаний</w:t>
      </w: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периодическом печатном издании «Бюллетень органов местного самоуправления Зубковского сельсовета» и 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>на официальном сайте администрации</w:t>
      </w:r>
      <w:r w:rsidRPr="005F18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Зубковского сельсовета</w:t>
      </w:r>
      <w:r w:rsidRPr="005F1880">
        <w:rPr>
          <w:rFonts w:ascii="Times New Roman" w:eastAsia="Times New Roman" w:hAnsi="Times New Roman" w:cs="Times New Roman"/>
          <w:sz w:val="28"/>
          <w:szCs w:val="28"/>
        </w:rPr>
        <w:t xml:space="preserve"> Краснозерского района Новосибирской области в сети Интернет.</w:t>
      </w: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02E" w:rsidRPr="005F1880" w:rsidRDefault="000B602E" w:rsidP="005F1880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02E" w:rsidRPr="005F1880" w:rsidRDefault="000B602E" w:rsidP="005F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5F1880" w:rsidRDefault="000B602E" w:rsidP="005F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t>Председатель Совета депутатов</w:t>
      </w:r>
    </w:p>
    <w:p w:rsidR="000B602E" w:rsidRPr="005F1880" w:rsidRDefault="000B602E" w:rsidP="005F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t>Зубковского сельсовета</w:t>
      </w:r>
    </w:p>
    <w:p w:rsidR="000B602E" w:rsidRPr="005F1880" w:rsidRDefault="000B602E" w:rsidP="005F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t>Краснозерского района</w:t>
      </w:r>
    </w:p>
    <w:p w:rsidR="000B602E" w:rsidRPr="005F1880" w:rsidRDefault="000B602E" w:rsidP="005F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880">
        <w:rPr>
          <w:rFonts w:ascii="Times New Roman" w:eastAsia="Times New Roman" w:hAnsi="Times New Roman" w:cs="Times New Roman"/>
          <w:sz w:val="28"/>
          <w:szCs w:val="28"/>
        </w:rPr>
        <w:t>Новосибирской области                                                     С.Н.Ковальчук</w:t>
      </w:r>
    </w:p>
    <w:p w:rsidR="000B602E" w:rsidRPr="005F1880" w:rsidRDefault="000B602E" w:rsidP="005F18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Pr="005F1880" w:rsidRDefault="000B602E" w:rsidP="005F18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02E" w:rsidRDefault="000B602E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Default="005F1880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Default="005F1880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Default="005F1880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Default="005F1880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Default="005F1880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Default="005F1880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Default="005F1880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Default="005F1880" w:rsidP="000B602E">
      <w:pPr>
        <w:rPr>
          <w:rFonts w:ascii="Calibri" w:eastAsia="Times New Roman" w:hAnsi="Calibri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lastRenderedPageBreak/>
        <w:t>СОВЕТ ДЕПУТАТОВ ЗУБКОВСКОГО СЕЛЬСОВЕТА</w:t>
      </w:r>
    </w:p>
    <w:p w:rsidR="005F1880" w:rsidRPr="005F1880" w:rsidRDefault="005F1880" w:rsidP="005F1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5F1880" w:rsidRPr="005F1880" w:rsidRDefault="005F1880" w:rsidP="005F1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5F1880" w:rsidRPr="005F1880" w:rsidRDefault="005F1880" w:rsidP="005F1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 xml:space="preserve">  06.12.2022г                       </w:t>
      </w:r>
      <w:r w:rsidRPr="005F1880">
        <w:rPr>
          <w:rFonts w:ascii="Times New Roman" w:hAnsi="Times New Roman" w:cs="Times New Roman"/>
          <w:sz w:val="28"/>
          <w:szCs w:val="28"/>
        </w:rPr>
        <w:tab/>
      </w:r>
      <w:r w:rsidRPr="005F1880">
        <w:rPr>
          <w:rFonts w:ascii="Times New Roman" w:hAnsi="Times New Roman" w:cs="Times New Roman"/>
          <w:sz w:val="28"/>
          <w:szCs w:val="28"/>
        </w:rPr>
        <w:tab/>
      </w:r>
      <w:r w:rsidRPr="005F1880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№ 67</w:t>
      </w:r>
    </w:p>
    <w:p w:rsidR="005F1880" w:rsidRPr="005F1880" w:rsidRDefault="005F1880" w:rsidP="005F1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с.Зубково</w:t>
      </w: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О создании рабочей группы Совета депутатов Зубковского сельсовета Краснозерского района  Новосибирской области по вопросу рассмотрения проекта решения Совета депутатов Краснозерского района Новосибирской области</w:t>
      </w:r>
      <w:proofErr w:type="gramStart"/>
      <w:r w:rsidRPr="005F1880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Pr="005F1880">
        <w:rPr>
          <w:rFonts w:ascii="Times New Roman" w:hAnsi="Times New Roman" w:cs="Times New Roman"/>
          <w:sz w:val="28"/>
          <w:szCs w:val="28"/>
        </w:rPr>
        <w:t xml:space="preserve"> прогнозе социально-экономического развития Зубковского сельсовета Краснозерского района Новосибирской области на 2023 год и плановый период 2024 и 2025 годов» </w:t>
      </w: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hd w:val="clear" w:color="auto" w:fill="FFFFFF"/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F1880">
        <w:rPr>
          <w:rFonts w:ascii="Times New Roman" w:hAnsi="Times New Roman" w:cs="Times New Roman"/>
          <w:sz w:val="28"/>
          <w:szCs w:val="28"/>
        </w:rPr>
        <w:t>На основании распоряжения председателя Совета депутатов Зубковского сельсовета Краснозерского района Новосибирской области от 17.11.2022 № 16-Р «</w:t>
      </w:r>
      <w:r w:rsidRPr="005F1880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О рассмотрении проекта решения </w:t>
      </w:r>
      <w:r w:rsidRPr="005F1880">
        <w:rPr>
          <w:rFonts w:ascii="Times New Roman" w:eastAsia="Times New Roman CYR" w:hAnsi="Times New Roman" w:cs="Times New Roman"/>
          <w:sz w:val="28"/>
          <w:szCs w:val="28"/>
        </w:rPr>
        <w:t>Совета депутатов</w:t>
      </w:r>
      <w:r w:rsidRPr="005F1880">
        <w:rPr>
          <w:rFonts w:ascii="Times New Roman" w:hAnsi="Times New Roman" w:cs="Times New Roman"/>
          <w:sz w:val="28"/>
          <w:szCs w:val="28"/>
        </w:rPr>
        <w:t xml:space="preserve"> Зубковского сельсовета</w:t>
      </w:r>
      <w:r w:rsidRPr="005F1880">
        <w:rPr>
          <w:rFonts w:ascii="Times New Roman" w:eastAsia="Times New Roman CYR" w:hAnsi="Times New Roman" w:cs="Times New Roman"/>
          <w:sz w:val="28"/>
          <w:szCs w:val="28"/>
        </w:rPr>
        <w:t xml:space="preserve"> Краснозерского района </w:t>
      </w:r>
      <w:r w:rsidRPr="005F1880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Новосибирской области «О бюджете</w:t>
      </w:r>
      <w:r w:rsidRPr="005F1880">
        <w:rPr>
          <w:rFonts w:ascii="Times New Roman" w:hAnsi="Times New Roman" w:cs="Times New Roman"/>
          <w:sz w:val="28"/>
          <w:szCs w:val="28"/>
        </w:rPr>
        <w:t xml:space="preserve"> Зубковского сельсовета</w:t>
      </w:r>
      <w:r w:rsidRPr="005F1880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 </w:t>
      </w:r>
      <w:r w:rsidRPr="005F1880">
        <w:rPr>
          <w:rFonts w:ascii="Times New Roman" w:eastAsia="Times New Roman CYR" w:hAnsi="Times New Roman" w:cs="Times New Roman"/>
          <w:sz w:val="28"/>
          <w:szCs w:val="28"/>
        </w:rPr>
        <w:t xml:space="preserve">Краснозерского района </w:t>
      </w:r>
      <w:r w:rsidRPr="005F1880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Новосибирской области на 2023 год и плановый период 2024 и 2025 годов» и </w:t>
      </w:r>
      <w:r w:rsidRPr="005F1880">
        <w:rPr>
          <w:rFonts w:ascii="Times New Roman" w:hAnsi="Times New Roman" w:cs="Times New Roman"/>
          <w:sz w:val="28"/>
          <w:szCs w:val="28"/>
        </w:rPr>
        <w:t>в целях подготовки проекта решения сессии Совета депутатов Зубковского сельсовета Краснозерского района Новосибирской области</w:t>
      </w:r>
      <w:proofErr w:type="gramEnd"/>
      <w:r w:rsidRPr="005F1880">
        <w:rPr>
          <w:rFonts w:ascii="Times New Roman" w:hAnsi="Times New Roman" w:cs="Times New Roman"/>
          <w:sz w:val="28"/>
          <w:szCs w:val="28"/>
        </w:rPr>
        <w:t xml:space="preserve"> «О прогнозе социально-экономического развития Зубковского сельсовета Краснозерского района Новосибирской области на 2023 год и плановый период 2024 и 2025 годов» на сорок  пятую сессию Совета депутатов Зубковского сельсовета Краснозерского района Новосибирской области шестого созыва:</w:t>
      </w:r>
    </w:p>
    <w:p w:rsidR="005F1880" w:rsidRPr="005F1880" w:rsidRDefault="005F1880" w:rsidP="005F18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F1880">
        <w:rPr>
          <w:rFonts w:ascii="Times New Roman" w:hAnsi="Times New Roman" w:cs="Times New Roman"/>
          <w:sz w:val="28"/>
          <w:szCs w:val="28"/>
        </w:rPr>
        <w:t>Создать рабочую группу по вопросу рассмотрения проекта решения Совета депутатов Зубковского сельсовета Краснозерского района Новосибирской области «О прогнозе социально-экономического развития Зубковского сельсовета Краснозерского района Новосибирской области на 2023 год и плановый период 2024 и 2025 годов» на сорок пятую сессию Совета депутатов Зубковского сельсовета Краснозерского района Новосибирской области (далее – Рабочая группа) в следующем составе:</w:t>
      </w:r>
      <w:proofErr w:type="gramEnd"/>
    </w:p>
    <w:p w:rsidR="005F1880" w:rsidRPr="005F1880" w:rsidRDefault="005F1880" w:rsidP="005F1880">
      <w:pPr>
        <w:numPr>
          <w:ilvl w:val="1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Синегубову Т.Ю., глава администрации Зубковского сельсовета Краснозерского района Новосибирской области (по согласованию);</w:t>
      </w:r>
    </w:p>
    <w:p w:rsidR="005F1880" w:rsidRPr="005F1880" w:rsidRDefault="005F1880" w:rsidP="005F1880">
      <w:pPr>
        <w:numPr>
          <w:ilvl w:val="1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 xml:space="preserve">Ковальчук С.Н., председатель постоянной комиссии Совета депутатов Зубковского сельсовета Краснозерского района Новосибирской области </w:t>
      </w:r>
    </w:p>
    <w:p w:rsidR="005F1880" w:rsidRPr="005F1880" w:rsidRDefault="005F1880" w:rsidP="005F1880">
      <w:pPr>
        <w:numPr>
          <w:ilvl w:val="1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Шемелев А.М., председатель постоянной комиссии Совета депутатов Зубковского сельсовета Краснозерского района Новосибирской области по социальному развитию муниципального поселения;</w:t>
      </w:r>
    </w:p>
    <w:p w:rsidR="005F1880" w:rsidRPr="005F1880" w:rsidRDefault="005F1880" w:rsidP="005F1880">
      <w:pPr>
        <w:numPr>
          <w:ilvl w:val="1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lastRenderedPageBreak/>
        <w:t>Хворостова Т.В., зам</w:t>
      </w:r>
      <w:proofErr w:type="gramStart"/>
      <w:r w:rsidRPr="005F188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F1880">
        <w:rPr>
          <w:rFonts w:ascii="Times New Roman" w:hAnsi="Times New Roman" w:cs="Times New Roman"/>
          <w:sz w:val="28"/>
          <w:szCs w:val="28"/>
        </w:rPr>
        <w:t>редседателя постоянной комиссии Совета депутатов Зубковского сельсовета Краснозерского района Новосибирской области по</w:t>
      </w:r>
      <w:r w:rsidRPr="005F18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880">
        <w:rPr>
          <w:rFonts w:ascii="Times New Roman" w:hAnsi="Times New Roman" w:cs="Times New Roman"/>
          <w:sz w:val="28"/>
          <w:szCs w:val="28"/>
        </w:rPr>
        <w:t>вопросам сельского хозяйства;</w:t>
      </w:r>
    </w:p>
    <w:p w:rsidR="005F1880" w:rsidRPr="005F1880" w:rsidRDefault="005F1880" w:rsidP="005F1880">
      <w:pPr>
        <w:numPr>
          <w:ilvl w:val="1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 xml:space="preserve">Хворостова Т.В., заместитель </w:t>
      </w:r>
      <w:proofErr w:type="gramStart"/>
      <w:r w:rsidRPr="005F1880">
        <w:rPr>
          <w:rFonts w:ascii="Times New Roman" w:hAnsi="Times New Roman" w:cs="Times New Roman"/>
          <w:sz w:val="28"/>
          <w:szCs w:val="28"/>
        </w:rPr>
        <w:t>председателя Совета депутатов Краснозерского района Новосибирской области</w:t>
      </w:r>
      <w:proofErr w:type="gramEnd"/>
      <w:r w:rsidRPr="005F1880">
        <w:rPr>
          <w:rFonts w:ascii="Times New Roman" w:hAnsi="Times New Roman" w:cs="Times New Roman"/>
          <w:sz w:val="28"/>
          <w:szCs w:val="28"/>
        </w:rPr>
        <w:t>.</w:t>
      </w:r>
    </w:p>
    <w:p w:rsidR="005F1880" w:rsidRPr="005F1880" w:rsidRDefault="005F1880" w:rsidP="005F1880">
      <w:pPr>
        <w:numPr>
          <w:ilvl w:val="0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Назначить:</w:t>
      </w:r>
    </w:p>
    <w:p w:rsidR="005F1880" w:rsidRPr="005F1880" w:rsidRDefault="005F1880" w:rsidP="005F1880">
      <w:pPr>
        <w:numPr>
          <w:ilvl w:val="1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председателем Рабочей группы – Шемелева А.М., председателя постоянной комиссии Совета депутатов Зубковского сельсовета Краснозерского района Новосибирской области по социальному развитию муниципального поселения;</w:t>
      </w:r>
    </w:p>
    <w:p w:rsidR="005F1880" w:rsidRPr="005F1880" w:rsidRDefault="005F1880" w:rsidP="005F1880">
      <w:pPr>
        <w:numPr>
          <w:ilvl w:val="1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 xml:space="preserve">секретарем Рабочей группы - </w:t>
      </w:r>
      <w:proofErr w:type="spellStart"/>
      <w:r w:rsidRPr="005F1880">
        <w:rPr>
          <w:rFonts w:ascii="Times New Roman" w:hAnsi="Times New Roman" w:cs="Times New Roman"/>
          <w:sz w:val="28"/>
          <w:szCs w:val="28"/>
        </w:rPr>
        <w:t>Богородского</w:t>
      </w:r>
      <w:proofErr w:type="spellEnd"/>
      <w:r w:rsidRPr="005F1880">
        <w:rPr>
          <w:rFonts w:ascii="Times New Roman" w:hAnsi="Times New Roman" w:cs="Times New Roman"/>
          <w:sz w:val="28"/>
          <w:szCs w:val="28"/>
        </w:rPr>
        <w:t xml:space="preserve"> А.Ф., заместителя председателя Совета депутатов Зубковского сельсовета Краснозерского района Новосибирской области.</w:t>
      </w:r>
    </w:p>
    <w:p w:rsidR="005F1880" w:rsidRPr="005F1880" w:rsidRDefault="005F1880" w:rsidP="005F1880">
      <w:pPr>
        <w:numPr>
          <w:ilvl w:val="0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1880">
        <w:rPr>
          <w:rFonts w:ascii="Times New Roman" w:hAnsi="Times New Roman" w:cs="Times New Roman"/>
          <w:sz w:val="28"/>
          <w:szCs w:val="28"/>
        </w:rPr>
        <w:t>Рабочей группе (Шемелева А.М.) разработать план работы Рабочей группы по вопросу рассмотрения проекта решения Совета депутатов Зубковского сельсовета Краснозерского района Новосибирской области «О прогнозе социально-экономического развития Зубковского сельсовета Краснозерского района Новосибирской области на 2023 год и плановый период 2024 и 2025 годов» в срок до 24.11.2022 и подготовить содоклад на сорок пятую сессию Совета депутатов Зубковского сельсовета Краснозерского района</w:t>
      </w:r>
      <w:proofErr w:type="gramEnd"/>
      <w:r w:rsidRPr="005F1880">
        <w:rPr>
          <w:rFonts w:ascii="Times New Roman" w:hAnsi="Times New Roman" w:cs="Times New Roman"/>
          <w:sz w:val="28"/>
          <w:szCs w:val="28"/>
        </w:rPr>
        <w:t xml:space="preserve"> Новосибирской области.</w:t>
      </w: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 xml:space="preserve">Председатель Совета депутатов                                                             </w:t>
      </w: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>Краснозерского района</w:t>
      </w: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80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</w:t>
      </w:r>
      <w:r w:rsidRPr="005F1880">
        <w:rPr>
          <w:rFonts w:ascii="Times New Roman" w:hAnsi="Times New Roman" w:cs="Times New Roman"/>
          <w:sz w:val="28"/>
          <w:szCs w:val="28"/>
        </w:rPr>
        <w:tab/>
      </w:r>
      <w:r w:rsidRPr="005F1880">
        <w:rPr>
          <w:rFonts w:ascii="Times New Roman" w:hAnsi="Times New Roman" w:cs="Times New Roman"/>
          <w:sz w:val="28"/>
          <w:szCs w:val="28"/>
        </w:rPr>
        <w:tab/>
        <w:t xml:space="preserve">  С.Н.Ковальчук</w:t>
      </w: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880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5F1880"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</w:p>
    <w:p w:rsidR="000B602E" w:rsidRPr="005F1880" w:rsidRDefault="005F1880" w:rsidP="005F188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F1880">
        <w:rPr>
          <w:rFonts w:ascii="Times New Roman" w:hAnsi="Times New Roman" w:cs="Times New Roman"/>
          <w:sz w:val="18"/>
          <w:szCs w:val="18"/>
        </w:rPr>
        <w:t>67-588</w:t>
      </w: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 СЕЛЬСОВЕТА</w:t>
      </w: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B60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А С П О Р Я Ж Е Н И Е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От 07.12.2022                                                                                                  № 69</w:t>
      </w: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с.Зубково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О взыскании компенсации за нарушение срока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выплаты  заработной платы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      В соответствии, с пунктом 4 статьи 6 Решения тридцатой  сессии Совета депутатов Зубковского  сельсовета Краснозерского района Новосибирской области от 24.12.2021 года №30/2 «О бюджете Зубковского сельсовета Краснозерского района Новосибирской области на 2022 год и плановый период 2023 и 2024 годов»: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1.  Администрации Зубковского сельсовета Краснозерского района Новосибирской области произвести выплату компенсации  за нарушение срока выплаты заработной платы Шикеря Светлане Владимировне  в сумме  338,48(триста тридцать восемь   рублей)  48 коп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о договору уступки требования № </w:t>
      </w:r>
      <w:r w:rsidRPr="000B602E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0B60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B602E">
        <w:rPr>
          <w:rFonts w:ascii="Times New Roman" w:hAnsi="Times New Roman" w:cs="Times New Roman"/>
          <w:sz w:val="28"/>
          <w:szCs w:val="28"/>
        </w:rPr>
        <w:t xml:space="preserve">от 07.12.2022г., заключенного между администрацией Зубковского сельсовета Краснозерского района Новосибирской области  и  </w:t>
      </w:r>
      <w:r w:rsidRPr="000B602E">
        <w:rPr>
          <w:rFonts w:ascii="Times New Roman" w:hAnsi="Times New Roman" w:cs="Times New Roman"/>
          <w:color w:val="000000"/>
          <w:sz w:val="28"/>
          <w:szCs w:val="28"/>
        </w:rPr>
        <w:t xml:space="preserve">гражданином РФ </w:t>
      </w:r>
      <w:r w:rsidRPr="000B602E">
        <w:rPr>
          <w:rFonts w:ascii="Times New Roman" w:hAnsi="Times New Roman" w:cs="Times New Roman"/>
          <w:sz w:val="28"/>
          <w:szCs w:val="28"/>
        </w:rPr>
        <w:t xml:space="preserve">Шикеря Светланой Владимировной 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2. Расходы  провести  по классификации 203-0113- 9800022330- 360-296.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исполнением данного распоряжения оставляю за собой.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Глава Зубковского   сельсовета    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Краснозерского района   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     Т.Ю.Синегубова 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0B602E"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B602E">
        <w:rPr>
          <w:rFonts w:ascii="Times New Roman" w:hAnsi="Times New Roman" w:cs="Times New Roman"/>
          <w:sz w:val="18"/>
          <w:szCs w:val="18"/>
        </w:rPr>
        <w:t>67-5</w:t>
      </w:r>
      <w:r>
        <w:rPr>
          <w:rFonts w:ascii="Times New Roman" w:hAnsi="Times New Roman" w:cs="Times New Roman"/>
          <w:sz w:val="18"/>
          <w:szCs w:val="18"/>
        </w:rPr>
        <w:t>88</w:t>
      </w:r>
    </w:p>
    <w:p w:rsid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880" w:rsidRDefault="005F1880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880" w:rsidRPr="000B602E" w:rsidRDefault="005F1880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 СЕЛЬСОВЕТА</w:t>
      </w: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B60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А С П О Р Я Ж Е Н И Е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От 07.12.2022                                                                                                  № 70</w:t>
      </w: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с.Зубково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О взыскании компенсации за нарушение срока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выплаты  заработной платы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      В соответствии, с пунктом 4 статьи 6 Решения тридцатой  сессии Совета депутатов Зубковского  сельсовета Краснозерского района Новосибирской области от 24.12.2021 года №30/2 «О бюджете Зубковского сельсовета Краснозерского района Новосибирской области на 2022 год и плановый период 2023 и 2024 годов»: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1.  Администрации Зубковского сельсовета Краснозерского района Новосибирской области произвести выплату компенсации  за нарушение срока выплаты заработной платы Фроловой Дарьи Сергеевны  в сумме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 9 (девять ) рублей  39 коп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>о договору уступки требования № 10</w:t>
      </w:r>
      <w:r w:rsidRPr="000B60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B602E">
        <w:rPr>
          <w:rFonts w:ascii="Times New Roman" w:hAnsi="Times New Roman" w:cs="Times New Roman"/>
          <w:sz w:val="28"/>
          <w:szCs w:val="28"/>
        </w:rPr>
        <w:t xml:space="preserve">от 07.12.2022г., заключенного между администрацией Зубковского сельсовета Краснозерского района Новосибирской области  и  </w:t>
      </w:r>
      <w:r w:rsidRPr="000B602E">
        <w:rPr>
          <w:rFonts w:ascii="Times New Roman" w:hAnsi="Times New Roman" w:cs="Times New Roman"/>
          <w:color w:val="000000"/>
          <w:sz w:val="28"/>
          <w:szCs w:val="28"/>
        </w:rPr>
        <w:t xml:space="preserve">гражданином РФ </w:t>
      </w:r>
      <w:r w:rsidRPr="000B602E">
        <w:rPr>
          <w:rFonts w:ascii="Times New Roman" w:hAnsi="Times New Roman" w:cs="Times New Roman"/>
          <w:sz w:val="28"/>
          <w:szCs w:val="28"/>
        </w:rPr>
        <w:t>Фроловой Дарьи Сергеевны.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2. Расходы  провести  по классификации 203-0113- 9800022330- 360-296.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исполнением данного распоряжения оставляю за собой.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Глава Зубковского   сельсовета    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Краснозерского района   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     Т.Ю.Синегубова 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0B602E"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  <w:r w:rsidRPr="000B602E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B602E">
        <w:rPr>
          <w:rFonts w:ascii="Times New Roman" w:hAnsi="Times New Roman" w:cs="Times New Roman"/>
          <w:sz w:val="18"/>
          <w:szCs w:val="18"/>
        </w:rPr>
        <w:t>67-588</w:t>
      </w: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 СЕЛЬСОВЕТА</w:t>
      </w: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B60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А С П О Р Я Ж Е Н И Е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От 07.12.2022                                                                                                  № 71</w:t>
      </w:r>
    </w:p>
    <w:p w:rsidR="000B602E" w:rsidRPr="000B602E" w:rsidRDefault="000B602E" w:rsidP="000B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с.Зубково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О взыскании компенсации за нарушение срока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выплаты  заработной платы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      В соответствии, с пунктом 4 статьи 6 Решения тридцатой  сессии Совета депутатов Зубковского  сельсовета Краснозерского района Новосибирской области от 24.12.2021 года №30/2 «О бюджете Зубковского сельсовета Краснозерского района Новосибирской области на 2022 год и плановый период 2023 и 2024 годов»: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1.  Администрации Зубковского сельсовета Краснозерского района Новосибирской области произвести выплату компенсации  за нарушение срока выплаты заработной платы Буч Наталье Анатольевне  в сумме  317,91(триста семнадцать  рублей) 91 коп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>о договору уступки требования № 9</w:t>
      </w:r>
      <w:r w:rsidRPr="000B60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B602E">
        <w:rPr>
          <w:rFonts w:ascii="Times New Roman" w:hAnsi="Times New Roman" w:cs="Times New Roman"/>
          <w:sz w:val="28"/>
          <w:szCs w:val="28"/>
        </w:rPr>
        <w:t xml:space="preserve">от 07.12.2022г., заключенного между администрацией Зубковского сельсовета Краснозерского района Новосибирской области  и  </w:t>
      </w:r>
      <w:r w:rsidRPr="000B602E">
        <w:rPr>
          <w:rFonts w:ascii="Times New Roman" w:hAnsi="Times New Roman" w:cs="Times New Roman"/>
          <w:color w:val="000000"/>
          <w:sz w:val="28"/>
          <w:szCs w:val="28"/>
        </w:rPr>
        <w:t xml:space="preserve">гражданином РФ </w:t>
      </w:r>
      <w:r w:rsidRPr="000B602E">
        <w:rPr>
          <w:rFonts w:ascii="Times New Roman" w:hAnsi="Times New Roman" w:cs="Times New Roman"/>
          <w:sz w:val="28"/>
          <w:szCs w:val="28"/>
        </w:rPr>
        <w:t xml:space="preserve">Буч Натальей Анатольевной  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>2. Расходы  провести  по классификации 203-0113- 9800022330- 360-296.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B602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B602E">
        <w:rPr>
          <w:rFonts w:ascii="Times New Roman" w:hAnsi="Times New Roman" w:cs="Times New Roman"/>
          <w:sz w:val="28"/>
          <w:szCs w:val="28"/>
        </w:rPr>
        <w:t xml:space="preserve"> исполнением данного распоряжения оставляю за собой.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Глава Зубковского   сельсовета    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Краснозерского района   </w:t>
      </w: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2E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     Т.Ю.Синегубова </w:t>
      </w: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0B602E"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</w:p>
    <w:p w:rsidR="000B602E" w:rsidRPr="000B602E" w:rsidRDefault="000B602E" w:rsidP="000B602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B602E">
        <w:rPr>
          <w:rFonts w:ascii="Times New Roman" w:hAnsi="Times New Roman" w:cs="Times New Roman"/>
          <w:sz w:val="18"/>
          <w:szCs w:val="18"/>
        </w:rPr>
        <w:t>67-58</w:t>
      </w:r>
    </w:p>
    <w:p w:rsidR="000B602E" w:rsidRDefault="000B602E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EA541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11" w:rsidRDefault="00EA5411" w:rsidP="00EA5411">
      <w:pPr>
        <w:jc w:val="center"/>
        <w:rPr>
          <w:rFonts w:ascii="Segoe UI" w:hAnsi="Segoe UI" w:cs="Segoe UI"/>
          <w:b/>
          <w:noProof/>
          <w:sz w:val="24"/>
        </w:rPr>
      </w:pPr>
    </w:p>
    <w:p w:rsidR="00054463" w:rsidRPr="00DA7F89" w:rsidRDefault="00054463" w:rsidP="0005446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b/>
          <w:noProof/>
          <w:sz w:val="28"/>
        </w:rPr>
        <w:t>Границы 45 населенных пунктов Новосибирской области включены в реестр недвижимости</w:t>
      </w:r>
    </w:p>
    <w:p w:rsidR="00EA5411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b/>
          <w:noProof/>
          <w:sz w:val="28"/>
        </w:rPr>
      </w:pPr>
    </w:p>
    <w:p w:rsidR="00054463" w:rsidRDefault="00054463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 xml:space="preserve">На территории Новосибирской области 1544 населенных пункта. В Едином государственном реестре недвижимости содержатся сведения о границах 951 населенного пункта (61,6 %), среди них – границыг. Новосибирска, р.п. Кольцово, р.п. </w:t>
      </w:r>
      <w:proofErr w:type="gramStart"/>
      <w:r w:rsidRPr="006222CF">
        <w:rPr>
          <w:rFonts w:ascii="Segoe UI" w:hAnsi="Segoe UI" w:cs="Segoe UI"/>
          <w:noProof/>
          <w:sz w:val="28"/>
        </w:rPr>
        <w:t>Краснообск, районных центров – г. Барабинск, г. Искитим, г. Куйб</w:t>
      </w:r>
      <w:r>
        <w:rPr>
          <w:rFonts w:ascii="Segoe UI" w:hAnsi="Segoe UI" w:cs="Segoe UI"/>
          <w:noProof/>
          <w:sz w:val="28"/>
        </w:rPr>
        <w:t>ышев, г. Купино, г. Тогучин, г. </w:t>
      </w:r>
      <w:r w:rsidRPr="006222CF">
        <w:rPr>
          <w:rFonts w:ascii="Segoe UI" w:hAnsi="Segoe UI" w:cs="Segoe UI"/>
          <w:noProof/>
          <w:sz w:val="28"/>
        </w:rPr>
        <w:t>Чулым, р.п.</w:t>
      </w:r>
      <w:proofErr w:type="gramEnd"/>
      <w:r w:rsidRPr="006222CF">
        <w:rPr>
          <w:rFonts w:ascii="Segoe UI" w:hAnsi="Segoe UI" w:cs="Segoe UI"/>
          <w:noProof/>
          <w:sz w:val="28"/>
        </w:rPr>
        <w:t xml:space="preserve"> Колывань, р.п. Коч</w:t>
      </w:r>
      <w:r>
        <w:rPr>
          <w:rFonts w:ascii="Segoe UI" w:hAnsi="Segoe UI" w:cs="Segoe UI"/>
          <w:noProof/>
          <w:sz w:val="28"/>
        </w:rPr>
        <w:t>енево, р.п. Краснозерское, р.п. </w:t>
      </w:r>
      <w:r w:rsidRPr="006222CF">
        <w:rPr>
          <w:rFonts w:ascii="Segoe UI" w:hAnsi="Segoe UI" w:cs="Segoe UI"/>
          <w:noProof/>
          <w:sz w:val="28"/>
        </w:rPr>
        <w:t>Маслянино,р.п. Чистоозерно</w:t>
      </w:r>
      <w:r>
        <w:rPr>
          <w:rFonts w:ascii="Segoe UI" w:hAnsi="Segoe UI" w:cs="Segoe UI"/>
          <w:noProof/>
          <w:sz w:val="28"/>
        </w:rPr>
        <w:t>е, с. Венгерово, с. Здвинск, с. </w:t>
      </w:r>
      <w:r w:rsidRPr="006222CF">
        <w:rPr>
          <w:rFonts w:ascii="Segoe UI" w:hAnsi="Segoe UI" w:cs="Segoe UI"/>
          <w:noProof/>
          <w:sz w:val="28"/>
        </w:rPr>
        <w:t>Убинское.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>В 2022 году в ЕГРН пополнился  границами 45 населенных пунктов.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>Лидерами по установлению границ населенных пунктов являются Баганский, Барабинский, Венгеровский, Здвинский, Кыштовский, Сузунский, Татарский, Убинский, Усть-Тарский, Чулымский районы, в них установлены границы более 80% населенных пунктов.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 xml:space="preserve">«Наполнение реестра недвижимости полными и точными сведениями о границах населенных пунктов является важной задачей в рамках реализации государственной программы «Национальная система пространственных данных», - отмечает заместитель руководителя Управления Росреестра по Новосибирской области Наталья Зайцева. 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>В рамках реализации госпрограммы создается федеральная государственная информационная система «Единая цифровая платформа «Национальная система пространственных данных» (ФГИС ЕЦП НСПД).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 xml:space="preserve">Она будет представлять собой систему, взаимодействующую с информационными системами органов государственной власти, </w:t>
      </w:r>
      <w:r w:rsidRPr="006222CF">
        <w:rPr>
          <w:rFonts w:ascii="Segoe UI" w:hAnsi="Segoe UI" w:cs="Segoe UI"/>
          <w:noProof/>
          <w:sz w:val="28"/>
        </w:rPr>
        <w:lastRenderedPageBreak/>
        <w:t>органов местного самоуправления, иными информационными системами.</w:t>
      </w:r>
    </w:p>
    <w:p w:rsidR="00EA5411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 xml:space="preserve">Состав сведений, подлежащих размещению в системе, включает в себя, в том числе, сведения из документов территориального планирования, сведения о границах населенных пунктов. </w:t>
      </w:r>
    </w:p>
    <w:p w:rsidR="00EA5411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bookmarkStart w:id="0" w:name="_GoBack"/>
      <w:bookmarkEnd w:id="0"/>
    </w:p>
    <w:p w:rsidR="00EA5411" w:rsidRPr="006D233B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EA5411" w:rsidRPr="00141714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411" w:rsidRPr="00141714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411" w:rsidRPr="00141714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6" w:history="1">
        <w:r w:rsidR="00EA541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7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Мы в </w:t>
      </w:r>
      <w:proofErr w:type="spellStart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>ВКонтакте</w:t>
      </w:r>
      <w:proofErr w:type="spellEnd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8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EA5411" w:rsidRPr="004838E7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9" w:history="1">
        <w:r w:rsidR="00EA5411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0" w:history="1">
        <w:proofErr w:type="spellStart"/>
        <w:r w:rsidR="00EA5411"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1" w:history="1">
        <w:proofErr w:type="spellStart"/>
        <w:r w:rsidR="00EA5411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EA5411" w:rsidRPr="00DF2633" w:rsidRDefault="00EA5411" w:rsidP="00EA5411"/>
    <w:p w:rsidR="00EA5411" w:rsidRDefault="00EA5411" w:rsidP="00EA5411"/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EA541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11" w:rsidRDefault="00EA5411" w:rsidP="00EA5411">
      <w:pPr>
        <w:jc w:val="center"/>
        <w:rPr>
          <w:rFonts w:ascii="Segoe UI" w:hAnsi="Segoe UI" w:cs="Segoe UI"/>
          <w:b/>
          <w:noProof/>
          <w:sz w:val="24"/>
        </w:rPr>
      </w:pPr>
    </w:p>
    <w:p w:rsidR="00EA5411" w:rsidRPr="00DA7F89" w:rsidRDefault="00EA5411" w:rsidP="00EA5411">
      <w:pPr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DA7F89">
        <w:rPr>
          <w:rFonts w:ascii="Segoe UI" w:hAnsi="Segoe UI" w:cs="Segoe UI"/>
          <w:b/>
          <w:noProof/>
          <w:sz w:val="28"/>
        </w:rPr>
        <w:t>В Новосибирской области утверждены результаты государственной кадастровой оценки земель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В Новосибирской области завершена государственная кадастровая оценка всех категорий земель, которая проводилась в рамках единого цикла ГКО.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Работы выполнены государственным бюджетным учреждением Новосибирской области «Новосибирский центр кадастровой оценки и инвентаризации» (ГБУ НСО «ЦКО и БТИ»).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Переоценено 984225 земельных участков.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Результаты оценки  утверждены приказом Департамента имущества и земельных отношений Новосибирской области от 20.10.2022 № 3017. Указанный приказ и приложения к нему опубликованы в сетевом издании «Официальный интернет-портал правовой информации Новосибирской области» www.nsopravo.ru от 28.10.2022, а также размещены на сайте Департамента имущества и земельных отношений Новосибирской области в разделе «Деятельность/Государственная кадастровая оценка» (</w:t>
      </w:r>
      <w:hyperlink r:id="rId12" w:history="1">
        <w:r w:rsidRPr="00DA7F89">
          <w:rPr>
            <w:rStyle w:val="a3"/>
            <w:rFonts w:ascii="Segoe UI" w:hAnsi="Segoe UI" w:cs="Segoe UI"/>
            <w:noProof/>
            <w:color w:val="auto"/>
            <w:sz w:val="28"/>
            <w:u w:val="none"/>
          </w:rPr>
          <w:t>http://dizo.nso.ru/page/53</w:t>
        </w:r>
      </w:hyperlink>
      <w:r w:rsidRPr="00DA7F89">
        <w:rPr>
          <w:rFonts w:ascii="Segoe UI" w:hAnsi="Segoe UI" w:cs="Segoe UI"/>
          <w:noProof/>
          <w:sz w:val="28"/>
        </w:rPr>
        <w:t>).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С отчетом об оценке земельных участков Новосибирской области можно ознакомиться на сайте Росреестра в серви</w:t>
      </w:r>
      <w:r>
        <w:rPr>
          <w:rFonts w:ascii="Segoe UI" w:hAnsi="Segoe UI" w:cs="Segoe UI"/>
          <w:noProof/>
          <w:sz w:val="28"/>
        </w:rPr>
        <w:t xml:space="preserve">се «Фонд данных государственной кадастровой оценки» </w:t>
      </w:r>
      <w:r w:rsidRPr="00DA7F89">
        <w:rPr>
          <w:rFonts w:ascii="Segoe UI" w:hAnsi="Segoe UI" w:cs="Segoe UI"/>
          <w:noProof/>
          <w:sz w:val="28"/>
        </w:rPr>
        <w:t>https://rosreestr.gov.ru/wps/portal/cc_ib_svedFDGKO.</w:t>
      </w:r>
    </w:p>
    <w:p w:rsidR="00EA5411" w:rsidRPr="006D233B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При наличии вопросов по оценке земельных участков  граждане и юридические лица, органы государственной власти и органы местного самоуправления вправе обратиться к исполнителю работ ГБУ НСО«ЦКО и БТИ». Адрес: 63</w:t>
      </w:r>
      <w:r>
        <w:rPr>
          <w:rFonts w:ascii="Segoe UI" w:hAnsi="Segoe UI" w:cs="Segoe UI"/>
          <w:noProof/>
          <w:sz w:val="28"/>
        </w:rPr>
        <w:t>0004, Новосибирская область, г. </w:t>
      </w:r>
      <w:r w:rsidRPr="00DA7F89">
        <w:rPr>
          <w:rFonts w:ascii="Segoe UI" w:hAnsi="Segoe UI" w:cs="Segoe UI"/>
          <w:noProof/>
          <w:sz w:val="28"/>
        </w:rPr>
        <w:t>Новосибирск,ул. Сибирская, 15; сайт: www.noti.ru, электронная почта: kanc@noti.ru, контактные телефоны: 217-22-04, 221-81-18, 221-55-69.</w:t>
      </w:r>
    </w:p>
    <w:p w:rsidR="00EA5411" w:rsidRPr="006D233B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lastRenderedPageBreak/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EA5411" w:rsidRPr="00141714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411" w:rsidRPr="00141714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2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411" w:rsidRPr="00141714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3" w:history="1">
        <w:r w:rsidR="00EA541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4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Мы в </w:t>
      </w:r>
      <w:proofErr w:type="spellStart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>ВКонтакте</w:t>
      </w:r>
      <w:proofErr w:type="spellEnd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15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EA5411" w:rsidRPr="004838E7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6" w:history="1">
        <w:r w:rsidR="00EA5411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7" w:history="1">
        <w:proofErr w:type="spellStart"/>
        <w:r w:rsidR="00EA5411"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8" w:history="1">
        <w:proofErr w:type="spellStart"/>
        <w:r w:rsidR="00EA5411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EA5411" w:rsidRDefault="00EA5411" w:rsidP="00EA5411"/>
    <w:p w:rsidR="00E53AF5" w:rsidRDefault="00E53AF5" w:rsidP="00EA5411"/>
    <w:p w:rsidR="00E53AF5" w:rsidRDefault="00E53AF5" w:rsidP="00EA5411"/>
    <w:p w:rsidR="00E53AF5" w:rsidRDefault="00E53AF5" w:rsidP="00EA5411"/>
    <w:p w:rsidR="00E53AF5" w:rsidRDefault="00E53AF5" w:rsidP="00EA5411"/>
    <w:p w:rsidR="00E53AF5" w:rsidRDefault="00E53AF5" w:rsidP="00EA5411"/>
    <w:p w:rsidR="00E53AF5" w:rsidRDefault="00E53AF5" w:rsidP="00EA5411"/>
    <w:p w:rsidR="00E53AF5" w:rsidRDefault="00E53AF5" w:rsidP="00EA5411"/>
    <w:p w:rsidR="00E53AF5" w:rsidRDefault="00E53AF5" w:rsidP="00EA5411"/>
    <w:p w:rsidR="00E53AF5" w:rsidRDefault="00E53AF5" w:rsidP="00EA5411"/>
    <w:p w:rsidR="00EA5411" w:rsidRDefault="00EA5411" w:rsidP="00EA5411">
      <w:pPr>
        <w:rPr>
          <w:rFonts w:cs="Calibri"/>
          <w:noProof/>
        </w:rPr>
      </w:pPr>
    </w:p>
    <w:p w:rsidR="00EA5411" w:rsidRDefault="00EA5411" w:rsidP="00EA5411">
      <w:pPr>
        <w:rPr>
          <w:rFonts w:ascii="Segoe UI" w:hAnsi="Segoe UI" w:cs="Segoe UI"/>
          <w:b/>
        </w:rPr>
      </w:pPr>
    </w:p>
    <w:p w:rsidR="00EA5411" w:rsidRDefault="00EA5411" w:rsidP="00EA5411">
      <w:pPr>
        <w:pStyle w:val="2"/>
        <w:shd w:val="clear" w:color="auto" w:fill="FFFFFF"/>
        <w:spacing w:before="0" w:after="0"/>
        <w:rPr>
          <w:rFonts w:ascii="Segoe UI" w:hAnsi="Segoe UI" w:cs="Segoe UI"/>
          <w:b w:val="0"/>
          <w:i w:val="0"/>
          <w:sz w:val="32"/>
          <w:szCs w:val="24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2352675" cy="9715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rPr>
          <w:rFonts w:ascii="Segoe UI" w:hAnsi="Segoe UI" w:cs="Segoe UI"/>
          <w:b w:val="0"/>
          <w:i w:val="0"/>
          <w:sz w:val="32"/>
          <w:szCs w:val="24"/>
        </w:rPr>
      </w:pPr>
      <w:r w:rsidRPr="002C395D">
        <w:rPr>
          <w:rFonts w:ascii="Segoe UI" w:hAnsi="Segoe UI" w:cs="Segoe UI"/>
          <w:b w:val="0"/>
          <w:i w:val="0"/>
          <w:sz w:val="32"/>
          <w:szCs w:val="24"/>
        </w:rPr>
        <w:t xml:space="preserve">Электронный документ как результат оказания </w:t>
      </w:r>
      <w:proofErr w:type="spellStart"/>
      <w:r w:rsidRPr="002C395D">
        <w:rPr>
          <w:rFonts w:ascii="Segoe UI" w:hAnsi="Segoe UI" w:cs="Segoe UI"/>
          <w:b w:val="0"/>
          <w:i w:val="0"/>
          <w:sz w:val="32"/>
          <w:szCs w:val="24"/>
        </w:rPr>
        <w:t>Росреестром</w:t>
      </w:r>
      <w:proofErr w:type="spellEnd"/>
      <w:r w:rsidRPr="002C395D">
        <w:rPr>
          <w:rFonts w:ascii="Segoe UI" w:hAnsi="Segoe UI" w:cs="Segoe UI"/>
          <w:b w:val="0"/>
          <w:i w:val="0"/>
          <w:sz w:val="32"/>
          <w:szCs w:val="24"/>
        </w:rPr>
        <w:t xml:space="preserve"> услуг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</w:rPr>
      </w:pP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>Регистрация прав на недвижимость в электронном виде становится все доступнее и понятнее  для граждан и организаций.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  <w:shd w:val="clear" w:color="auto" w:fill="FFFFFF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  <w:shd w:val="clear" w:color="auto" w:fill="FFFFFF"/>
        </w:rPr>
        <w:t>Обращение о регистрации права в электронном виде можно подать в любое удобное время, без очередей, без посредников, по всей России, а граждане при этом еще и сэкономят на государственной пошлине.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 xml:space="preserve">В результате оказания государственной услуги по регистрации прав на недвижимое имущество в электронном виде </w:t>
      </w:r>
      <w:proofErr w:type="spellStart"/>
      <w:r w:rsidRPr="002C395D">
        <w:rPr>
          <w:rFonts w:ascii="Segoe UI" w:hAnsi="Segoe UI" w:cs="Segoe UI"/>
          <w:b w:val="0"/>
          <w:i w:val="0"/>
          <w:sz w:val="24"/>
          <w:szCs w:val="24"/>
        </w:rPr>
        <w:t>Росреестром</w:t>
      </w:r>
      <w:proofErr w:type="spellEnd"/>
      <w:r w:rsidRPr="002C395D">
        <w:rPr>
          <w:rFonts w:ascii="Segoe UI" w:hAnsi="Segoe UI" w:cs="Segoe UI"/>
          <w:b w:val="0"/>
          <w:i w:val="0"/>
          <w:sz w:val="24"/>
          <w:szCs w:val="24"/>
        </w:rPr>
        <w:t xml:space="preserve"> выдаются: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>-</w:t>
      </w:r>
      <w:r>
        <w:rPr>
          <w:rFonts w:ascii="Segoe UI" w:hAnsi="Segoe UI" w:cs="Segoe UI"/>
          <w:b w:val="0"/>
          <w:i w:val="0"/>
          <w:sz w:val="24"/>
          <w:szCs w:val="24"/>
        </w:rPr>
        <w:t xml:space="preserve"> </w:t>
      </w:r>
      <w:r w:rsidRPr="002C395D">
        <w:rPr>
          <w:rFonts w:ascii="Segoe UI" w:hAnsi="Segoe UI" w:cs="Segoe UI"/>
          <w:b w:val="0"/>
          <w:i w:val="0"/>
          <w:sz w:val="24"/>
          <w:szCs w:val="24"/>
        </w:rPr>
        <w:t>выписка из Единого государственного реестра недвижимости, удостоверяющая проведение государственной регистрации права или сделки,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>-</w:t>
      </w:r>
      <w:r>
        <w:rPr>
          <w:rFonts w:ascii="Segoe UI" w:hAnsi="Segoe UI" w:cs="Segoe UI"/>
          <w:b w:val="0"/>
          <w:i w:val="0"/>
          <w:sz w:val="24"/>
          <w:szCs w:val="24"/>
        </w:rPr>
        <w:t xml:space="preserve"> </w:t>
      </w:r>
      <w:r w:rsidRPr="002C395D">
        <w:rPr>
          <w:rFonts w:ascii="Segoe UI" w:hAnsi="Segoe UI" w:cs="Segoe UI"/>
          <w:b w:val="0"/>
          <w:i w:val="0"/>
          <w:sz w:val="24"/>
          <w:szCs w:val="24"/>
        </w:rPr>
        <w:t>специальная регистрационная надпись, удостоверяющая проведение государственной регистрации электронной сделки, предоставляется в виде отдельного файла, прикрепленного к электронному правоустанавливающему документу (например</w:t>
      </w:r>
      <w:r>
        <w:rPr>
          <w:rFonts w:ascii="Segoe UI" w:hAnsi="Segoe UI" w:cs="Segoe UI"/>
          <w:b w:val="0"/>
          <w:i w:val="0"/>
          <w:sz w:val="24"/>
          <w:szCs w:val="24"/>
        </w:rPr>
        <w:t>,</w:t>
      </w:r>
      <w:r w:rsidRPr="002C395D">
        <w:rPr>
          <w:rFonts w:ascii="Segoe UI" w:hAnsi="Segoe UI" w:cs="Segoe UI"/>
          <w:b w:val="0"/>
          <w:i w:val="0"/>
          <w:sz w:val="24"/>
          <w:szCs w:val="24"/>
        </w:rPr>
        <w:t xml:space="preserve"> к договору, соглашению),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>-</w:t>
      </w:r>
      <w:r>
        <w:rPr>
          <w:rFonts w:ascii="Segoe UI" w:hAnsi="Segoe UI" w:cs="Segoe UI"/>
          <w:b w:val="0"/>
          <w:i w:val="0"/>
          <w:sz w:val="24"/>
          <w:szCs w:val="24"/>
        </w:rPr>
        <w:t xml:space="preserve"> </w:t>
      </w:r>
      <w:r w:rsidRPr="002C395D">
        <w:rPr>
          <w:rFonts w:ascii="Segoe UI" w:hAnsi="Segoe UI" w:cs="Segoe UI"/>
          <w:b w:val="0"/>
          <w:i w:val="0"/>
          <w:sz w:val="24"/>
          <w:szCs w:val="24"/>
        </w:rPr>
        <w:t>уведомление в зависимости от принятого решения.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>Указанные электронные документы подписаны усиленной квалифицированной электронной подписью государственного регистратора прав.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 xml:space="preserve">Электронные документы  направляются заявителю в виде ссылки на электронный документ, размещенный на сайте </w:t>
      </w:r>
      <w:proofErr w:type="spellStart"/>
      <w:r w:rsidRPr="002C395D">
        <w:rPr>
          <w:rFonts w:ascii="Segoe UI" w:hAnsi="Segoe UI" w:cs="Segoe UI"/>
          <w:b w:val="0"/>
          <w:i w:val="0"/>
          <w:sz w:val="24"/>
          <w:szCs w:val="24"/>
        </w:rPr>
        <w:t>Росреестра</w:t>
      </w:r>
      <w:proofErr w:type="spellEnd"/>
      <w:r w:rsidRPr="002C395D">
        <w:rPr>
          <w:rFonts w:ascii="Segoe UI" w:hAnsi="Segoe UI" w:cs="Segoe UI"/>
          <w:b w:val="0"/>
          <w:i w:val="0"/>
          <w:sz w:val="24"/>
          <w:szCs w:val="24"/>
        </w:rPr>
        <w:t xml:space="preserve">, по указанному заявителем адресу электронной почты. </w:t>
      </w:r>
    </w:p>
    <w:p w:rsidR="00EA5411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  <w:shd w:val="clear" w:color="auto" w:fill="FFFFFF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 xml:space="preserve">На официальном сайте </w:t>
      </w:r>
      <w:proofErr w:type="spellStart"/>
      <w:r w:rsidRPr="002C395D">
        <w:rPr>
          <w:rFonts w:ascii="Segoe UI" w:hAnsi="Segoe UI" w:cs="Segoe UI"/>
          <w:b w:val="0"/>
          <w:i w:val="0"/>
          <w:sz w:val="24"/>
          <w:szCs w:val="24"/>
        </w:rPr>
        <w:t>Росреестра</w:t>
      </w:r>
      <w:proofErr w:type="spellEnd"/>
      <w:r w:rsidRPr="002C395D">
        <w:rPr>
          <w:rFonts w:ascii="Segoe UI" w:hAnsi="Segoe UI" w:cs="Segoe UI"/>
          <w:b w:val="0"/>
          <w:i w:val="0"/>
          <w:sz w:val="24"/>
          <w:szCs w:val="24"/>
        </w:rPr>
        <w:t xml:space="preserve"> </w:t>
      </w:r>
      <w:hyperlink r:id="rId20" w:history="1">
        <w:r w:rsidRPr="00513928">
          <w:rPr>
            <w:rStyle w:val="a3"/>
            <w:rFonts w:ascii="Segoe UI" w:hAnsi="Segoe UI" w:cs="Segoe UI"/>
            <w:b w:val="0"/>
            <w:i w:val="0"/>
            <w:sz w:val="24"/>
            <w:szCs w:val="24"/>
            <w:shd w:val="clear" w:color="auto" w:fill="FFFFFF"/>
            <w:lang w:val="en-US"/>
          </w:rPr>
          <w:t>www</w:t>
        </w:r>
        <w:r w:rsidRPr="00513928">
          <w:rPr>
            <w:rStyle w:val="a3"/>
            <w:rFonts w:ascii="Segoe UI" w:hAnsi="Segoe UI" w:cs="Segoe UI"/>
            <w:b w:val="0"/>
            <w:i w:val="0"/>
            <w:sz w:val="24"/>
            <w:szCs w:val="24"/>
            <w:shd w:val="clear" w:color="auto" w:fill="FFFFFF"/>
          </w:rPr>
          <w:t>.</w:t>
        </w:r>
        <w:proofErr w:type="spellStart"/>
        <w:r w:rsidRPr="00513928">
          <w:rPr>
            <w:rStyle w:val="a3"/>
            <w:rFonts w:ascii="Segoe UI" w:hAnsi="Segoe UI" w:cs="Segoe UI"/>
            <w:b w:val="0"/>
            <w:i w:val="0"/>
            <w:sz w:val="24"/>
            <w:szCs w:val="24"/>
            <w:shd w:val="clear" w:color="auto" w:fill="FFFFFF"/>
            <w:lang w:val="en-US"/>
          </w:rPr>
          <w:t>rosreestr</w:t>
        </w:r>
        <w:proofErr w:type="spellEnd"/>
        <w:r w:rsidRPr="00513928">
          <w:rPr>
            <w:rStyle w:val="a3"/>
            <w:rFonts w:ascii="Segoe UI" w:hAnsi="Segoe UI" w:cs="Segoe UI"/>
            <w:b w:val="0"/>
            <w:i w:val="0"/>
            <w:sz w:val="24"/>
            <w:szCs w:val="24"/>
            <w:shd w:val="clear" w:color="auto" w:fill="FFFFFF"/>
          </w:rPr>
          <w:t>.</w:t>
        </w:r>
        <w:r w:rsidRPr="00513928">
          <w:rPr>
            <w:rStyle w:val="a3"/>
            <w:rFonts w:ascii="Segoe UI" w:hAnsi="Segoe UI" w:cs="Segoe UI"/>
            <w:b w:val="0"/>
            <w:i w:val="0"/>
            <w:sz w:val="24"/>
            <w:szCs w:val="24"/>
            <w:shd w:val="clear" w:color="auto" w:fill="FFFFFF"/>
            <w:lang w:val="en-US"/>
          </w:rPr>
          <w:t>ru</w:t>
        </w:r>
      </w:hyperlink>
      <w:r>
        <w:rPr>
          <w:rFonts w:ascii="Segoe UI" w:hAnsi="Segoe UI" w:cs="Segoe UI"/>
          <w:i w:val="0"/>
          <w:sz w:val="24"/>
          <w:szCs w:val="24"/>
        </w:rPr>
        <w:t xml:space="preserve"> </w:t>
      </w:r>
      <w:r w:rsidRPr="002C395D">
        <w:rPr>
          <w:rFonts w:ascii="Segoe UI" w:hAnsi="Segoe UI" w:cs="Segoe UI"/>
          <w:b w:val="0"/>
          <w:i w:val="0"/>
          <w:sz w:val="24"/>
          <w:szCs w:val="24"/>
          <w:shd w:val="clear" w:color="auto" w:fill="FFFFFF"/>
        </w:rPr>
        <w:t xml:space="preserve">сервис «Проверка электронного документа» позволяет сформировать печатное представление выписки, полученной в электронном виде, и проверить корректность </w:t>
      </w:r>
      <w:r w:rsidRPr="002C395D">
        <w:rPr>
          <w:rFonts w:ascii="Segoe UI" w:hAnsi="Segoe UI" w:cs="Segoe UI"/>
          <w:b w:val="0"/>
          <w:i w:val="0"/>
          <w:sz w:val="24"/>
          <w:szCs w:val="24"/>
        </w:rPr>
        <w:t>усиленной квалифицированной</w:t>
      </w:r>
      <w:r w:rsidRPr="002C395D">
        <w:rPr>
          <w:rFonts w:ascii="Segoe UI" w:hAnsi="Segoe UI" w:cs="Segoe UI"/>
          <w:b w:val="0"/>
          <w:i w:val="0"/>
          <w:sz w:val="24"/>
          <w:szCs w:val="24"/>
          <w:shd w:val="clear" w:color="auto" w:fill="FFFFFF"/>
        </w:rPr>
        <w:t xml:space="preserve"> электронной подписи, которой она подписана.</w:t>
      </w:r>
    </w:p>
    <w:p w:rsidR="00EA5411" w:rsidRPr="002C395D" w:rsidRDefault="00EA5411" w:rsidP="00EA5411">
      <w:pPr>
        <w:pStyle w:val="2"/>
        <w:shd w:val="clear" w:color="auto" w:fill="FFFFFF"/>
        <w:spacing w:before="0" w:after="0"/>
        <w:ind w:firstLine="709"/>
        <w:jc w:val="both"/>
        <w:rPr>
          <w:rFonts w:ascii="Segoe UI" w:hAnsi="Segoe UI" w:cs="Segoe UI"/>
          <w:b w:val="0"/>
          <w:i w:val="0"/>
          <w:sz w:val="24"/>
          <w:szCs w:val="24"/>
          <w:shd w:val="clear" w:color="auto" w:fill="FFFFFF"/>
        </w:rPr>
      </w:pPr>
      <w:r w:rsidRPr="002C395D">
        <w:rPr>
          <w:rFonts w:ascii="Segoe UI" w:hAnsi="Segoe UI" w:cs="Segoe UI"/>
          <w:b w:val="0"/>
          <w:i w:val="0"/>
          <w:sz w:val="24"/>
          <w:szCs w:val="24"/>
        </w:rPr>
        <w:t>Электронный документ, подписанный усиленной квалифицированной электронной подписью,  обладает юридической силой. Равнозначность подписанного усиленной квалифицированной электронной подписью электронного документа документу на бумажном носителе, подписанному собственноручной подписью, закреплена законодательно.</w:t>
      </w: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 w:rsidRPr="00D6046E">
        <w:rPr>
          <w:rFonts w:ascii="Segoe UI" w:hAnsi="Segoe UI" w:cs="Segoe UI"/>
          <w:b/>
          <w:i/>
          <w:sz w:val="24"/>
          <w:szCs w:val="24"/>
        </w:rPr>
        <w:t xml:space="preserve">Материал подготовлен Управлением </w:t>
      </w:r>
      <w:proofErr w:type="spellStart"/>
      <w:r w:rsidRPr="00D6046E">
        <w:rPr>
          <w:rFonts w:ascii="Segoe UI" w:hAnsi="Segoe UI" w:cs="Segoe UI"/>
          <w:b/>
          <w:i/>
          <w:sz w:val="24"/>
          <w:szCs w:val="24"/>
        </w:rPr>
        <w:t>Росреестра</w:t>
      </w:r>
      <w:proofErr w:type="spellEnd"/>
      <w:r w:rsidRPr="00D6046E">
        <w:rPr>
          <w:rFonts w:ascii="Segoe UI" w:hAnsi="Segoe UI" w:cs="Segoe UI"/>
          <w:b/>
          <w:i/>
          <w:sz w:val="24"/>
          <w:szCs w:val="24"/>
        </w:rPr>
        <w:t xml:space="preserve"> </w:t>
      </w:r>
    </w:p>
    <w:p w:rsidR="00EA5411" w:rsidRPr="00400C35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 w:rsidRPr="00D6046E">
        <w:rPr>
          <w:rFonts w:ascii="Segoe UI" w:hAnsi="Segoe UI" w:cs="Segoe UI"/>
          <w:b/>
          <w:i/>
          <w:sz w:val="24"/>
          <w:szCs w:val="24"/>
        </w:rPr>
        <w:t>по Новосибирской области</w:t>
      </w:r>
    </w:p>
    <w:p w:rsidR="00EA5411" w:rsidRPr="00A65B5D" w:rsidRDefault="00EA5411" w:rsidP="00EA5411">
      <w:pPr>
        <w:shd w:val="clear" w:color="auto" w:fill="FFFFFF"/>
        <w:spacing w:line="270" w:lineRule="atLeast"/>
        <w:jc w:val="both"/>
        <w:rPr>
          <w:rFonts w:ascii="Segoe UI" w:hAnsi="Segoe UI" w:cs="Segoe UI"/>
          <w:color w:val="000000"/>
          <w:sz w:val="16"/>
          <w:szCs w:val="16"/>
        </w:rPr>
      </w:pPr>
    </w:p>
    <w:p w:rsidR="00EA5411" w:rsidRPr="00C521B3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28" type="#_x0000_t32" style="position:absolute;left:0;text-align:left;margin-left:-3.3pt;margin-top:7.1pt;width:490.5pt;height:0;z-index:251664384" o:connectortype="straight" strokecolor="#0070c0"/>
        </w:pict>
      </w:r>
    </w:p>
    <w:p w:rsidR="00EA5411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Об Управлении </w:t>
      </w:r>
      <w:proofErr w:type="spellStart"/>
      <w:r>
        <w:rPr>
          <w:rFonts w:ascii="Segoe UI" w:hAnsi="Segoe UI" w:cs="Segoe UI"/>
          <w:b/>
          <w:bCs/>
        </w:rPr>
        <w:t>Росреестра</w:t>
      </w:r>
      <w:proofErr w:type="spellEnd"/>
      <w:r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AF550C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0"/>
          <w:szCs w:val="10"/>
        </w:rPr>
      </w:pPr>
    </w:p>
    <w:p w:rsidR="00EA5411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8"/>
          <w:szCs w:val="18"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>
        <w:rPr>
          <w:rFonts w:ascii="Segoe UI" w:hAnsi="Segoe UI" w:cs="Segoe UI"/>
          <w:sz w:val="18"/>
          <w:szCs w:val="18"/>
        </w:rPr>
        <w:t>Рягузова</w:t>
      </w:r>
      <w:proofErr w:type="spellEnd"/>
      <w:r>
        <w:rPr>
          <w:rFonts w:ascii="Segoe UI" w:hAnsi="Segoe UI" w:cs="Segoe UI"/>
          <w:sz w:val="18"/>
          <w:szCs w:val="18"/>
        </w:rPr>
        <w:t>.</w:t>
      </w:r>
    </w:p>
    <w:p w:rsidR="00EA5411" w:rsidRPr="00C521B3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ab/>
      </w:r>
    </w:p>
    <w:p w:rsidR="00EA5411" w:rsidRPr="00B45238" w:rsidRDefault="00EA5411" w:rsidP="00EA5411">
      <w:pPr>
        <w:widowControl w:val="0"/>
        <w:suppressAutoHyphens/>
        <w:jc w:val="both"/>
        <w:rPr>
          <w:rFonts w:ascii="Segoe UI" w:hAnsi="Segoe UI" w:cs="Segoe UI"/>
          <w:b/>
          <w:color w:val="000000"/>
          <w:sz w:val="18"/>
        </w:rPr>
      </w:pPr>
      <w:r w:rsidRPr="00B45238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Default="00EA5411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p w:rsidR="00EA5411" w:rsidRPr="002842A8" w:rsidRDefault="00EA5411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2842A8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2842A8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2842A8" w:rsidRDefault="00EA5411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Н</w:t>
      </w:r>
      <w:r>
        <w:rPr>
          <w:rFonts w:ascii="Segoe UI" w:hAnsi="Segoe UI" w:cs="Segoe UI"/>
          <w:sz w:val="18"/>
          <w:szCs w:val="18"/>
        </w:rPr>
        <w:t xml:space="preserve">аталья </w:t>
      </w:r>
      <w:r w:rsidRPr="002842A8">
        <w:rPr>
          <w:rFonts w:ascii="Segoe UI" w:hAnsi="Segoe UI" w:cs="Segoe UI"/>
          <w:sz w:val="18"/>
          <w:szCs w:val="18"/>
        </w:rPr>
        <w:t>А</w:t>
      </w:r>
      <w:r>
        <w:rPr>
          <w:rFonts w:ascii="Segoe UI" w:hAnsi="Segoe UI" w:cs="Segoe UI"/>
          <w:sz w:val="18"/>
          <w:szCs w:val="18"/>
        </w:rPr>
        <w:t xml:space="preserve">лександровна </w:t>
      </w:r>
      <w:proofErr w:type="spellStart"/>
      <w:smartTag w:uri="urn:schemas-microsoft-com:office:smarttags" w:element="PersonName">
        <w:r w:rsidRPr="002842A8">
          <w:rPr>
            <w:rFonts w:ascii="Segoe UI" w:hAnsi="Segoe UI" w:cs="Segoe UI"/>
            <w:sz w:val="18"/>
            <w:szCs w:val="18"/>
          </w:rPr>
          <w:t>Самочернова</w:t>
        </w:r>
      </w:smartTag>
      <w:proofErr w:type="spellEnd"/>
    </w:p>
    <w:p w:rsidR="00EA5411" w:rsidRPr="002842A8" w:rsidRDefault="00EA5411" w:rsidP="005579A9">
      <w:pPr>
        <w:spacing w:after="0" w:line="240" w:lineRule="auto"/>
        <w:jc w:val="both"/>
        <w:rPr>
          <w:rFonts w:ascii="Segoe UI" w:hAnsi="Segoe UI" w:cs="Segoe UI"/>
          <w:b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Начальник отдела организации и контроля</w:t>
      </w:r>
      <w:r w:rsidRPr="002842A8">
        <w:rPr>
          <w:rFonts w:ascii="Segoe UI" w:hAnsi="Segoe UI" w:cs="Segoe UI"/>
          <w:b/>
          <w:sz w:val="18"/>
          <w:szCs w:val="18"/>
        </w:rPr>
        <w:tab/>
      </w:r>
    </w:p>
    <w:p w:rsidR="00EA5411" w:rsidRPr="002842A8" w:rsidRDefault="00EA5411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8(383)227-10-79</w:t>
      </w:r>
    </w:p>
    <w:p w:rsidR="00EA5411" w:rsidRPr="00815B0C" w:rsidRDefault="00B153B3" w:rsidP="005579A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hyperlink r:id="rId21" w:history="1">
        <w:r w:rsidR="00EA5411" w:rsidRPr="00815B0C">
          <w:rPr>
            <w:rStyle w:val="a3"/>
            <w:rFonts w:ascii="Segoe UI" w:hAnsi="Segoe UI" w:cs="Segoe UI"/>
            <w:sz w:val="18"/>
            <w:szCs w:val="18"/>
          </w:rPr>
          <w:t>oko@54upr.rosreestr.ru</w:t>
        </w:r>
      </w:hyperlink>
    </w:p>
    <w:p w:rsidR="00EA5411" w:rsidRDefault="00B153B3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22" w:tooltip="blocked::https://rosreestr.ru/site/" w:history="1">
        <w:r w:rsidR="00EA5411">
          <w:rPr>
            <w:rStyle w:val="a3"/>
            <w:rFonts w:ascii="Segoe UI" w:hAnsi="Segoe UI" w:cs="Segoe UI"/>
            <w:sz w:val="18"/>
            <w:szCs w:val="18"/>
          </w:rPr>
          <w:t>https://rosreestr.ru/site/</w:t>
        </w:r>
      </w:hyperlink>
    </w:p>
    <w:p w:rsidR="00EA5411" w:rsidRDefault="00EA5411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smartTag w:uri="urn:schemas-microsoft-com:office:smarttags" w:element="metricconverter">
        <w:smartTagPr>
          <w:attr w:name="ProductID" w:val="630091, г"/>
        </w:smartTagPr>
        <w:r w:rsidRPr="002842A8">
          <w:rPr>
            <w:rFonts w:ascii="Segoe UI" w:hAnsi="Segoe UI" w:cs="Segoe UI"/>
            <w:sz w:val="18"/>
            <w:szCs w:val="18"/>
          </w:rPr>
          <w:t>63009</w:t>
        </w:r>
        <w:r>
          <w:rPr>
            <w:rFonts w:ascii="Segoe UI" w:hAnsi="Segoe UI" w:cs="Segoe UI"/>
            <w:sz w:val="18"/>
            <w:szCs w:val="18"/>
          </w:rPr>
          <w:t>1</w:t>
        </w:r>
        <w:r w:rsidRPr="002842A8">
          <w:rPr>
            <w:rFonts w:ascii="Segoe UI" w:hAnsi="Segoe UI" w:cs="Segoe UI"/>
            <w:sz w:val="18"/>
            <w:szCs w:val="18"/>
          </w:rPr>
          <w:t>, г</w:t>
        </w:r>
      </w:smartTag>
      <w:proofErr w:type="gramStart"/>
      <w:r w:rsidRPr="002842A8">
        <w:rPr>
          <w:rFonts w:ascii="Segoe UI" w:hAnsi="Segoe UI" w:cs="Segoe UI"/>
          <w:sz w:val="18"/>
          <w:szCs w:val="18"/>
        </w:rPr>
        <w:t>.Н</w:t>
      </w:r>
      <w:proofErr w:type="gramEnd"/>
      <w:r w:rsidRPr="002842A8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Pr="00400C35" w:rsidRDefault="00EA5411" w:rsidP="005579A9">
      <w:pPr>
        <w:spacing w:after="0" w:line="240" w:lineRule="auto"/>
        <w:rPr>
          <w:color w:val="0000FF"/>
          <w:u w:val="single"/>
        </w:rPr>
      </w:pPr>
      <w:r w:rsidRPr="00B45238">
        <w:rPr>
          <w:rFonts w:ascii="Segoe UI" w:hAnsi="Segoe UI" w:cs="Segoe UI"/>
          <w:sz w:val="18"/>
        </w:rPr>
        <w:t>Мы в </w:t>
      </w:r>
      <w:proofErr w:type="spellStart"/>
      <w:r w:rsidR="00B153B3">
        <w:rPr>
          <w:rFonts w:ascii="Segoe UI" w:hAnsi="Segoe UI" w:cs="Segoe UI"/>
          <w:sz w:val="18"/>
        </w:rPr>
        <w:fldChar w:fldCharType="begin"/>
      </w:r>
      <w:r>
        <w:rPr>
          <w:rFonts w:ascii="Segoe UI" w:hAnsi="Segoe UI" w:cs="Segoe UI"/>
          <w:sz w:val="18"/>
        </w:rPr>
        <w:instrText xml:space="preserve"> HYPERLINK "https://vk.com/rosreestr_nsk" </w:instrText>
      </w:r>
      <w:r w:rsidR="00B153B3">
        <w:rPr>
          <w:rFonts w:ascii="Segoe UI" w:hAnsi="Segoe UI" w:cs="Segoe UI"/>
          <w:sz w:val="18"/>
        </w:rPr>
        <w:fldChar w:fldCharType="separate"/>
      </w:r>
      <w:r>
        <w:rPr>
          <w:rStyle w:val="a3"/>
          <w:rFonts w:ascii="Segoe UI" w:hAnsi="Segoe UI" w:cs="Segoe UI"/>
          <w:sz w:val="18"/>
        </w:rPr>
        <w:t>ВК</w:t>
      </w:r>
      <w:r w:rsidRPr="008D5380">
        <w:rPr>
          <w:rStyle w:val="a3"/>
          <w:rFonts w:ascii="Segoe UI" w:hAnsi="Segoe UI" w:cs="Segoe UI"/>
          <w:sz w:val="18"/>
        </w:rPr>
        <w:t>онтакте</w:t>
      </w:r>
      <w:proofErr w:type="spellEnd"/>
      <w:r w:rsidR="00B153B3">
        <w:rPr>
          <w:rFonts w:ascii="Segoe UI" w:hAnsi="Segoe UI" w:cs="Segoe UI"/>
          <w:sz w:val="18"/>
        </w:rPr>
        <w:fldChar w:fldCharType="end"/>
      </w:r>
      <w:r>
        <w:rPr>
          <w:rFonts w:ascii="Segoe UI" w:hAnsi="Segoe UI" w:cs="Segoe UI"/>
          <w:sz w:val="18"/>
          <w:lang w:val="en-US"/>
        </w:rPr>
        <w:t xml:space="preserve">, </w:t>
      </w:r>
      <w:hyperlink r:id="rId23" w:history="1">
        <w:proofErr w:type="spellStart"/>
        <w:r w:rsidRPr="00556DA2">
          <w:rPr>
            <w:rStyle w:val="a3"/>
            <w:rFonts w:ascii="Segoe UI" w:hAnsi="Segoe UI" w:cs="Segoe UI"/>
            <w:sz w:val="18"/>
            <w:lang w:val="en-US"/>
          </w:rPr>
          <w:t>Instagram</w:t>
        </w:r>
        <w:proofErr w:type="spellEnd"/>
      </w:hyperlink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EA5411">
      <w:pPr>
        <w:rPr>
          <w:rFonts w:cs="Calibri"/>
          <w:noProof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2352675" cy="9715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11" w:rsidRDefault="00EA5411" w:rsidP="00EA5411">
      <w:pPr>
        <w:rPr>
          <w:rFonts w:cs="Calibri"/>
          <w:noProof/>
        </w:rPr>
      </w:pPr>
    </w:p>
    <w:p w:rsidR="00EA5411" w:rsidRDefault="00EA5411" w:rsidP="00EA5411">
      <w:pPr>
        <w:rPr>
          <w:rFonts w:ascii="Segoe UI" w:hAnsi="Segoe UI" w:cs="Segoe UI"/>
          <w:b/>
        </w:rPr>
      </w:pPr>
    </w:p>
    <w:p w:rsidR="00EA5411" w:rsidRDefault="00EA5411" w:rsidP="00EA5411">
      <w:pPr>
        <w:jc w:val="center"/>
        <w:rPr>
          <w:rFonts w:ascii="Segoe UI" w:hAnsi="Segoe UI" w:cs="Segoe UI"/>
          <w:sz w:val="32"/>
          <w:szCs w:val="26"/>
        </w:rPr>
      </w:pPr>
    </w:p>
    <w:p w:rsidR="00EA5411" w:rsidRPr="00E60F42" w:rsidRDefault="00EA5411" w:rsidP="00EA5411">
      <w:pPr>
        <w:jc w:val="both"/>
        <w:rPr>
          <w:rFonts w:ascii="Segoe UI" w:hAnsi="Segoe UI" w:cs="Segoe UI"/>
          <w:b/>
          <w:szCs w:val="26"/>
        </w:rPr>
      </w:pPr>
    </w:p>
    <w:p w:rsidR="00EA5411" w:rsidRPr="00E60F42" w:rsidRDefault="00EA5411" w:rsidP="00EA5411">
      <w:pPr>
        <w:tabs>
          <w:tab w:val="left" w:pos="709"/>
        </w:tabs>
        <w:ind w:firstLine="709"/>
        <w:jc w:val="both"/>
        <w:rPr>
          <w:rFonts w:ascii="Segoe UI" w:hAnsi="Segoe UI" w:cs="Segoe UI"/>
          <w:szCs w:val="26"/>
        </w:rPr>
      </w:pPr>
      <w:r w:rsidRPr="00E60F42">
        <w:rPr>
          <w:rFonts w:ascii="Segoe UI" w:hAnsi="Segoe UI" w:cs="Segoe UI"/>
          <w:szCs w:val="26"/>
        </w:rPr>
        <w:t xml:space="preserve">С июня 2020 года </w:t>
      </w:r>
      <w:proofErr w:type="gramStart"/>
      <w:r w:rsidRPr="00E60F42">
        <w:rPr>
          <w:rFonts w:ascii="Segoe UI" w:hAnsi="Segoe UI" w:cs="Segoe UI"/>
          <w:szCs w:val="26"/>
        </w:rPr>
        <w:t>новосибирский</w:t>
      </w:r>
      <w:proofErr w:type="gramEnd"/>
      <w:r w:rsidRPr="00E60F42">
        <w:rPr>
          <w:rFonts w:ascii="Segoe UI" w:hAnsi="Segoe UI" w:cs="Segoe UI"/>
          <w:szCs w:val="26"/>
        </w:rPr>
        <w:t xml:space="preserve"> </w:t>
      </w:r>
      <w:proofErr w:type="spellStart"/>
      <w:r w:rsidRPr="00E60F42">
        <w:rPr>
          <w:rFonts w:ascii="Segoe UI" w:hAnsi="Segoe UI" w:cs="Segoe UI"/>
          <w:szCs w:val="26"/>
        </w:rPr>
        <w:t>Росреестр</w:t>
      </w:r>
      <w:proofErr w:type="spellEnd"/>
      <w:r w:rsidRPr="00E60F42">
        <w:rPr>
          <w:rFonts w:ascii="Segoe UI" w:hAnsi="Segoe UI" w:cs="Segoe UI"/>
          <w:szCs w:val="26"/>
        </w:rPr>
        <w:t xml:space="preserve"> перешел на работу в Федеральной государственной информационной системе ведения Единого государственного реестра недвижимости, объединившей данные государственного кадастра недвижимости и Единого государственного реестра прав (ФГИС ЕГРН). Указанная система предполагает экстерриториальный принцип не только предоставления документов, но и их обработки, а также принятия решения о проведении учетно-регистрационных действий.</w:t>
      </w:r>
    </w:p>
    <w:p w:rsidR="00EA5411" w:rsidRPr="00E60F42" w:rsidRDefault="00EA5411" w:rsidP="00EA5411">
      <w:pPr>
        <w:tabs>
          <w:tab w:val="left" w:pos="709"/>
        </w:tabs>
        <w:ind w:firstLine="709"/>
        <w:jc w:val="both"/>
        <w:rPr>
          <w:rFonts w:ascii="Segoe UI" w:hAnsi="Segoe UI" w:cs="Segoe UI"/>
          <w:szCs w:val="26"/>
        </w:rPr>
      </w:pPr>
      <w:r w:rsidRPr="00E60F42">
        <w:rPr>
          <w:rFonts w:ascii="Segoe UI" w:hAnsi="Segoe UI" w:cs="Segoe UI"/>
          <w:szCs w:val="26"/>
        </w:rPr>
        <w:t>Так, например, сдав в любом удобном офисе МФЦ документы на регистрацию права собственности на квартиру, находящуюся в г</w:t>
      </w:r>
      <w:proofErr w:type="gramStart"/>
      <w:r w:rsidRPr="00E60F42">
        <w:rPr>
          <w:rFonts w:ascii="Segoe UI" w:hAnsi="Segoe UI" w:cs="Segoe UI"/>
          <w:szCs w:val="26"/>
        </w:rPr>
        <w:t>.Н</w:t>
      </w:r>
      <w:proofErr w:type="gramEnd"/>
      <w:r w:rsidRPr="00E60F42">
        <w:rPr>
          <w:rFonts w:ascii="Segoe UI" w:hAnsi="Segoe UI" w:cs="Segoe UI"/>
          <w:szCs w:val="26"/>
        </w:rPr>
        <w:t>овосибирске, решение о регистрации может принять государственный регистратор прав, работающий в любом отделе Управления в областном центре или в районах Новосибирской области, не зависимо от фактического места нахождения объекта.</w:t>
      </w:r>
    </w:p>
    <w:p w:rsidR="00EA5411" w:rsidRPr="00E60F42" w:rsidRDefault="00EA5411" w:rsidP="00EA5411">
      <w:pPr>
        <w:tabs>
          <w:tab w:val="left" w:pos="709"/>
        </w:tabs>
        <w:ind w:firstLine="709"/>
        <w:jc w:val="both"/>
        <w:rPr>
          <w:rFonts w:ascii="Segoe UI" w:hAnsi="Segoe UI" w:cs="Segoe UI"/>
          <w:szCs w:val="26"/>
        </w:rPr>
      </w:pPr>
      <w:r w:rsidRPr="00E60F42">
        <w:rPr>
          <w:rFonts w:ascii="Segoe UI" w:hAnsi="Segoe UI" w:cs="Segoe UI"/>
          <w:szCs w:val="26"/>
        </w:rPr>
        <w:t xml:space="preserve">С информацией о компетенции регистрирующих отделов Управления </w:t>
      </w:r>
      <w:proofErr w:type="spellStart"/>
      <w:r w:rsidRPr="00E60F42">
        <w:rPr>
          <w:rFonts w:ascii="Segoe UI" w:hAnsi="Segoe UI" w:cs="Segoe UI"/>
          <w:szCs w:val="26"/>
        </w:rPr>
        <w:t>Росреестра</w:t>
      </w:r>
      <w:proofErr w:type="spellEnd"/>
      <w:r w:rsidRPr="00E60F42">
        <w:rPr>
          <w:rFonts w:ascii="Segoe UI" w:hAnsi="Segoe UI" w:cs="Segoe UI"/>
          <w:szCs w:val="26"/>
        </w:rPr>
        <w:t xml:space="preserve"> по Новосибирской области и контактных телефонах можно ознакомиться на официальном сайте </w:t>
      </w:r>
      <w:proofErr w:type="spellStart"/>
      <w:r w:rsidRPr="00E60F42">
        <w:rPr>
          <w:rFonts w:ascii="Segoe UI" w:hAnsi="Segoe UI" w:cs="Segoe UI"/>
          <w:szCs w:val="26"/>
        </w:rPr>
        <w:t>Росреестра</w:t>
      </w:r>
      <w:proofErr w:type="spellEnd"/>
      <w:r w:rsidRPr="00E60F42">
        <w:rPr>
          <w:rFonts w:ascii="Segoe UI" w:hAnsi="Segoe UI" w:cs="Segoe UI"/>
          <w:szCs w:val="26"/>
        </w:rPr>
        <w:t xml:space="preserve"> в сети Интернет </w:t>
      </w:r>
      <w:hyperlink r:id="rId24" w:history="1">
        <w:r w:rsidRPr="00B22E72">
          <w:rPr>
            <w:rStyle w:val="a3"/>
            <w:rFonts w:ascii="Segoe UI" w:hAnsi="Segoe UI" w:cs="Segoe UI"/>
            <w:szCs w:val="26"/>
          </w:rPr>
          <w:t>https://rosreestr.gov.ru</w:t>
        </w:r>
      </w:hyperlink>
      <w:r w:rsidRPr="00E60F42">
        <w:rPr>
          <w:rFonts w:ascii="Segoe UI" w:hAnsi="Segoe UI" w:cs="Segoe UI"/>
          <w:szCs w:val="26"/>
        </w:rPr>
        <w:t>.</w:t>
      </w:r>
    </w:p>
    <w:p w:rsidR="00EA5411" w:rsidRPr="00E60F42" w:rsidRDefault="00EA5411" w:rsidP="00EA5411">
      <w:pPr>
        <w:tabs>
          <w:tab w:val="left" w:pos="709"/>
        </w:tabs>
        <w:ind w:firstLine="709"/>
        <w:jc w:val="both"/>
        <w:rPr>
          <w:rFonts w:ascii="Segoe UI" w:hAnsi="Segoe UI" w:cs="Segoe UI"/>
          <w:szCs w:val="26"/>
        </w:rPr>
      </w:pPr>
      <w:r w:rsidRPr="00E60F42">
        <w:rPr>
          <w:rFonts w:ascii="Segoe UI" w:hAnsi="Segoe UI" w:cs="Segoe UI"/>
          <w:szCs w:val="26"/>
        </w:rPr>
        <w:t xml:space="preserve">Получить информацию о готовности документов, их доставки в офисы многофункционального центра или в филиал ФГБУ «ФКП </w:t>
      </w:r>
      <w:proofErr w:type="spellStart"/>
      <w:r w:rsidRPr="00E60F42">
        <w:rPr>
          <w:rFonts w:ascii="Segoe UI" w:hAnsi="Segoe UI" w:cs="Segoe UI"/>
          <w:szCs w:val="26"/>
        </w:rPr>
        <w:t>Росреестра</w:t>
      </w:r>
      <w:proofErr w:type="spellEnd"/>
      <w:r w:rsidRPr="00E60F42">
        <w:rPr>
          <w:rFonts w:ascii="Segoe UI" w:hAnsi="Segoe UI" w:cs="Segoe UI"/>
          <w:szCs w:val="26"/>
        </w:rPr>
        <w:t>» по Новосибирской области для выдачи заявителям можно по телефону  8 (383) 236 01 38.</w:t>
      </w:r>
    </w:p>
    <w:p w:rsidR="00EA5411" w:rsidRPr="00E60F42" w:rsidRDefault="00EA5411" w:rsidP="00EA5411">
      <w:pPr>
        <w:tabs>
          <w:tab w:val="left" w:pos="709"/>
        </w:tabs>
        <w:ind w:firstLine="709"/>
        <w:jc w:val="both"/>
        <w:rPr>
          <w:rFonts w:ascii="Segoe UI" w:hAnsi="Segoe UI" w:cs="Segoe UI"/>
          <w:szCs w:val="26"/>
        </w:rPr>
      </w:pPr>
      <w:r w:rsidRPr="00E60F42">
        <w:rPr>
          <w:rFonts w:ascii="Segoe UI" w:hAnsi="Segoe UI" w:cs="Segoe UI"/>
          <w:szCs w:val="26"/>
        </w:rPr>
        <w:t xml:space="preserve">Для оперативности получения информации о состоянии дела новосибирский </w:t>
      </w:r>
      <w:proofErr w:type="spellStart"/>
      <w:r w:rsidRPr="00E60F42">
        <w:rPr>
          <w:rFonts w:ascii="Segoe UI" w:hAnsi="Segoe UI" w:cs="Segoe UI"/>
          <w:szCs w:val="26"/>
        </w:rPr>
        <w:t>Росреестр</w:t>
      </w:r>
      <w:proofErr w:type="spellEnd"/>
      <w:r w:rsidRPr="00E60F42">
        <w:rPr>
          <w:rFonts w:ascii="Segoe UI" w:hAnsi="Segoe UI" w:cs="Segoe UI"/>
          <w:szCs w:val="26"/>
        </w:rPr>
        <w:t xml:space="preserve"> рекомендует при подаче документов указывать адрес электронной почты. </w:t>
      </w:r>
      <w:proofErr w:type="gramStart"/>
      <w:r w:rsidRPr="00E60F42">
        <w:rPr>
          <w:rFonts w:ascii="Segoe UI" w:hAnsi="Segoe UI" w:cs="Segoe UI"/>
          <w:szCs w:val="26"/>
        </w:rPr>
        <w:t xml:space="preserve">В этом случае новая информационная система позволит правообладателям в кратчайшие сроки получать уведомления о любых изменениях и действиях, совершаемых в отношении их объектов недвижимости: о предоставлении документов на регистрацию, о  принятых решениях по документам, о причинах приостановления регистрационных действий, об изменении кадастровой оценки объекта недвижимости, о наложении или снятии ареста и другие сведения, внесенные в ЕГРН. </w:t>
      </w:r>
      <w:proofErr w:type="gramEnd"/>
    </w:p>
    <w:p w:rsidR="00EA5411" w:rsidRPr="00E60F42" w:rsidRDefault="00EA5411" w:rsidP="00EA5411">
      <w:pPr>
        <w:tabs>
          <w:tab w:val="left" w:pos="709"/>
        </w:tabs>
        <w:ind w:firstLine="709"/>
        <w:jc w:val="both"/>
        <w:rPr>
          <w:rFonts w:ascii="Segoe UI" w:hAnsi="Segoe UI" w:cs="Segoe UI"/>
          <w:szCs w:val="26"/>
        </w:rPr>
      </w:pPr>
      <w:r w:rsidRPr="00E60F42">
        <w:rPr>
          <w:rFonts w:ascii="Segoe UI" w:hAnsi="Segoe UI" w:cs="Segoe UI"/>
          <w:color w:val="000000"/>
          <w:szCs w:val="26"/>
          <w:shd w:val="clear" w:color="auto" w:fill="FFFFFF"/>
        </w:rPr>
        <w:t xml:space="preserve">Заявление о внесении в ЕГРН сведений об адресе электронной почты новосибирцы могут подать как при предоставлении документов на проведение учетно-регистрационных </w:t>
      </w:r>
      <w:r w:rsidRPr="00E60F42">
        <w:rPr>
          <w:rFonts w:ascii="Segoe UI" w:hAnsi="Segoe UI" w:cs="Segoe UI"/>
          <w:color w:val="000000"/>
          <w:szCs w:val="26"/>
          <w:shd w:val="clear" w:color="auto" w:fill="FFFFFF"/>
        </w:rPr>
        <w:lastRenderedPageBreak/>
        <w:t>действий, так и отдельно, обратившись в любой офис многофункционального центра. Плата за внесение в ЕГРН сведений об адресе электронной почты не взимается.</w:t>
      </w: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 w:rsidRPr="00D6046E">
        <w:rPr>
          <w:rFonts w:ascii="Segoe UI" w:hAnsi="Segoe UI" w:cs="Segoe UI"/>
          <w:b/>
          <w:i/>
          <w:sz w:val="24"/>
          <w:szCs w:val="24"/>
        </w:rPr>
        <w:t xml:space="preserve">Материал подготовлен Управлением </w:t>
      </w:r>
      <w:proofErr w:type="spellStart"/>
      <w:r w:rsidRPr="00D6046E">
        <w:rPr>
          <w:rFonts w:ascii="Segoe UI" w:hAnsi="Segoe UI" w:cs="Segoe UI"/>
          <w:b/>
          <w:i/>
          <w:sz w:val="24"/>
          <w:szCs w:val="24"/>
        </w:rPr>
        <w:t>Росреестра</w:t>
      </w:r>
      <w:proofErr w:type="spellEnd"/>
      <w:r w:rsidRPr="00D6046E">
        <w:rPr>
          <w:rFonts w:ascii="Segoe UI" w:hAnsi="Segoe UI" w:cs="Segoe UI"/>
          <w:b/>
          <w:i/>
          <w:sz w:val="24"/>
          <w:szCs w:val="24"/>
        </w:rPr>
        <w:t xml:space="preserve"> </w:t>
      </w:r>
    </w:p>
    <w:p w:rsidR="00EA5411" w:rsidRPr="00400C35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 w:rsidRPr="00D6046E">
        <w:rPr>
          <w:rFonts w:ascii="Segoe UI" w:hAnsi="Segoe UI" w:cs="Segoe UI"/>
          <w:b/>
          <w:i/>
          <w:sz w:val="24"/>
          <w:szCs w:val="24"/>
        </w:rPr>
        <w:t>по Новосибирской области</w:t>
      </w:r>
    </w:p>
    <w:p w:rsidR="00EA5411" w:rsidRPr="00C521B3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29" type="#_x0000_t32" style="position:absolute;left:0;text-align:left;margin-left:-3.3pt;margin-top:7.1pt;width:490.5pt;height:0;z-index:251666432" o:connectortype="straight" strokecolor="#0070c0"/>
        </w:pict>
      </w:r>
    </w:p>
    <w:p w:rsidR="00EA5411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Об Управлении </w:t>
      </w:r>
      <w:proofErr w:type="spellStart"/>
      <w:r>
        <w:rPr>
          <w:rFonts w:ascii="Segoe UI" w:hAnsi="Segoe UI" w:cs="Segoe UI"/>
          <w:b/>
          <w:bCs/>
        </w:rPr>
        <w:t>Росреестра</w:t>
      </w:r>
      <w:proofErr w:type="spellEnd"/>
      <w:r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AF550C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0"/>
          <w:szCs w:val="10"/>
        </w:rPr>
      </w:pPr>
    </w:p>
    <w:p w:rsidR="00EA5411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8"/>
          <w:szCs w:val="18"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>
        <w:rPr>
          <w:rFonts w:ascii="Segoe UI" w:hAnsi="Segoe UI" w:cs="Segoe UI"/>
          <w:sz w:val="18"/>
          <w:szCs w:val="18"/>
        </w:rPr>
        <w:t>Рягузова</w:t>
      </w:r>
      <w:proofErr w:type="spellEnd"/>
      <w:r>
        <w:rPr>
          <w:rFonts w:ascii="Segoe UI" w:hAnsi="Segoe UI" w:cs="Segoe UI"/>
          <w:sz w:val="18"/>
          <w:szCs w:val="18"/>
        </w:rPr>
        <w:t>.</w:t>
      </w:r>
    </w:p>
    <w:p w:rsidR="00EA5411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B45238" w:rsidRDefault="00EA5411" w:rsidP="005579A9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color w:val="000000"/>
          <w:sz w:val="18"/>
        </w:rPr>
      </w:pPr>
      <w:r w:rsidRPr="00B45238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2842A8" w:rsidRDefault="00EA5411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2842A8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2842A8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Default="00B153B3" w:rsidP="005579A9">
      <w:pPr>
        <w:tabs>
          <w:tab w:val="left" w:pos="10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25" w:history="1">
        <w:r w:rsidR="00EA5411">
          <w:rPr>
            <w:rStyle w:val="a3"/>
            <w:rFonts w:ascii="Segoe UI" w:hAnsi="Segoe UI" w:cs="Segoe UI"/>
            <w:sz w:val="18"/>
            <w:szCs w:val="18"/>
          </w:rPr>
          <w:t>54_</w:t>
        </w:r>
        <w:r w:rsidR="00EA5411">
          <w:rPr>
            <w:rStyle w:val="a3"/>
            <w:rFonts w:ascii="Segoe UI" w:hAnsi="Segoe UI" w:cs="Segoe UI"/>
            <w:sz w:val="18"/>
            <w:szCs w:val="18"/>
            <w:lang w:val="en-US"/>
          </w:rPr>
          <w:t>upr</w:t>
        </w:r>
        <w:r w:rsidR="00EA5411">
          <w:rPr>
            <w:rStyle w:val="a3"/>
            <w:rFonts w:ascii="Segoe UI" w:hAnsi="Segoe UI" w:cs="Segoe UI"/>
            <w:sz w:val="18"/>
            <w:szCs w:val="18"/>
          </w:rPr>
          <w:t>@</w:t>
        </w:r>
        <w:r w:rsidR="00EA5411">
          <w:rPr>
            <w:rStyle w:val="a3"/>
            <w:rFonts w:ascii="Segoe UI" w:hAnsi="Segoe UI" w:cs="Segoe UI"/>
            <w:sz w:val="18"/>
            <w:szCs w:val="18"/>
            <w:lang w:val="en-US"/>
          </w:rPr>
          <w:t>rosreestr</w:t>
        </w:r>
        <w:r w:rsidR="00EA5411">
          <w:rPr>
            <w:rStyle w:val="a3"/>
            <w:rFonts w:ascii="Segoe UI" w:hAnsi="Segoe UI" w:cs="Segoe UI"/>
            <w:sz w:val="18"/>
            <w:szCs w:val="18"/>
          </w:rPr>
          <w:t>.</w:t>
        </w:r>
        <w:r w:rsidR="00EA5411">
          <w:rPr>
            <w:rStyle w:val="a3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EA5411" w:rsidRPr="00815B0C" w:rsidRDefault="00B153B3" w:rsidP="005579A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hyperlink r:id="rId26" w:history="1">
        <w:r w:rsidR="00EA5411" w:rsidRPr="00815B0C">
          <w:rPr>
            <w:rStyle w:val="a3"/>
            <w:rFonts w:ascii="Segoe UI" w:hAnsi="Segoe UI" w:cs="Segoe UI"/>
            <w:sz w:val="18"/>
            <w:szCs w:val="18"/>
          </w:rPr>
          <w:t>oko@54upr.rosreestr.ru</w:t>
        </w:r>
      </w:hyperlink>
    </w:p>
    <w:p w:rsidR="00EA5411" w:rsidRPr="00B917E2" w:rsidRDefault="00B153B3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27" w:history="1">
        <w:r w:rsidR="00EA5411" w:rsidRPr="00D01338">
          <w:rPr>
            <w:rStyle w:val="a3"/>
            <w:rFonts w:ascii="Segoe UI" w:hAnsi="Segoe UI" w:cs="Segoe UI"/>
            <w:sz w:val="18"/>
            <w:szCs w:val="18"/>
          </w:rPr>
          <w:t>https://rosreestr.gov.ru/</w:t>
        </w:r>
      </w:hyperlink>
      <w:r w:rsidR="00EA5411" w:rsidRPr="00B917E2">
        <w:rPr>
          <w:rFonts w:ascii="Segoe UI" w:hAnsi="Segoe UI" w:cs="Segoe UI"/>
          <w:sz w:val="18"/>
          <w:szCs w:val="18"/>
        </w:rPr>
        <w:t xml:space="preserve"> </w:t>
      </w:r>
    </w:p>
    <w:p w:rsidR="00EA5411" w:rsidRDefault="00EA5411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63009</w:t>
      </w:r>
      <w:r>
        <w:rPr>
          <w:rFonts w:ascii="Segoe UI" w:hAnsi="Segoe UI" w:cs="Segoe UI"/>
          <w:sz w:val="18"/>
          <w:szCs w:val="18"/>
        </w:rPr>
        <w:t>1</w:t>
      </w:r>
      <w:r w:rsidRPr="002842A8">
        <w:rPr>
          <w:rFonts w:ascii="Segoe UI" w:hAnsi="Segoe UI" w:cs="Segoe UI"/>
          <w:sz w:val="18"/>
          <w:szCs w:val="18"/>
        </w:rPr>
        <w:t>, г</w:t>
      </w:r>
      <w:proofErr w:type="gramStart"/>
      <w:r w:rsidRPr="002842A8">
        <w:rPr>
          <w:rFonts w:ascii="Segoe UI" w:hAnsi="Segoe UI" w:cs="Segoe UI"/>
          <w:sz w:val="18"/>
          <w:szCs w:val="18"/>
        </w:rPr>
        <w:t>.Н</w:t>
      </w:r>
      <w:proofErr w:type="gramEnd"/>
      <w:r w:rsidRPr="002842A8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Default="00EA5411" w:rsidP="005579A9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B45238">
        <w:rPr>
          <w:rFonts w:ascii="Segoe UI" w:hAnsi="Segoe UI" w:cs="Segoe UI"/>
          <w:sz w:val="18"/>
        </w:rPr>
        <w:t>Мы в </w:t>
      </w:r>
      <w:proofErr w:type="spellStart"/>
      <w:r w:rsidRPr="00C97311">
        <w:rPr>
          <w:rFonts w:ascii="Segoe UI" w:hAnsi="Segoe UI" w:cs="Segoe UI"/>
          <w:sz w:val="18"/>
        </w:rPr>
        <w:t>ВКонтакте</w:t>
      </w:r>
      <w:proofErr w:type="spellEnd"/>
      <w:r>
        <w:rPr>
          <w:rFonts w:ascii="Segoe UI" w:hAnsi="Segoe UI" w:cs="Segoe UI"/>
          <w:sz w:val="18"/>
        </w:rPr>
        <w:t xml:space="preserve"> </w:t>
      </w:r>
      <w:hyperlink r:id="rId28" w:history="1">
        <w:r w:rsidRPr="001D56CB">
          <w:rPr>
            <w:rStyle w:val="a3"/>
            <w:rFonts w:ascii="Segoe UI" w:hAnsi="Segoe UI" w:cs="Segoe UI"/>
            <w:sz w:val="18"/>
            <w:szCs w:val="18"/>
          </w:rPr>
          <w:t>https://vk.com/rosreestr_nsk</w:t>
        </w:r>
      </w:hyperlink>
      <w:r w:rsidRPr="00C97311">
        <w:rPr>
          <w:rFonts w:ascii="Segoe UI" w:hAnsi="Segoe UI" w:cs="Segoe UI"/>
          <w:sz w:val="18"/>
          <w:szCs w:val="18"/>
        </w:rPr>
        <w:t>,</w:t>
      </w:r>
      <w:r>
        <w:rPr>
          <w:rFonts w:ascii="Segoe UI" w:hAnsi="Segoe UI" w:cs="Segoe UI"/>
          <w:sz w:val="18"/>
          <w:szCs w:val="18"/>
        </w:rPr>
        <w:t xml:space="preserve"> </w:t>
      </w:r>
    </w:p>
    <w:p w:rsidR="00EA5411" w:rsidRPr="00EA5411" w:rsidRDefault="00EA5411" w:rsidP="005579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C97311">
        <w:rPr>
          <w:rFonts w:ascii="Segoe UI" w:hAnsi="Segoe UI" w:cs="Segoe UI"/>
          <w:sz w:val="18"/>
          <w:szCs w:val="18"/>
          <w:lang w:val="en-US"/>
        </w:rPr>
        <w:t>Instagram</w:t>
      </w:r>
      <w:proofErr w:type="spellEnd"/>
      <w:r w:rsidRPr="00071BAB">
        <w:rPr>
          <w:rFonts w:ascii="Segoe UI" w:hAnsi="Segoe UI" w:cs="Segoe UI"/>
          <w:sz w:val="18"/>
          <w:szCs w:val="18"/>
          <w:lang w:val="en-US"/>
        </w:rPr>
        <w:t xml:space="preserve"> </w:t>
      </w:r>
      <w:hyperlink r:id="rId29" w:history="1"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https</w:t>
        </w:r>
        <w:r w:rsidRPr="00071BAB">
          <w:rPr>
            <w:rStyle w:val="a3"/>
            <w:rFonts w:ascii="Segoe UI" w:hAnsi="Segoe UI" w:cs="Segoe UI"/>
            <w:sz w:val="18"/>
            <w:szCs w:val="18"/>
            <w:lang w:val="en-US"/>
          </w:rPr>
          <w:t>://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www</w:t>
        </w:r>
        <w:r w:rsidRPr="00071BAB">
          <w:rPr>
            <w:rStyle w:val="a3"/>
            <w:rFonts w:ascii="Segoe UI" w:hAnsi="Segoe UI" w:cs="Segoe UI"/>
            <w:sz w:val="18"/>
            <w:szCs w:val="18"/>
            <w:lang w:val="en-US"/>
          </w:rPr>
          <w:t>.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instagram</w:t>
        </w:r>
        <w:r w:rsidRPr="00071BAB">
          <w:rPr>
            <w:rStyle w:val="a3"/>
            <w:rFonts w:ascii="Segoe UI" w:hAnsi="Segoe UI" w:cs="Segoe UI"/>
            <w:sz w:val="18"/>
            <w:szCs w:val="18"/>
            <w:lang w:val="en-US"/>
          </w:rPr>
          <w:t>.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com</w:t>
        </w:r>
        <w:r w:rsidRPr="00071BAB">
          <w:rPr>
            <w:rStyle w:val="a3"/>
            <w:rFonts w:ascii="Segoe UI" w:hAnsi="Segoe UI" w:cs="Segoe UI"/>
            <w:sz w:val="18"/>
            <w:szCs w:val="18"/>
            <w:lang w:val="en-US"/>
          </w:rPr>
          <w:t>/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rosreestr</w:t>
        </w:r>
        <w:r w:rsidRPr="00071BAB">
          <w:rPr>
            <w:rStyle w:val="a3"/>
            <w:rFonts w:ascii="Segoe UI" w:hAnsi="Segoe UI" w:cs="Segoe UI"/>
            <w:sz w:val="18"/>
            <w:szCs w:val="18"/>
            <w:lang w:val="en-US"/>
          </w:rPr>
          <w:t>_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nsk</w:t>
        </w:r>
        <w:r w:rsidRPr="00071BAB">
          <w:rPr>
            <w:rStyle w:val="a3"/>
            <w:rFonts w:ascii="Segoe UI" w:hAnsi="Segoe UI" w:cs="Segoe UI"/>
            <w:sz w:val="18"/>
            <w:szCs w:val="18"/>
            <w:lang w:val="en-US"/>
          </w:rPr>
          <w:t>/?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hl</w:t>
        </w:r>
        <w:r w:rsidRPr="00071BAB">
          <w:rPr>
            <w:rStyle w:val="a3"/>
            <w:rFonts w:ascii="Segoe UI" w:hAnsi="Segoe UI" w:cs="Segoe UI"/>
            <w:sz w:val="18"/>
            <w:szCs w:val="18"/>
            <w:lang w:val="en-US"/>
          </w:rPr>
          <w:t>=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EA5411" w:rsidRPr="00EA5411" w:rsidRDefault="00EA5411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A5411" w:rsidRP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A5411" w:rsidRP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A5411" w:rsidRP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83D7F" w:rsidRPr="00E53AF5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A5411" w:rsidRPr="00E53AF5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A5411" w:rsidRPr="00E53AF5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P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Pr="008A30CA" w:rsidRDefault="00EA5411" w:rsidP="00EA541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Зачем нужны документы государственного фонда данных, полученных в результате проведения землеустройства</w:t>
      </w:r>
    </w:p>
    <w:p w:rsidR="00EA5411" w:rsidRDefault="00EA5411" w:rsidP="00EA5411">
      <w:pPr>
        <w:ind w:firstLine="709"/>
        <w:jc w:val="both"/>
        <w:rPr>
          <w:sz w:val="26"/>
          <w:szCs w:val="26"/>
        </w:rPr>
      </w:pPr>
    </w:p>
    <w:p w:rsidR="00EA5411" w:rsidRPr="00AA1792" w:rsidRDefault="00EA5411" w:rsidP="00EA541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AA1792">
        <w:rPr>
          <w:sz w:val="26"/>
          <w:szCs w:val="26"/>
        </w:rPr>
        <w:t>Документы фонд</w:t>
      </w:r>
      <w:r>
        <w:rPr>
          <w:sz w:val="26"/>
          <w:szCs w:val="26"/>
        </w:rPr>
        <w:t>а</w:t>
      </w:r>
      <w:r w:rsidRPr="00AA1792">
        <w:rPr>
          <w:sz w:val="26"/>
          <w:szCs w:val="26"/>
        </w:rPr>
        <w:t xml:space="preserve"> данных землеустройства</w:t>
      </w:r>
      <w:r>
        <w:rPr>
          <w:sz w:val="26"/>
          <w:szCs w:val="26"/>
        </w:rPr>
        <w:t xml:space="preserve">, </w:t>
      </w:r>
      <w:r w:rsidRPr="00AA1792">
        <w:rPr>
          <w:bCs/>
          <w:sz w:val="26"/>
          <w:szCs w:val="26"/>
        </w:rPr>
        <w:t xml:space="preserve"> </w:t>
      </w:r>
      <w:r w:rsidRPr="00AD3427">
        <w:rPr>
          <w:bCs/>
          <w:sz w:val="26"/>
          <w:szCs w:val="26"/>
        </w:rPr>
        <w:t>полученных в результате проведения землеустройства (далее</w:t>
      </w:r>
      <w:r>
        <w:rPr>
          <w:bCs/>
          <w:sz w:val="26"/>
          <w:szCs w:val="26"/>
        </w:rPr>
        <w:t xml:space="preserve"> – фонд данных землеустройства), </w:t>
      </w:r>
      <w:r w:rsidRPr="00AA1792">
        <w:rPr>
          <w:bCs/>
          <w:sz w:val="26"/>
          <w:szCs w:val="26"/>
        </w:rPr>
        <w:t>широко используются органами государственной власти и местного самоуправления, юридическими лицами и гражданами.</w:t>
      </w:r>
      <w:r w:rsidRPr="00AA1792">
        <w:rPr>
          <w:sz w:val="26"/>
          <w:szCs w:val="26"/>
        </w:rPr>
        <w:t xml:space="preserve"> </w:t>
      </w:r>
      <w:r>
        <w:rPr>
          <w:sz w:val="26"/>
          <w:szCs w:val="26"/>
        </w:rPr>
        <w:t>Такие д</w:t>
      </w:r>
      <w:r w:rsidRPr="007075B6">
        <w:rPr>
          <w:sz w:val="26"/>
          <w:szCs w:val="26"/>
        </w:rPr>
        <w:t xml:space="preserve">окументы </w:t>
      </w:r>
      <w:r>
        <w:rPr>
          <w:sz w:val="26"/>
          <w:szCs w:val="26"/>
        </w:rPr>
        <w:t>могут помочь</w:t>
      </w:r>
      <w:r w:rsidRPr="007075B6">
        <w:rPr>
          <w:sz w:val="26"/>
          <w:szCs w:val="26"/>
        </w:rPr>
        <w:t xml:space="preserve"> любому жителю Новосибирской области, при разрешении различных ситуаций с землёй</w:t>
      </w:r>
      <w:r>
        <w:rPr>
          <w:sz w:val="26"/>
          <w:szCs w:val="26"/>
        </w:rPr>
        <w:t>.</w:t>
      </w:r>
    </w:p>
    <w:p w:rsidR="00EA5411" w:rsidRPr="007C11FF" w:rsidRDefault="00EA5411" w:rsidP="00EA5411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За получением документов </w:t>
      </w:r>
      <w:r w:rsidRPr="00286138">
        <w:rPr>
          <w:rFonts w:ascii="Times New Roman" w:hAnsi="Times New Roman" w:cs="Times New Roman"/>
          <w:b w:val="0"/>
          <w:bCs w:val="0"/>
          <w:sz w:val="26"/>
          <w:szCs w:val="26"/>
        </w:rPr>
        <w:t>государственного фонда данных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7C11FF">
        <w:rPr>
          <w:rFonts w:ascii="Times New Roman" w:hAnsi="Times New Roman" w:cs="Times New Roman"/>
          <w:b w:val="0"/>
          <w:sz w:val="26"/>
          <w:szCs w:val="26"/>
        </w:rPr>
        <w:t xml:space="preserve">необходимо обратиться в Управление </w:t>
      </w:r>
      <w:proofErr w:type="spellStart"/>
      <w:r w:rsidRPr="007C11FF">
        <w:rPr>
          <w:rFonts w:ascii="Times New Roman" w:hAnsi="Times New Roman" w:cs="Times New Roman"/>
          <w:b w:val="0"/>
          <w:sz w:val="26"/>
          <w:szCs w:val="26"/>
        </w:rPr>
        <w:t>Росреестра</w:t>
      </w:r>
      <w:proofErr w:type="spellEnd"/>
      <w:r w:rsidRPr="007C11FF">
        <w:rPr>
          <w:rFonts w:ascii="Times New Roman" w:hAnsi="Times New Roman" w:cs="Times New Roman"/>
          <w:b w:val="0"/>
          <w:sz w:val="26"/>
          <w:szCs w:val="26"/>
        </w:rPr>
        <w:t xml:space="preserve"> или в его территориальные отделы. Документы по земельным участкам, расположенным в </w:t>
      </w:r>
      <w:proofErr w:type="spellStart"/>
      <w:r w:rsidRPr="007C11FF">
        <w:rPr>
          <w:rFonts w:ascii="Times New Roman" w:hAnsi="Times New Roman" w:cs="Times New Roman"/>
          <w:b w:val="0"/>
          <w:sz w:val="26"/>
          <w:szCs w:val="26"/>
        </w:rPr>
        <w:t>Кочковском</w:t>
      </w:r>
      <w:proofErr w:type="spellEnd"/>
      <w:r w:rsidRPr="007C11FF">
        <w:rPr>
          <w:rFonts w:ascii="Times New Roman" w:hAnsi="Times New Roman" w:cs="Times New Roman"/>
          <w:b w:val="0"/>
          <w:sz w:val="26"/>
          <w:szCs w:val="26"/>
        </w:rPr>
        <w:t xml:space="preserve"> и Краснозерском районах, предоставляются межмуниципальным </w:t>
      </w:r>
      <w:proofErr w:type="spellStart"/>
      <w:r w:rsidRPr="007C11FF">
        <w:rPr>
          <w:rFonts w:ascii="Times New Roman" w:hAnsi="Times New Roman" w:cs="Times New Roman"/>
          <w:b w:val="0"/>
          <w:sz w:val="26"/>
          <w:szCs w:val="26"/>
        </w:rPr>
        <w:t>Кочковским</w:t>
      </w:r>
      <w:proofErr w:type="spellEnd"/>
      <w:r w:rsidRPr="007C11FF">
        <w:rPr>
          <w:rFonts w:ascii="Times New Roman" w:hAnsi="Times New Roman" w:cs="Times New Roman"/>
          <w:b w:val="0"/>
          <w:sz w:val="26"/>
          <w:szCs w:val="26"/>
        </w:rPr>
        <w:t xml:space="preserve"> отделом Управления </w:t>
      </w:r>
      <w:proofErr w:type="spellStart"/>
      <w:r w:rsidRPr="007C11FF">
        <w:rPr>
          <w:rFonts w:ascii="Times New Roman" w:hAnsi="Times New Roman" w:cs="Times New Roman"/>
          <w:b w:val="0"/>
          <w:sz w:val="26"/>
          <w:szCs w:val="26"/>
        </w:rPr>
        <w:t>Росреестра</w:t>
      </w:r>
      <w:proofErr w:type="spellEnd"/>
      <w:r w:rsidRPr="007C11FF">
        <w:rPr>
          <w:rFonts w:ascii="Times New Roman" w:hAnsi="Times New Roman" w:cs="Times New Roman"/>
          <w:b w:val="0"/>
          <w:sz w:val="26"/>
          <w:szCs w:val="26"/>
        </w:rPr>
        <w:t xml:space="preserve"> по Новосибирской области</w:t>
      </w:r>
      <w:proofErr w:type="gramStart"/>
      <w:r w:rsidRPr="007C11FF">
        <w:rPr>
          <w:rFonts w:ascii="Times New Roman" w:hAnsi="Times New Roman" w:cs="Times New Roman"/>
          <w:b w:val="0"/>
          <w:sz w:val="26"/>
          <w:szCs w:val="26"/>
        </w:rPr>
        <w:t>.</w:t>
      </w:r>
      <w:r w:rsidRPr="007C11F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</w:t>
      </w:r>
      <w:proofErr w:type="gramEnd"/>
    </w:p>
    <w:p w:rsidR="00EA5411" w:rsidRPr="00AA1792" w:rsidRDefault="00EA5411" w:rsidP="00EA5411">
      <w:pPr>
        <w:jc w:val="both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           Значительную часть составляют </w:t>
      </w:r>
      <w:r w:rsidRPr="00AA1792">
        <w:rPr>
          <w:bCs/>
          <w:color w:val="000000"/>
          <w:sz w:val="26"/>
          <w:szCs w:val="26"/>
        </w:rPr>
        <w:t>материалы, изготовлен</w:t>
      </w:r>
      <w:r>
        <w:rPr>
          <w:bCs/>
          <w:color w:val="000000"/>
          <w:sz w:val="26"/>
          <w:szCs w:val="26"/>
        </w:rPr>
        <w:t>ные</w:t>
      </w:r>
      <w:r w:rsidRPr="00AA1792">
        <w:rPr>
          <w:bCs/>
          <w:color w:val="000000"/>
          <w:sz w:val="26"/>
          <w:szCs w:val="26"/>
        </w:rPr>
        <w:t xml:space="preserve"> в период проведения  земельной реформы:</w:t>
      </w:r>
      <w:r w:rsidRPr="00AA1792">
        <w:rPr>
          <w:color w:val="000000"/>
          <w:sz w:val="26"/>
          <w:szCs w:val="26"/>
        </w:rPr>
        <w:t xml:space="preserve"> </w:t>
      </w:r>
    </w:p>
    <w:p w:rsidR="00EA5411" w:rsidRPr="00AA1792" w:rsidRDefault="00EA5411" w:rsidP="00EA5411">
      <w:pPr>
        <w:jc w:val="both"/>
        <w:rPr>
          <w:color w:val="000000"/>
          <w:sz w:val="26"/>
          <w:szCs w:val="26"/>
        </w:rPr>
      </w:pPr>
      <w:r w:rsidRPr="00AA1792">
        <w:rPr>
          <w:color w:val="000000"/>
          <w:sz w:val="26"/>
          <w:szCs w:val="26"/>
        </w:rPr>
        <w:tab/>
        <w:t xml:space="preserve">- дела по передаче земель в ведение сельских советов – на таких картах показаны земли, предполагаемые для расширения населенных пунктов, для огородничества, пастьбы личного скота граждан; </w:t>
      </w:r>
    </w:p>
    <w:p w:rsidR="00EA5411" w:rsidRPr="00AA1792" w:rsidRDefault="00EA5411" w:rsidP="00EA5411">
      <w:pPr>
        <w:jc w:val="both"/>
        <w:rPr>
          <w:color w:val="000000"/>
          <w:sz w:val="26"/>
          <w:szCs w:val="26"/>
        </w:rPr>
      </w:pPr>
      <w:r w:rsidRPr="00AA1792">
        <w:rPr>
          <w:color w:val="000000"/>
          <w:sz w:val="26"/>
          <w:szCs w:val="26"/>
        </w:rPr>
        <w:tab/>
        <w:t>- проекты перераспределения земель сельскохозяйственных предприятий – это единственные документы, подтверждающие наделение граждан земельными долями;</w:t>
      </w:r>
    </w:p>
    <w:p w:rsidR="00EA5411" w:rsidRPr="00AA1792" w:rsidRDefault="00EA5411" w:rsidP="00EA5411">
      <w:pPr>
        <w:jc w:val="both"/>
        <w:rPr>
          <w:color w:val="000000"/>
          <w:sz w:val="26"/>
          <w:szCs w:val="26"/>
        </w:rPr>
      </w:pPr>
      <w:r w:rsidRPr="00AA1792">
        <w:rPr>
          <w:color w:val="000000"/>
          <w:sz w:val="26"/>
          <w:szCs w:val="26"/>
        </w:rPr>
        <w:tab/>
        <w:t xml:space="preserve">- </w:t>
      </w:r>
      <w:r w:rsidRPr="00AA1792">
        <w:rPr>
          <w:color w:val="000000"/>
          <w:sz w:val="26"/>
        </w:rPr>
        <w:t xml:space="preserve">материалы оценки качества земель, </w:t>
      </w:r>
      <w:r>
        <w:rPr>
          <w:color w:val="000000"/>
          <w:sz w:val="26"/>
        </w:rPr>
        <w:t>материалы инвентаризации земель.</w:t>
      </w:r>
    </w:p>
    <w:p w:rsidR="00EA5411" w:rsidRPr="00AA1792" w:rsidRDefault="00EA5411" w:rsidP="00EA5411">
      <w:pPr>
        <w:ind w:firstLine="708"/>
        <w:jc w:val="both"/>
        <w:rPr>
          <w:color w:val="000000"/>
          <w:sz w:val="26"/>
          <w:szCs w:val="26"/>
        </w:rPr>
      </w:pPr>
      <w:r w:rsidRPr="00AA1792">
        <w:rPr>
          <w:color w:val="000000"/>
          <w:sz w:val="26"/>
          <w:szCs w:val="26"/>
        </w:rPr>
        <w:t xml:space="preserve">Такие документы фонда данных землеустройства используют органы местного самоуправления при планировке территорий муниципальных образований и населенных пунктов, кадастровые инженеры при проведении работ по установлению границ земельных участков и </w:t>
      </w:r>
      <w:r>
        <w:rPr>
          <w:color w:val="000000"/>
          <w:sz w:val="26"/>
          <w:szCs w:val="26"/>
        </w:rPr>
        <w:t xml:space="preserve">при проведении </w:t>
      </w:r>
      <w:r w:rsidRPr="00AA1792">
        <w:rPr>
          <w:color w:val="000000"/>
          <w:sz w:val="26"/>
          <w:szCs w:val="26"/>
        </w:rPr>
        <w:t xml:space="preserve">землеустроительных работ. </w:t>
      </w:r>
    </w:p>
    <w:p w:rsidR="00EA5411" w:rsidRDefault="00EA5411" w:rsidP="00EA5411">
      <w:pPr>
        <w:ind w:firstLine="708"/>
        <w:jc w:val="both"/>
        <w:rPr>
          <w:color w:val="000000"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AA1792">
        <w:rPr>
          <w:bCs/>
          <w:sz w:val="26"/>
          <w:szCs w:val="26"/>
        </w:rPr>
        <w:t xml:space="preserve"> материалы почвенных, </w:t>
      </w:r>
      <w:r w:rsidRPr="00AA1792">
        <w:rPr>
          <w:color w:val="000000"/>
          <w:sz w:val="26"/>
          <w:szCs w:val="26"/>
        </w:rPr>
        <w:t xml:space="preserve">геоботанических и других обследований земель. </w:t>
      </w:r>
    </w:p>
    <w:p w:rsidR="00EA5411" w:rsidRPr="00AA1792" w:rsidRDefault="00EA5411" w:rsidP="00EA5411">
      <w:pPr>
        <w:ind w:firstLine="708"/>
        <w:jc w:val="both"/>
        <w:rPr>
          <w:sz w:val="26"/>
          <w:szCs w:val="26"/>
        </w:rPr>
      </w:pPr>
      <w:r w:rsidRPr="00AA1792">
        <w:rPr>
          <w:color w:val="000000"/>
          <w:sz w:val="26"/>
          <w:szCs w:val="26"/>
        </w:rPr>
        <w:t>По этим материалам можно</w:t>
      </w:r>
      <w:r w:rsidRPr="00AA1792">
        <w:rPr>
          <w:sz w:val="26"/>
          <w:szCs w:val="26"/>
        </w:rPr>
        <w:t xml:space="preserve"> определить, как менялось качество почв и растительности. Материалы почвенных обследований часто используются при ведении сельского хозяйства для разработки мероприятий по повышению плодородия почв и урожайности. </w:t>
      </w:r>
      <w:r w:rsidRPr="00AA1792">
        <w:rPr>
          <w:color w:val="000000"/>
          <w:sz w:val="26"/>
          <w:szCs w:val="26"/>
        </w:rPr>
        <w:t>Также такие документы используются и в научных целях.</w:t>
      </w:r>
    </w:p>
    <w:p w:rsidR="00EA5411" w:rsidRDefault="00EA5411" w:rsidP="00EA541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AA1792">
        <w:rPr>
          <w:color w:val="000000"/>
          <w:sz w:val="26"/>
          <w:szCs w:val="26"/>
        </w:rPr>
        <w:t xml:space="preserve">Кроме того, в фонде данных землеустройства хранятся материалы по межеванию земельных участков, изготовленные до 2009 </w:t>
      </w:r>
      <w:r w:rsidRPr="00AA1792">
        <w:rPr>
          <w:bCs/>
          <w:sz w:val="26"/>
          <w:szCs w:val="26"/>
        </w:rPr>
        <w:t>года</w:t>
      </w:r>
      <w:r>
        <w:rPr>
          <w:bCs/>
          <w:sz w:val="26"/>
          <w:szCs w:val="26"/>
        </w:rPr>
        <w:t>,</w:t>
      </w:r>
      <w:r w:rsidRPr="00BB5C36">
        <w:rPr>
          <w:bCs/>
          <w:sz w:val="26"/>
          <w:szCs w:val="26"/>
        </w:rPr>
        <w:t xml:space="preserve"> </w:t>
      </w:r>
      <w:r w:rsidRPr="00AA1792">
        <w:rPr>
          <w:bCs/>
          <w:sz w:val="26"/>
          <w:szCs w:val="26"/>
        </w:rPr>
        <w:lastRenderedPageBreak/>
        <w:t xml:space="preserve">сельскохозяйственные карты по </w:t>
      </w:r>
      <w:r>
        <w:rPr>
          <w:bCs/>
          <w:sz w:val="26"/>
          <w:szCs w:val="26"/>
        </w:rPr>
        <w:t xml:space="preserve">всем </w:t>
      </w:r>
      <w:r w:rsidRPr="00AA1792">
        <w:rPr>
          <w:bCs/>
          <w:sz w:val="26"/>
          <w:szCs w:val="26"/>
        </w:rPr>
        <w:t xml:space="preserve">сельскохозяйственным предприятиям Новосибирской области, </w:t>
      </w:r>
      <w:proofErr w:type="spellStart"/>
      <w:r w:rsidRPr="00AA1792">
        <w:rPr>
          <w:bCs/>
          <w:sz w:val="26"/>
          <w:szCs w:val="26"/>
        </w:rPr>
        <w:t>ортофотопланы</w:t>
      </w:r>
      <w:proofErr w:type="spellEnd"/>
      <w:r w:rsidRPr="00AA1792">
        <w:rPr>
          <w:bCs/>
          <w:sz w:val="26"/>
          <w:szCs w:val="26"/>
        </w:rPr>
        <w:t xml:space="preserve"> на территории ряда</w:t>
      </w:r>
      <w:r w:rsidRPr="00AA1792">
        <w:rPr>
          <w:bCs/>
          <w:color w:val="000000"/>
          <w:sz w:val="26"/>
          <w:szCs w:val="26"/>
        </w:rPr>
        <w:t xml:space="preserve"> населенных пунктов области.</w:t>
      </w:r>
      <w:r>
        <w:rPr>
          <w:bCs/>
          <w:color w:val="000000"/>
          <w:sz w:val="26"/>
          <w:szCs w:val="26"/>
        </w:rPr>
        <w:t xml:space="preserve"> </w:t>
      </w:r>
      <w:r w:rsidRPr="00AA1792">
        <w:rPr>
          <w:bCs/>
          <w:sz w:val="26"/>
          <w:szCs w:val="26"/>
        </w:rPr>
        <w:t>Такие материалы используют судебные органы</w:t>
      </w:r>
      <w:r>
        <w:rPr>
          <w:bCs/>
          <w:sz w:val="26"/>
          <w:szCs w:val="26"/>
        </w:rPr>
        <w:t>, юридические лица,</w:t>
      </w:r>
      <w:r w:rsidRPr="00AA1792">
        <w:rPr>
          <w:bCs/>
          <w:sz w:val="26"/>
          <w:szCs w:val="26"/>
        </w:rPr>
        <w:t xml:space="preserve"> граждане при разрешении земельных споров. </w:t>
      </w:r>
    </w:p>
    <w:p w:rsidR="00EA5411" w:rsidRDefault="00EA5411" w:rsidP="00EA541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9F6743">
        <w:rPr>
          <w:sz w:val="26"/>
          <w:szCs w:val="26"/>
        </w:rPr>
        <w:t>получ</w:t>
      </w:r>
      <w:r>
        <w:rPr>
          <w:sz w:val="26"/>
          <w:szCs w:val="26"/>
        </w:rPr>
        <w:t>ения документов</w:t>
      </w:r>
      <w:r w:rsidRPr="009F6743">
        <w:rPr>
          <w:sz w:val="26"/>
          <w:szCs w:val="26"/>
        </w:rPr>
        <w:t xml:space="preserve"> фонда данных землеустройства, необходимо обратиться в Управление или его территориальные отделы</w:t>
      </w:r>
      <w:r>
        <w:rPr>
          <w:sz w:val="26"/>
          <w:szCs w:val="26"/>
        </w:rPr>
        <w:t xml:space="preserve">, расположенные в районах </w:t>
      </w:r>
      <w:proofErr w:type="spellStart"/>
      <w:r>
        <w:rPr>
          <w:sz w:val="26"/>
          <w:szCs w:val="26"/>
        </w:rPr>
        <w:t>Новосибиркой</w:t>
      </w:r>
      <w:proofErr w:type="spellEnd"/>
      <w:r>
        <w:rPr>
          <w:sz w:val="26"/>
          <w:szCs w:val="26"/>
        </w:rPr>
        <w:t xml:space="preserve"> области</w:t>
      </w:r>
      <w:r w:rsidRPr="009F6743">
        <w:rPr>
          <w:sz w:val="26"/>
          <w:szCs w:val="26"/>
        </w:rPr>
        <w:t xml:space="preserve">. </w:t>
      </w:r>
    </w:p>
    <w:p w:rsidR="00EA5411" w:rsidRPr="00A97BB4" w:rsidRDefault="00EA5411" w:rsidP="00EA5411">
      <w:pPr>
        <w:ind w:firstLine="708"/>
        <w:jc w:val="both"/>
        <w:rPr>
          <w:sz w:val="26"/>
          <w:szCs w:val="26"/>
        </w:rPr>
      </w:pPr>
      <w:r w:rsidRPr="00A97BB4">
        <w:rPr>
          <w:sz w:val="26"/>
          <w:szCs w:val="26"/>
        </w:rPr>
        <w:t xml:space="preserve">Документы по земельным участкам, расположенным </w:t>
      </w:r>
      <w:r>
        <w:rPr>
          <w:sz w:val="26"/>
          <w:szCs w:val="26"/>
        </w:rPr>
        <w:t xml:space="preserve">в </w:t>
      </w:r>
      <w:proofErr w:type="spellStart"/>
      <w:r>
        <w:rPr>
          <w:sz w:val="26"/>
          <w:szCs w:val="26"/>
        </w:rPr>
        <w:t>Кочковском</w:t>
      </w:r>
      <w:proofErr w:type="spellEnd"/>
      <w:r>
        <w:rPr>
          <w:sz w:val="26"/>
          <w:szCs w:val="26"/>
        </w:rPr>
        <w:t xml:space="preserve"> и Краснозерском районах, </w:t>
      </w:r>
      <w:r w:rsidRPr="00A97BB4">
        <w:rPr>
          <w:sz w:val="26"/>
          <w:szCs w:val="26"/>
        </w:rPr>
        <w:t xml:space="preserve">предоставляются </w:t>
      </w:r>
      <w:r>
        <w:rPr>
          <w:sz w:val="26"/>
          <w:szCs w:val="26"/>
        </w:rPr>
        <w:t xml:space="preserve">межмуниципальным </w:t>
      </w:r>
      <w:proofErr w:type="spellStart"/>
      <w:r>
        <w:rPr>
          <w:sz w:val="26"/>
          <w:szCs w:val="26"/>
        </w:rPr>
        <w:t>Кочковским</w:t>
      </w:r>
      <w:proofErr w:type="spellEnd"/>
      <w:r>
        <w:rPr>
          <w:sz w:val="26"/>
          <w:szCs w:val="26"/>
        </w:rPr>
        <w:t xml:space="preserve"> отделом Управления </w:t>
      </w:r>
      <w:proofErr w:type="spellStart"/>
      <w:r>
        <w:rPr>
          <w:sz w:val="26"/>
          <w:szCs w:val="26"/>
        </w:rPr>
        <w:t>Росреестра</w:t>
      </w:r>
      <w:proofErr w:type="spellEnd"/>
      <w:r>
        <w:rPr>
          <w:sz w:val="26"/>
          <w:szCs w:val="26"/>
        </w:rPr>
        <w:t xml:space="preserve"> по Новосибирской области</w:t>
      </w:r>
      <w:r w:rsidRPr="00A97BB4">
        <w:rPr>
          <w:sz w:val="26"/>
          <w:szCs w:val="26"/>
        </w:rPr>
        <w:t xml:space="preserve">. Прием заявлений при личном обращении производится по адресу: </w:t>
      </w:r>
      <w:r>
        <w:rPr>
          <w:sz w:val="26"/>
          <w:szCs w:val="26"/>
        </w:rPr>
        <w:t xml:space="preserve">Новосибирская область, </w:t>
      </w:r>
      <w:proofErr w:type="spellStart"/>
      <w:r>
        <w:rPr>
          <w:sz w:val="26"/>
          <w:szCs w:val="26"/>
        </w:rPr>
        <w:t>Кочковский</w:t>
      </w:r>
      <w:proofErr w:type="spellEnd"/>
      <w:r>
        <w:rPr>
          <w:sz w:val="26"/>
          <w:szCs w:val="26"/>
        </w:rPr>
        <w:t xml:space="preserve"> район, с. Кочки, </w:t>
      </w:r>
      <w:r w:rsidRPr="00A97BB4">
        <w:rPr>
          <w:sz w:val="26"/>
          <w:szCs w:val="26"/>
        </w:rPr>
        <w:t xml:space="preserve">ул. </w:t>
      </w:r>
      <w:r>
        <w:rPr>
          <w:sz w:val="26"/>
          <w:szCs w:val="26"/>
        </w:rPr>
        <w:t>Революционная</w:t>
      </w:r>
      <w:r w:rsidRPr="00A97BB4">
        <w:rPr>
          <w:sz w:val="26"/>
          <w:szCs w:val="26"/>
        </w:rPr>
        <w:t>, 1</w:t>
      </w:r>
      <w:r>
        <w:rPr>
          <w:sz w:val="26"/>
          <w:szCs w:val="26"/>
        </w:rPr>
        <w:t>4</w:t>
      </w:r>
      <w:r w:rsidRPr="00A97BB4">
        <w:rPr>
          <w:sz w:val="26"/>
          <w:szCs w:val="26"/>
        </w:rPr>
        <w:t xml:space="preserve">. Также заявление можно направить по почте по </w:t>
      </w:r>
      <w:r>
        <w:rPr>
          <w:sz w:val="26"/>
          <w:szCs w:val="26"/>
        </w:rPr>
        <w:t xml:space="preserve">вышеуказанному </w:t>
      </w:r>
      <w:r w:rsidRPr="00A97BB4">
        <w:rPr>
          <w:sz w:val="26"/>
          <w:szCs w:val="26"/>
        </w:rPr>
        <w:t>адресу</w:t>
      </w:r>
      <w:r>
        <w:rPr>
          <w:sz w:val="26"/>
          <w:szCs w:val="26"/>
        </w:rPr>
        <w:t>.</w:t>
      </w:r>
      <w:r w:rsidRPr="00A97BB4">
        <w:rPr>
          <w:sz w:val="26"/>
          <w:szCs w:val="26"/>
        </w:rPr>
        <w:t xml:space="preserve"> Телефон</w:t>
      </w:r>
      <w:r>
        <w:rPr>
          <w:sz w:val="26"/>
          <w:szCs w:val="26"/>
        </w:rPr>
        <w:t>ы</w:t>
      </w:r>
      <w:r w:rsidRPr="00A97BB4">
        <w:rPr>
          <w:sz w:val="26"/>
          <w:szCs w:val="26"/>
        </w:rPr>
        <w:t xml:space="preserve"> специалист</w:t>
      </w:r>
      <w:r>
        <w:rPr>
          <w:sz w:val="26"/>
          <w:szCs w:val="26"/>
        </w:rPr>
        <w:t>ов</w:t>
      </w:r>
      <w:r w:rsidRPr="00A97BB4">
        <w:rPr>
          <w:sz w:val="26"/>
          <w:szCs w:val="26"/>
        </w:rPr>
        <w:t xml:space="preserve"> для консультаций: </w:t>
      </w:r>
      <w:r>
        <w:rPr>
          <w:sz w:val="26"/>
          <w:szCs w:val="26"/>
        </w:rPr>
        <w:t>8-383-56-20-786, 22-346</w:t>
      </w:r>
      <w:r w:rsidRPr="00A97BB4">
        <w:rPr>
          <w:sz w:val="26"/>
          <w:szCs w:val="26"/>
        </w:rPr>
        <w:t>.</w:t>
      </w:r>
    </w:p>
    <w:p w:rsidR="00EA5411" w:rsidRPr="009F6743" w:rsidRDefault="00EA5411" w:rsidP="00EA5411">
      <w:pPr>
        <w:ind w:firstLine="709"/>
        <w:jc w:val="both"/>
        <w:rPr>
          <w:sz w:val="26"/>
          <w:szCs w:val="26"/>
        </w:rPr>
      </w:pPr>
      <w:r w:rsidRPr="009F6743">
        <w:rPr>
          <w:sz w:val="26"/>
          <w:szCs w:val="26"/>
        </w:rPr>
        <w:t xml:space="preserve">Документы фонда данных землеустройства в других районах и городах Новосибирской области выдаются заявителям специалистами территориальных отделов Управления. </w:t>
      </w:r>
      <w:r w:rsidRPr="00E36A28">
        <w:rPr>
          <w:sz w:val="26"/>
          <w:szCs w:val="26"/>
        </w:rPr>
        <w:t xml:space="preserve">Сведения о местонахождении, </w:t>
      </w:r>
      <w:r>
        <w:rPr>
          <w:sz w:val="26"/>
          <w:szCs w:val="26"/>
        </w:rPr>
        <w:t>контактные</w:t>
      </w:r>
      <w:r w:rsidRPr="00E36A28">
        <w:rPr>
          <w:sz w:val="26"/>
          <w:szCs w:val="26"/>
        </w:rPr>
        <w:t xml:space="preserve"> телефоны размещены на региональной странице Управления на официальном сайте </w:t>
      </w:r>
      <w:proofErr w:type="spellStart"/>
      <w:r w:rsidRPr="00E36A28">
        <w:rPr>
          <w:sz w:val="26"/>
          <w:szCs w:val="26"/>
        </w:rPr>
        <w:t>Росреестра</w:t>
      </w:r>
      <w:proofErr w:type="spellEnd"/>
      <w:r w:rsidRPr="00E36A28">
        <w:rPr>
          <w:sz w:val="26"/>
          <w:szCs w:val="26"/>
        </w:rPr>
        <w:t xml:space="preserve"> https://rosreestr.ru.</w:t>
      </w: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7"/>
        </w:rPr>
      </w:pP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>
        <w:rPr>
          <w:rFonts w:ascii="Segoe UI" w:hAnsi="Segoe UI" w:cs="Segoe UI"/>
          <w:b/>
          <w:i/>
          <w:sz w:val="24"/>
          <w:szCs w:val="24"/>
        </w:rPr>
        <w:t xml:space="preserve">Материал подготовлен Управлением </w:t>
      </w:r>
      <w:proofErr w:type="spellStart"/>
      <w:r>
        <w:rPr>
          <w:rFonts w:ascii="Segoe UI" w:hAnsi="Segoe UI" w:cs="Segoe UI"/>
          <w:b/>
          <w:i/>
          <w:sz w:val="24"/>
          <w:szCs w:val="24"/>
        </w:rPr>
        <w:t>Росреестра</w:t>
      </w:r>
      <w:proofErr w:type="spellEnd"/>
      <w:r>
        <w:rPr>
          <w:rFonts w:ascii="Segoe UI" w:hAnsi="Segoe UI" w:cs="Segoe UI"/>
          <w:b/>
          <w:i/>
          <w:sz w:val="24"/>
          <w:szCs w:val="24"/>
        </w:rPr>
        <w:t xml:space="preserve"> </w:t>
      </w: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>
        <w:rPr>
          <w:rFonts w:ascii="Segoe UI" w:hAnsi="Segoe UI" w:cs="Segoe UI"/>
          <w:b/>
          <w:i/>
          <w:sz w:val="24"/>
          <w:szCs w:val="24"/>
        </w:rPr>
        <w:t>по Новосибирской области</w:t>
      </w:r>
    </w:p>
    <w:p w:rsidR="00EA5411" w:rsidRDefault="00EA5411" w:rsidP="00EA5411">
      <w:pPr>
        <w:ind w:firstLine="709"/>
        <w:jc w:val="both"/>
        <w:rPr>
          <w:sz w:val="28"/>
          <w:szCs w:val="28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7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>
            <wp:extent cx="1614581" cy="666750"/>
            <wp:effectExtent l="0" t="0" r="508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56" cy="66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11" w:rsidRPr="00CE36AF" w:rsidRDefault="00EA5411" w:rsidP="00EA5411">
      <w:pPr>
        <w:rPr>
          <w:rFonts w:cs="Calibri"/>
          <w:noProof/>
        </w:rPr>
      </w:pPr>
    </w:p>
    <w:p w:rsidR="00EA5411" w:rsidRPr="00B76C9B" w:rsidRDefault="00EA5411" w:rsidP="00EA5411">
      <w:pPr>
        <w:rPr>
          <w:rFonts w:ascii="Segoe UI" w:hAnsi="Segoe UI" w:cs="Segoe UI"/>
          <w:b/>
        </w:rPr>
      </w:pPr>
    </w:p>
    <w:p w:rsidR="00EA5411" w:rsidRPr="006D75FF" w:rsidRDefault="00EA5411" w:rsidP="00EA5411">
      <w:pPr>
        <w:jc w:val="center"/>
        <w:rPr>
          <w:rFonts w:ascii="Segoe UI" w:hAnsi="Segoe UI" w:cs="Segoe UI"/>
          <w:b/>
          <w:sz w:val="28"/>
          <w:szCs w:val="28"/>
        </w:rPr>
      </w:pPr>
      <w:r w:rsidRPr="006D75FF">
        <w:rPr>
          <w:rFonts w:ascii="Segoe UI" w:hAnsi="Segoe UI" w:cs="Segoe UI"/>
          <w:b/>
          <w:color w:val="000000"/>
          <w:sz w:val="28"/>
          <w:szCs w:val="28"/>
        </w:rPr>
        <w:t>Если собственник решит провести межевание своего земельного участка</w:t>
      </w:r>
    </w:p>
    <w:p w:rsidR="00EA5411" w:rsidRPr="00ED3003" w:rsidRDefault="00EA5411" w:rsidP="00EA5411">
      <w:pPr>
        <w:pStyle w:val="a6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D3003">
        <w:rPr>
          <w:rFonts w:ascii="Segoe UI" w:hAnsi="Segoe UI" w:cs="Segoe UI"/>
          <w:color w:val="000000"/>
          <w:sz w:val="28"/>
          <w:szCs w:val="28"/>
        </w:rPr>
        <w:t xml:space="preserve">В Новосибирской области </w:t>
      </w:r>
      <w:r w:rsidRPr="00ED3003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больше половины</w:t>
      </w:r>
      <w:r w:rsidRPr="00ED3003">
        <w:rPr>
          <w:rFonts w:ascii="Segoe UI" w:hAnsi="Segoe UI" w:cs="Segoe UI"/>
          <w:color w:val="000000"/>
          <w:sz w:val="28"/>
          <w:szCs w:val="28"/>
        </w:rPr>
        <w:t xml:space="preserve"> земельных участков имеют установленные границы. </w:t>
      </w:r>
      <w:r>
        <w:rPr>
          <w:rFonts w:ascii="Segoe UI" w:hAnsi="Segoe UI" w:cs="Segoe UI"/>
          <w:color w:val="000000"/>
          <w:sz w:val="28"/>
          <w:szCs w:val="28"/>
        </w:rPr>
        <w:t xml:space="preserve">При этом важно понимать, что наличие забора или иного ограждения не являются показателем того, что у земельного участка должным образом установлены границы. Выражение «земельный участок с установленными границами» подразумевает, что у участка имеется координатное описание его границ, и сведения об этом внесены в Единый государственный реестр недвижимости (ЕГРН). Если координатного описания границ в ЕГРН нет, значит, границы участка не установлены. </w:t>
      </w:r>
    </w:p>
    <w:p w:rsidR="00EA5411" w:rsidRPr="00ED3003" w:rsidRDefault="00EA5411" w:rsidP="00EA5411">
      <w:pPr>
        <w:pStyle w:val="a6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D3003">
        <w:rPr>
          <w:rFonts w:ascii="Segoe UI" w:hAnsi="Segoe UI" w:cs="Segoe UI"/>
          <w:color w:val="000000"/>
          <w:sz w:val="28"/>
          <w:szCs w:val="28"/>
        </w:rPr>
        <w:t>«</w:t>
      </w:r>
      <w:r w:rsidRPr="00ED3003">
        <w:rPr>
          <w:rFonts w:ascii="Segoe UI" w:hAnsi="Segoe UI" w:cs="Segoe UI"/>
          <w:i/>
          <w:iCs/>
          <w:color w:val="000000"/>
          <w:sz w:val="28"/>
          <w:szCs w:val="28"/>
        </w:rPr>
        <w:t xml:space="preserve">Обращаем внимание граждан на то, что российское законодательство не предусматривает ограничений прав в отношении участков без установленных границ, сведения о которых не внесены в ЕГРН. Но </w:t>
      </w:r>
      <w:proofErr w:type="gramStart"/>
      <w:r w:rsidRPr="00ED3003">
        <w:rPr>
          <w:rFonts w:ascii="Segoe UI" w:hAnsi="Segoe UI" w:cs="Segoe UI"/>
          <w:i/>
          <w:iCs/>
          <w:color w:val="000000"/>
          <w:sz w:val="28"/>
          <w:szCs w:val="28"/>
        </w:rPr>
        <w:t>в</w:t>
      </w:r>
      <w:proofErr w:type="gramEnd"/>
      <w:r w:rsidRPr="00ED3003">
        <w:rPr>
          <w:rFonts w:ascii="Segoe UI" w:hAnsi="Segoe UI" w:cs="Segoe UI"/>
          <w:i/>
          <w:iCs/>
          <w:color w:val="000000"/>
          <w:sz w:val="28"/>
          <w:szCs w:val="28"/>
        </w:rPr>
        <w:t xml:space="preserve"> то же время межевание позволяет избежать многих юридических проблем, в том числе земельных споров между владельцами смежных участков. Уточнение границ поможет также исправить возможные ошибки, в том числе в сведениях о фактически используемой площади. Ошибочные сведения о площади участка могут быть причиной неверного определения его кадастровой стоимости и размера земельного налога», – </w:t>
      </w:r>
      <w:r w:rsidRPr="00ED3003">
        <w:rPr>
          <w:rFonts w:ascii="Segoe UI" w:hAnsi="Segoe UI" w:cs="Segoe UI"/>
          <w:color w:val="000000"/>
          <w:sz w:val="28"/>
          <w:szCs w:val="28"/>
        </w:rPr>
        <w:t xml:space="preserve">поясняет </w:t>
      </w:r>
      <w:r w:rsidRPr="00ED3003">
        <w:rPr>
          <w:rFonts w:ascii="Segoe UI" w:hAnsi="Segoe UI" w:cs="Segoe UI"/>
          <w:b/>
          <w:bCs/>
          <w:color w:val="000000"/>
          <w:sz w:val="28"/>
          <w:szCs w:val="28"/>
        </w:rPr>
        <w:t>заместитель директора – главный технолог Кадастровой палаты по Новосибирской области Оксана Макаренко</w:t>
      </w:r>
      <w:r w:rsidRPr="00ED3003">
        <w:rPr>
          <w:rFonts w:ascii="Segoe UI" w:hAnsi="Segoe UI" w:cs="Segoe UI"/>
          <w:color w:val="000000"/>
          <w:sz w:val="28"/>
          <w:szCs w:val="28"/>
        </w:rPr>
        <w:t>. </w:t>
      </w:r>
    </w:p>
    <w:p w:rsidR="00EA5411" w:rsidRPr="00ED3003" w:rsidRDefault="00EA5411" w:rsidP="00EA5411">
      <w:pPr>
        <w:pStyle w:val="a6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D3003">
        <w:rPr>
          <w:rFonts w:ascii="Segoe UI" w:hAnsi="Segoe UI" w:cs="Segoe UI"/>
          <w:color w:val="000000"/>
          <w:sz w:val="28"/>
          <w:szCs w:val="28"/>
        </w:rPr>
        <w:t>Если собственник решит провести межевание своего земельного участка, ему необходимо обратиться к кадастровому инженеру. В результате проведения работ кадастровый инженер готовит межевой план, содержащий сведения о характерных точках границ участка.</w:t>
      </w:r>
    </w:p>
    <w:p w:rsidR="00EA5411" w:rsidRPr="00ED3003" w:rsidRDefault="00EA5411" w:rsidP="00EA5411">
      <w:pPr>
        <w:pStyle w:val="a6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D3003">
        <w:rPr>
          <w:rFonts w:ascii="Segoe UI" w:hAnsi="Segoe UI" w:cs="Segoe UI"/>
          <w:color w:val="000000"/>
          <w:sz w:val="28"/>
          <w:szCs w:val="28"/>
        </w:rPr>
        <w:t xml:space="preserve">Важным этапом при проведении межевания является процедура согласования границ с владельцами смежных участков. Кадастровый инженер направляет собственникам извещения на почтовый или </w:t>
      </w:r>
      <w:r w:rsidRPr="00ED3003">
        <w:rPr>
          <w:rFonts w:ascii="Segoe UI" w:hAnsi="Segoe UI" w:cs="Segoe UI"/>
          <w:color w:val="000000"/>
          <w:sz w:val="28"/>
          <w:szCs w:val="28"/>
        </w:rPr>
        <w:lastRenderedPageBreak/>
        <w:t>электронный адрес, также допускается согласование в индивидуальном порядке. Если нет возможности найти владельцев смежных участков, кадастровый инженер публикует извещение в местной прессе. При несогласии правообладателей с результатами уточнения границ, возражения должны быть зафиксированы в акте согласования местоположения границ земельного участка, а также приложены к межевому плану. </w:t>
      </w:r>
    </w:p>
    <w:p w:rsidR="00EA5411" w:rsidRPr="00ED3003" w:rsidRDefault="00EA5411" w:rsidP="00EA5411">
      <w:pPr>
        <w:pStyle w:val="a6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D3003">
        <w:rPr>
          <w:rFonts w:ascii="Segoe UI" w:hAnsi="Segoe UI" w:cs="Segoe UI"/>
          <w:color w:val="000000"/>
          <w:sz w:val="28"/>
          <w:szCs w:val="28"/>
        </w:rPr>
        <w:t xml:space="preserve">Завершает процедуру направление подготовленных документов в орган регистрации прав. Государственные регистраторы проводят правовую экспертизу, при положительном решении сведения о границах участка будут внесены в ЕГРН. Если в документах есть ошибки или нарушения норм законодательства, орган регистрации прав приостанавливает учётно-регистрационные действия. На </w:t>
      </w:r>
      <w:hyperlink r:id="rId31" w:history="1">
        <w:r w:rsidRPr="00ED3003">
          <w:rPr>
            <w:rStyle w:val="a3"/>
            <w:rFonts w:ascii="Segoe UI" w:hAnsi="Segoe UI" w:cs="Segoe UI"/>
            <w:color w:val="0563C1"/>
            <w:sz w:val="28"/>
            <w:szCs w:val="28"/>
          </w:rPr>
          <w:t>сайте</w:t>
        </w:r>
      </w:hyperlink>
      <w:r w:rsidRPr="00ED3003"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ED300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ED3003">
        <w:rPr>
          <w:rFonts w:ascii="Segoe UI" w:hAnsi="Segoe UI" w:cs="Segoe UI"/>
          <w:color w:val="000000"/>
          <w:sz w:val="28"/>
          <w:szCs w:val="28"/>
        </w:rPr>
        <w:t xml:space="preserve"> работает «Личный кабинет кадастрового инженера», с помощью которого можно провести предварительную автоматизированную проверку межевого плана. </w:t>
      </w:r>
    </w:p>
    <w:p w:rsidR="00EA5411" w:rsidRPr="00ED3003" w:rsidRDefault="00EA5411" w:rsidP="00EA5411">
      <w:pPr>
        <w:pStyle w:val="a6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D3003">
        <w:rPr>
          <w:rFonts w:ascii="Segoe UI" w:hAnsi="Segoe UI" w:cs="Segoe UI"/>
          <w:color w:val="000000"/>
          <w:sz w:val="28"/>
          <w:szCs w:val="28"/>
        </w:rPr>
        <w:t>Чтобы узнать, имеет ли земельный участок установленные границы, можно запросить выписку из ЕГРН об основных характеристиках и зарегистрированных правах на объект недвижимости. Если в реестре не окажется необходимых сведений, в выписке будет отметка «Границы земельного участка не установлены в соответствии с требованиями земельного законодательства».</w:t>
      </w:r>
    </w:p>
    <w:p w:rsidR="00EA5411" w:rsidRPr="00ED3003" w:rsidRDefault="00EA5411" w:rsidP="00EA5411">
      <w:pPr>
        <w:pStyle w:val="a6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D3003">
        <w:rPr>
          <w:rFonts w:ascii="Segoe UI" w:hAnsi="Segoe UI" w:cs="Segoe UI"/>
          <w:color w:val="000000"/>
          <w:sz w:val="28"/>
          <w:szCs w:val="28"/>
        </w:rPr>
        <w:t xml:space="preserve">Справочную информацию о земельном участке можно получить на Публичной кадастровой </w:t>
      </w:r>
      <w:hyperlink r:id="rId32" w:history="1">
        <w:r w:rsidRPr="00ED3003">
          <w:rPr>
            <w:rStyle w:val="a3"/>
            <w:rFonts w:ascii="Segoe UI" w:hAnsi="Segoe UI" w:cs="Segoe UI"/>
            <w:color w:val="0563C1"/>
            <w:sz w:val="28"/>
            <w:szCs w:val="28"/>
          </w:rPr>
          <w:t>карте</w:t>
        </w:r>
      </w:hyperlink>
      <w:r w:rsidRPr="00ED3003">
        <w:rPr>
          <w:rFonts w:ascii="Segoe UI" w:hAnsi="Segoe UI" w:cs="Segoe UI"/>
          <w:color w:val="000000"/>
          <w:sz w:val="28"/>
          <w:szCs w:val="28"/>
        </w:rPr>
        <w:t>. </w:t>
      </w:r>
    </w:p>
    <w:p w:rsidR="00EA5411" w:rsidRDefault="00EA5411" w:rsidP="00EA5411">
      <w:pPr>
        <w:pStyle w:val="ConsPlusNormal"/>
        <w:rPr>
          <w:rFonts w:ascii="Segoe UI" w:hAnsi="Segoe UI" w:cs="Segoe UI"/>
          <w:b/>
          <w:i/>
          <w:sz w:val="24"/>
          <w:szCs w:val="24"/>
        </w:rPr>
      </w:pPr>
    </w:p>
    <w:p w:rsidR="00EA5411" w:rsidRPr="0029761B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 w:rsidRPr="00D6046E">
        <w:rPr>
          <w:rFonts w:ascii="Segoe UI" w:hAnsi="Segoe UI" w:cs="Segoe UI"/>
          <w:b/>
          <w:i/>
          <w:sz w:val="24"/>
          <w:szCs w:val="24"/>
        </w:rPr>
        <w:t xml:space="preserve">Материал подготовлен Управлением </w:t>
      </w:r>
      <w:proofErr w:type="spellStart"/>
      <w:r w:rsidRPr="00D6046E">
        <w:rPr>
          <w:rFonts w:ascii="Segoe UI" w:hAnsi="Segoe UI" w:cs="Segoe UI"/>
          <w:b/>
          <w:i/>
          <w:sz w:val="24"/>
          <w:szCs w:val="24"/>
        </w:rPr>
        <w:t>Росреестра</w:t>
      </w:r>
      <w:proofErr w:type="spellEnd"/>
      <w:r w:rsidRPr="00D6046E">
        <w:rPr>
          <w:rFonts w:ascii="Segoe UI" w:hAnsi="Segoe UI" w:cs="Segoe UI"/>
          <w:b/>
          <w:i/>
          <w:sz w:val="24"/>
          <w:szCs w:val="24"/>
        </w:rPr>
        <w:t xml:space="preserve"> </w:t>
      </w:r>
    </w:p>
    <w:p w:rsidR="00EA5411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 w:rsidRPr="00D6046E">
        <w:rPr>
          <w:rFonts w:ascii="Segoe UI" w:hAnsi="Segoe UI" w:cs="Segoe UI"/>
          <w:b/>
          <w:i/>
          <w:sz w:val="24"/>
          <w:szCs w:val="24"/>
        </w:rPr>
        <w:t>по Новосибирской области</w:t>
      </w:r>
      <w:r>
        <w:rPr>
          <w:rFonts w:ascii="Segoe UI" w:hAnsi="Segoe UI" w:cs="Segoe UI"/>
          <w:b/>
          <w:i/>
          <w:sz w:val="24"/>
          <w:szCs w:val="24"/>
        </w:rPr>
        <w:t xml:space="preserve"> и филиалом ФГБУ «ФКП </w:t>
      </w:r>
      <w:proofErr w:type="spellStart"/>
      <w:r>
        <w:rPr>
          <w:rFonts w:ascii="Segoe UI" w:hAnsi="Segoe UI" w:cs="Segoe UI"/>
          <w:b/>
          <w:i/>
          <w:sz w:val="24"/>
          <w:szCs w:val="24"/>
        </w:rPr>
        <w:t>Росреестра</w:t>
      </w:r>
      <w:proofErr w:type="spellEnd"/>
      <w:r>
        <w:rPr>
          <w:rFonts w:ascii="Segoe UI" w:hAnsi="Segoe UI" w:cs="Segoe UI"/>
          <w:b/>
          <w:i/>
          <w:sz w:val="24"/>
          <w:szCs w:val="24"/>
        </w:rPr>
        <w:t xml:space="preserve">» </w:t>
      </w:r>
    </w:p>
    <w:p w:rsidR="00EA5411" w:rsidRPr="00400C35" w:rsidRDefault="00EA5411" w:rsidP="00EA5411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>
        <w:rPr>
          <w:rFonts w:ascii="Segoe UI" w:hAnsi="Segoe UI" w:cs="Segoe UI"/>
          <w:b/>
          <w:i/>
          <w:sz w:val="24"/>
          <w:szCs w:val="24"/>
        </w:rPr>
        <w:t>по Новосибирской области</w:t>
      </w:r>
    </w:p>
    <w:p w:rsidR="00EA5411" w:rsidRPr="00C521B3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30" type="#_x0000_t32" style="position:absolute;left:0;text-align:left;margin-left:-3.3pt;margin-top:7.1pt;width:490.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411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Об Управлении </w:t>
      </w:r>
      <w:proofErr w:type="spellStart"/>
      <w:r>
        <w:rPr>
          <w:rFonts w:ascii="Segoe UI" w:hAnsi="Segoe UI" w:cs="Segoe UI"/>
          <w:b/>
          <w:bCs/>
        </w:rPr>
        <w:t>Росреестра</w:t>
      </w:r>
      <w:proofErr w:type="spellEnd"/>
      <w:r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AF550C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0"/>
          <w:szCs w:val="10"/>
        </w:rPr>
      </w:pPr>
    </w:p>
    <w:p w:rsidR="00EA5411" w:rsidRDefault="00EA5411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8"/>
          <w:szCs w:val="18"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>
        <w:rPr>
          <w:rFonts w:ascii="Segoe UI" w:hAnsi="Segoe UI" w:cs="Segoe UI"/>
          <w:sz w:val="18"/>
          <w:szCs w:val="18"/>
        </w:rPr>
        <w:lastRenderedPageBreak/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>
        <w:rPr>
          <w:rFonts w:ascii="Segoe UI" w:hAnsi="Segoe UI" w:cs="Segoe UI"/>
          <w:sz w:val="18"/>
          <w:szCs w:val="18"/>
        </w:rPr>
        <w:t>Рягузова</w:t>
      </w:r>
      <w:proofErr w:type="spellEnd"/>
      <w:r>
        <w:rPr>
          <w:rFonts w:ascii="Segoe UI" w:hAnsi="Segoe UI" w:cs="Segoe UI"/>
          <w:sz w:val="18"/>
          <w:szCs w:val="18"/>
        </w:rPr>
        <w:t>.</w:t>
      </w:r>
    </w:p>
    <w:p w:rsidR="00EA5411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B45238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B45238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2842A8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2842A8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2842A8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747FDB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63009</w:t>
      </w:r>
      <w:r>
        <w:rPr>
          <w:rFonts w:ascii="Segoe UI" w:hAnsi="Segoe UI" w:cs="Segoe UI"/>
          <w:sz w:val="18"/>
          <w:szCs w:val="18"/>
        </w:rPr>
        <w:t>1</w:t>
      </w:r>
      <w:r w:rsidRPr="002842A8">
        <w:rPr>
          <w:rFonts w:ascii="Segoe UI" w:hAnsi="Segoe UI" w:cs="Segoe UI"/>
          <w:sz w:val="18"/>
          <w:szCs w:val="18"/>
        </w:rPr>
        <w:t>, г</w:t>
      </w:r>
      <w:proofErr w:type="gramStart"/>
      <w:r w:rsidRPr="002842A8">
        <w:rPr>
          <w:rFonts w:ascii="Segoe UI" w:hAnsi="Segoe UI" w:cs="Segoe UI"/>
          <w:sz w:val="18"/>
          <w:szCs w:val="18"/>
        </w:rPr>
        <w:t>.Н</w:t>
      </w:r>
      <w:proofErr w:type="gramEnd"/>
      <w:r w:rsidRPr="002842A8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Электронная почта: </w:t>
      </w:r>
    </w:p>
    <w:p w:rsidR="00EA5411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6"/>
          <w:szCs w:val="18"/>
        </w:rPr>
      </w:pPr>
      <w:hyperlink r:id="rId33" w:history="1">
        <w:r w:rsidR="00EA5411" w:rsidRPr="00453BEA">
          <w:rPr>
            <w:rStyle w:val="a3"/>
            <w:rFonts w:ascii="Arial" w:eastAsia="Times New Roman" w:hAnsi="Arial" w:cs="Arial"/>
            <w:sz w:val="18"/>
            <w:szCs w:val="20"/>
          </w:rPr>
          <w:t>oko@54upr.rosreestr.ru</w:t>
        </w:r>
      </w:hyperlink>
      <w:r w:rsidR="00EA5411" w:rsidRPr="00747FDB">
        <w:rPr>
          <w:rFonts w:ascii="Courier New" w:eastAsia="Times New Roman" w:hAnsi="Courier New" w:cs="Courier New"/>
          <w:color w:val="000000"/>
          <w:sz w:val="16"/>
          <w:szCs w:val="18"/>
        </w:rPr>
        <w:t xml:space="preserve"> </w:t>
      </w:r>
    </w:p>
    <w:p w:rsidR="00EA5411" w:rsidRPr="00747FDB" w:rsidRDefault="00B153B3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sz w:val="18"/>
          <w:szCs w:val="18"/>
        </w:rPr>
      </w:pPr>
      <w:hyperlink r:id="rId34" w:history="1">
        <w:r w:rsidR="00EA5411" w:rsidRPr="00747FDB">
          <w:rPr>
            <w:rStyle w:val="a3"/>
            <w:rFonts w:ascii="Segoe UI" w:hAnsi="Segoe UI" w:cs="Segoe UI"/>
            <w:sz w:val="18"/>
            <w:szCs w:val="18"/>
          </w:rPr>
          <w:t>54_</w:t>
        </w:r>
        <w:r w:rsidR="00EA5411">
          <w:rPr>
            <w:rStyle w:val="a3"/>
            <w:rFonts w:ascii="Segoe UI" w:hAnsi="Segoe UI" w:cs="Segoe UI"/>
            <w:sz w:val="18"/>
            <w:szCs w:val="18"/>
            <w:lang w:val="en-US"/>
          </w:rPr>
          <w:t>upr</w:t>
        </w:r>
        <w:r w:rsidR="00EA5411" w:rsidRPr="00747FDB">
          <w:rPr>
            <w:rStyle w:val="a3"/>
            <w:rFonts w:ascii="Segoe UI" w:hAnsi="Segoe UI" w:cs="Segoe UI"/>
            <w:sz w:val="18"/>
            <w:szCs w:val="18"/>
          </w:rPr>
          <w:t>@</w:t>
        </w:r>
        <w:r w:rsidR="00EA5411">
          <w:rPr>
            <w:rStyle w:val="a3"/>
            <w:rFonts w:ascii="Segoe UI" w:hAnsi="Segoe UI" w:cs="Segoe UI"/>
            <w:sz w:val="18"/>
            <w:szCs w:val="18"/>
            <w:lang w:val="en-US"/>
          </w:rPr>
          <w:t>rosreestr</w:t>
        </w:r>
        <w:r w:rsidR="00EA5411" w:rsidRPr="00747FDB">
          <w:rPr>
            <w:rStyle w:val="a3"/>
            <w:rFonts w:ascii="Segoe UI" w:hAnsi="Segoe UI" w:cs="Segoe UI"/>
            <w:sz w:val="18"/>
            <w:szCs w:val="18"/>
          </w:rPr>
          <w:t>.</w:t>
        </w:r>
        <w:r w:rsidR="00EA5411">
          <w:rPr>
            <w:rStyle w:val="a3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EA5411" w:rsidRPr="00747FDB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Сайт: </w:t>
      </w:r>
      <w:hyperlink r:id="rId35" w:history="1">
        <w:proofErr w:type="spellStart"/>
        <w:r w:rsidRPr="00747FDB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EA5411" w:rsidRPr="00747FDB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Мы в </w:t>
      </w:r>
      <w:proofErr w:type="spellStart"/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>ВКонтакте</w:t>
      </w:r>
      <w:proofErr w:type="spellEnd"/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: </w:t>
      </w:r>
      <w:hyperlink r:id="rId36" w:history="1"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EA5411" w:rsidRPr="00747FDB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proofErr w:type="spellStart"/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>Instagram</w:t>
      </w:r>
      <w:proofErr w:type="spellEnd"/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: </w:t>
      </w:r>
      <w:hyperlink r:id="rId37" w:history="1">
        <w:proofErr w:type="spellStart"/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>rosreestr_nsk</w:t>
        </w:r>
        <w:proofErr w:type="spellEnd"/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 xml:space="preserve"> </w:t>
        </w:r>
      </w:hyperlink>
    </w:p>
    <w:p w:rsidR="00EA5411" w:rsidRPr="00747FDB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b/>
          <w:sz w:val="24"/>
          <w:szCs w:val="24"/>
          <w:lang w:val="en-US"/>
        </w:rPr>
      </w:pPr>
      <w:hyperlink r:id="rId38" w:history="1">
        <w:proofErr w:type="spellStart"/>
        <w:r w:rsidR="00EA5411" w:rsidRPr="00747FD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EA5411" w:rsidRDefault="00EA5411" w:rsidP="00EA5411"/>
    <w:p w:rsidR="00EA5411" w:rsidRDefault="00EA5411" w:rsidP="00EA5411"/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3961521"/>
            <wp:effectExtent l="19050" t="0" r="3175" b="0"/>
            <wp:docPr id="9" name="Рисунок 9" descr="C:\Users\9D68~1\AppData\Local\Temp\Rar$DIa0.963\Почти 3 тысячи объектов недвижимости внесены в реестр недвижимости как аварий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D68~1\AppData\Local\Temp\Rar$DIa0.963\Почти 3 тысячи объектов недвижимости внесены в реестр недвижимости как аварийные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411" w:rsidRDefault="00EA5411" w:rsidP="00EA5411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EA5411" w:rsidRDefault="00EA5411" w:rsidP="00EA5411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0A5CED">
        <w:rPr>
          <w:rFonts w:ascii="Segoe UI" w:hAnsi="Segoe UI" w:cs="Segoe UI"/>
          <w:b/>
          <w:noProof/>
          <w:sz w:val="28"/>
        </w:rPr>
        <w:t>Почти 3 тысячи объектов недвижимости внесены в реестр недвижимости как аварийные</w:t>
      </w:r>
    </w:p>
    <w:p w:rsidR="00EA5411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EA5411" w:rsidRPr="000A5CED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0A5CED">
        <w:rPr>
          <w:rFonts w:ascii="Segoe UI" w:hAnsi="Segoe UI" w:cs="Segoe UI"/>
          <w:sz w:val="28"/>
          <w:szCs w:val="28"/>
        </w:rPr>
        <w:t>С этого года такую информацию можно увидеть в выписке из Единого государственного реестра недвижимости (ЕГРН).</w:t>
      </w:r>
    </w:p>
    <w:p w:rsidR="00EA5411" w:rsidRPr="000A5CED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0A5CED">
        <w:rPr>
          <w:rFonts w:ascii="Segoe UI" w:hAnsi="Segoe UI" w:cs="Segoe UI"/>
          <w:sz w:val="28"/>
          <w:szCs w:val="28"/>
        </w:rPr>
        <w:t xml:space="preserve">В 2022 году </w:t>
      </w:r>
      <w:proofErr w:type="spellStart"/>
      <w:r w:rsidRPr="000A5CED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0A5CED">
        <w:rPr>
          <w:rFonts w:ascii="Segoe UI" w:hAnsi="Segoe UI" w:cs="Segoe UI"/>
          <w:sz w:val="28"/>
          <w:szCs w:val="28"/>
        </w:rPr>
        <w:t xml:space="preserve"> начал вносить сведения в ЕГРН об аварийности домов. Информацию о признании объектов недвижимости </w:t>
      </w:r>
      <w:proofErr w:type="gramStart"/>
      <w:r w:rsidRPr="000A5CED">
        <w:rPr>
          <w:rFonts w:ascii="Segoe UI" w:hAnsi="Segoe UI" w:cs="Segoe UI"/>
          <w:sz w:val="28"/>
          <w:szCs w:val="28"/>
        </w:rPr>
        <w:t>аварийными</w:t>
      </w:r>
      <w:proofErr w:type="gramEnd"/>
      <w:r w:rsidRPr="000A5CED">
        <w:rPr>
          <w:rFonts w:ascii="Segoe UI" w:hAnsi="Segoe UI" w:cs="Segoe UI"/>
          <w:sz w:val="28"/>
          <w:szCs w:val="28"/>
        </w:rPr>
        <w:t xml:space="preserve">, непригодными для проживания в </w:t>
      </w:r>
      <w:proofErr w:type="spellStart"/>
      <w:r w:rsidRPr="000A5CED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0A5CED">
        <w:rPr>
          <w:rFonts w:ascii="Segoe UI" w:hAnsi="Segoe UI" w:cs="Segoe UI"/>
          <w:sz w:val="28"/>
          <w:szCs w:val="28"/>
        </w:rPr>
        <w:t xml:space="preserve"> направляют региональные и муниципальные органы власти.</w:t>
      </w:r>
    </w:p>
    <w:p w:rsidR="00EA5411" w:rsidRPr="000A5CED" w:rsidRDefault="00EA5411" w:rsidP="00EA5411">
      <w:pPr>
        <w:spacing w:after="0"/>
        <w:jc w:val="both"/>
        <w:rPr>
          <w:rFonts w:ascii="Segoe UI" w:hAnsi="Segoe UI" w:cs="Segoe UI"/>
          <w:sz w:val="28"/>
          <w:szCs w:val="28"/>
        </w:rPr>
      </w:pPr>
      <w:r w:rsidRPr="000A5CED">
        <w:rPr>
          <w:rFonts w:ascii="Segoe UI" w:hAnsi="Segoe UI" w:cs="Segoe UI"/>
          <w:sz w:val="28"/>
          <w:szCs w:val="28"/>
        </w:rPr>
        <w:tab/>
        <w:t xml:space="preserve">«Это важная </w:t>
      </w:r>
      <w:proofErr w:type="gramStart"/>
      <w:r w:rsidRPr="000A5CED">
        <w:rPr>
          <w:rFonts w:ascii="Segoe UI" w:hAnsi="Segoe UI" w:cs="Segoe UI"/>
          <w:sz w:val="28"/>
          <w:szCs w:val="28"/>
        </w:rPr>
        <w:t>информация</w:t>
      </w:r>
      <w:proofErr w:type="gramEnd"/>
      <w:r w:rsidRPr="000A5CED">
        <w:rPr>
          <w:rFonts w:ascii="Segoe UI" w:hAnsi="Segoe UI" w:cs="Segoe UI"/>
          <w:sz w:val="28"/>
          <w:szCs w:val="28"/>
        </w:rPr>
        <w:t xml:space="preserve"> прежде всего для покупателей, - поясняет заместитель руководителя Управления </w:t>
      </w:r>
      <w:proofErr w:type="spellStart"/>
      <w:r w:rsidRPr="000A5CED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0A5CED">
        <w:rPr>
          <w:rFonts w:ascii="Segoe UI" w:hAnsi="Segoe UI" w:cs="Segoe UI"/>
          <w:sz w:val="28"/>
          <w:szCs w:val="28"/>
        </w:rPr>
        <w:t xml:space="preserve"> по Новосибирской области Наталья </w:t>
      </w:r>
      <w:proofErr w:type="spellStart"/>
      <w:r w:rsidRPr="000A5CED">
        <w:rPr>
          <w:rFonts w:ascii="Segoe UI" w:hAnsi="Segoe UI" w:cs="Segoe UI"/>
          <w:sz w:val="28"/>
          <w:szCs w:val="28"/>
        </w:rPr>
        <w:t>Ивчатова</w:t>
      </w:r>
      <w:proofErr w:type="spellEnd"/>
      <w:r w:rsidRPr="000A5CED">
        <w:rPr>
          <w:rFonts w:ascii="Segoe UI" w:hAnsi="Segoe UI" w:cs="Segoe UI"/>
          <w:sz w:val="28"/>
          <w:szCs w:val="28"/>
        </w:rPr>
        <w:t>. – Приобретение квартиры в доме, который на момент сделки уже является аварийным, может обернуться для покупателя неприятными последствиями».</w:t>
      </w:r>
    </w:p>
    <w:p w:rsidR="00EA5411" w:rsidRPr="000A5CED" w:rsidRDefault="00EA5411" w:rsidP="00EA5411">
      <w:pPr>
        <w:spacing w:after="0"/>
        <w:jc w:val="both"/>
        <w:rPr>
          <w:rFonts w:ascii="Segoe UI" w:hAnsi="Segoe UI" w:cs="Segoe UI"/>
          <w:sz w:val="28"/>
          <w:szCs w:val="28"/>
        </w:rPr>
      </w:pPr>
      <w:r w:rsidRPr="000A5CED">
        <w:rPr>
          <w:rFonts w:ascii="Segoe UI" w:hAnsi="Segoe UI" w:cs="Segoe UI"/>
          <w:sz w:val="28"/>
          <w:szCs w:val="28"/>
        </w:rPr>
        <w:tab/>
        <w:t xml:space="preserve">Поэтому при покупке квартиры или дома новосибирский </w:t>
      </w:r>
      <w:proofErr w:type="spellStart"/>
      <w:r w:rsidRPr="000A5CED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0A5CED">
        <w:rPr>
          <w:rFonts w:ascii="Segoe UI" w:hAnsi="Segoe UI" w:cs="Segoe UI"/>
          <w:sz w:val="28"/>
          <w:szCs w:val="28"/>
        </w:rPr>
        <w:t xml:space="preserve"> рекомендует получить выписку из ЕГРН, в которой будет содержаться информация о признании дома аварийным и подлежащим сносу или реконструкции.</w:t>
      </w:r>
    </w:p>
    <w:p w:rsidR="00EA5411" w:rsidRPr="000A5CED" w:rsidRDefault="00EA5411" w:rsidP="00EA5411">
      <w:pPr>
        <w:spacing w:after="0"/>
        <w:jc w:val="both"/>
        <w:rPr>
          <w:rFonts w:ascii="Segoe UI" w:hAnsi="Segoe UI" w:cs="Segoe UI"/>
          <w:sz w:val="28"/>
          <w:szCs w:val="28"/>
        </w:rPr>
      </w:pPr>
      <w:r w:rsidRPr="000A5CED">
        <w:rPr>
          <w:rFonts w:ascii="Segoe UI" w:hAnsi="Segoe UI" w:cs="Segoe UI"/>
          <w:sz w:val="28"/>
          <w:szCs w:val="28"/>
        </w:rPr>
        <w:tab/>
        <w:t>На сегодняшний день в ЕГРН внесены сведения о 2846 аварийных домах. Узнать о таких объектах можно, заказав выписку из ЕГРН любым удобным способом:</w:t>
      </w:r>
    </w:p>
    <w:p w:rsidR="00EA5411" w:rsidRPr="000A5CED" w:rsidRDefault="00EA5411" w:rsidP="00EA5411">
      <w:pPr>
        <w:spacing w:after="0"/>
        <w:jc w:val="both"/>
        <w:rPr>
          <w:rFonts w:ascii="Segoe UI" w:hAnsi="Segoe UI" w:cs="Segoe UI"/>
          <w:sz w:val="28"/>
          <w:szCs w:val="28"/>
        </w:rPr>
      </w:pPr>
      <w:r w:rsidRPr="000A5CED">
        <w:rPr>
          <w:rFonts w:ascii="Segoe UI" w:hAnsi="Segoe UI" w:cs="Segoe UI"/>
          <w:sz w:val="28"/>
          <w:szCs w:val="28"/>
        </w:rPr>
        <w:tab/>
        <w:t>- через любой офис МФЦ,</w:t>
      </w:r>
    </w:p>
    <w:p w:rsidR="00EA5411" w:rsidRDefault="00EA5411" w:rsidP="00EA5411">
      <w:pPr>
        <w:spacing w:after="0"/>
        <w:jc w:val="both"/>
        <w:rPr>
          <w:rFonts w:ascii="Segoe UI" w:hAnsi="Segoe UI" w:cs="Segoe UI"/>
          <w:i/>
          <w:color w:val="FF0000"/>
          <w:sz w:val="28"/>
          <w:szCs w:val="28"/>
        </w:rPr>
      </w:pPr>
      <w:r w:rsidRPr="000A5CED">
        <w:rPr>
          <w:rFonts w:ascii="Segoe UI" w:hAnsi="Segoe UI" w:cs="Segoe UI"/>
          <w:sz w:val="28"/>
          <w:szCs w:val="28"/>
        </w:rPr>
        <w:tab/>
        <w:t xml:space="preserve">- на портале </w:t>
      </w:r>
      <w:hyperlink r:id="rId40" w:history="1">
        <w:r w:rsidRPr="0063279A">
          <w:rPr>
            <w:rStyle w:val="a3"/>
            <w:rFonts w:ascii="Segoe UI" w:hAnsi="Segoe UI" w:cs="Segoe UI"/>
            <w:sz w:val="28"/>
            <w:szCs w:val="28"/>
          </w:rPr>
          <w:t>Госуслуг</w:t>
        </w:r>
      </w:hyperlink>
      <w:r w:rsidRPr="000A5CED">
        <w:rPr>
          <w:rFonts w:ascii="Segoe UI" w:hAnsi="Segoe UI" w:cs="Segoe UI"/>
          <w:sz w:val="28"/>
          <w:szCs w:val="28"/>
        </w:rPr>
        <w:t>,</w:t>
      </w:r>
    </w:p>
    <w:p w:rsidR="00EA5411" w:rsidRPr="00824766" w:rsidRDefault="00EA5411" w:rsidP="00EA5411">
      <w:pPr>
        <w:spacing w:after="0"/>
        <w:jc w:val="both"/>
        <w:rPr>
          <w:rFonts w:ascii="Segoe UI" w:hAnsi="Segoe UI" w:cs="Segoe UI"/>
          <w:i/>
          <w:color w:val="FF0000"/>
          <w:sz w:val="28"/>
          <w:szCs w:val="28"/>
        </w:rPr>
      </w:pPr>
      <w:r w:rsidRPr="000A5CED">
        <w:rPr>
          <w:rFonts w:ascii="Segoe UI" w:hAnsi="Segoe UI" w:cs="Segoe UI"/>
          <w:sz w:val="28"/>
          <w:szCs w:val="28"/>
        </w:rPr>
        <w:tab/>
        <w:t>- н</w:t>
      </w:r>
      <w:r>
        <w:rPr>
          <w:rFonts w:ascii="Segoe UI" w:hAnsi="Segoe UI" w:cs="Segoe UI"/>
          <w:sz w:val="28"/>
          <w:szCs w:val="28"/>
        </w:rPr>
        <w:t xml:space="preserve">а официальном сайте </w:t>
      </w:r>
      <w:hyperlink r:id="rId41" w:history="1">
        <w:proofErr w:type="spellStart"/>
        <w:r w:rsidRPr="00362580">
          <w:rPr>
            <w:rStyle w:val="a3"/>
            <w:rFonts w:ascii="Segoe UI" w:hAnsi="Segoe UI" w:cs="Segoe UI"/>
            <w:sz w:val="28"/>
            <w:szCs w:val="28"/>
          </w:rPr>
          <w:t>Росреестра</w:t>
        </w:r>
        <w:proofErr w:type="spellEnd"/>
      </w:hyperlink>
      <w:r>
        <w:rPr>
          <w:rFonts w:ascii="Segoe UI" w:hAnsi="Segoe UI" w:cs="Segoe UI"/>
          <w:sz w:val="28"/>
          <w:szCs w:val="28"/>
        </w:rPr>
        <w:t>.</w:t>
      </w:r>
    </w:p>
    <w:p w:rsidR="00EA5411" w:rsidRPr="000A5CED" w:rsidRDefault="00EA5411" w:rsidP="00EA5411">
      <w:pPr>
        <w:ind w:firstLine="709"/>
        <w:jc w:val="both"/>
        <w:rPr>
          <w:rFonts w:ascii="Segoe UI" w:hAnsi="Segoe UI" w:cs="Segoe UI"/>
          <w:sz w:val="28"/>
        </w:rPr>
      </w:pPr>
      <w:r w:rsidRPr="000A5CED">
        <w:rPr>
          <w:rFonts w:ascii="Segoe UI" w:hAnsi="Segoe UI" w:cs="Segoe UI"/>
          <w:sz w:val="28"/>
        </w:rPr>
        <w:t xml:space="preserve">По информации Правительства Новосибирской области, регион дополнительно получит более 300 </w:t>
      </w:r>
      <w:proofErr w:type="spellStart"/>
      <w:proofErr w:type="gramStart"/>
      <w:r w:rsidRPr="000A5CED">
        <w:rPr>
          <w:rFonts w:ascii="Segoe UI" w:hAnsi="Segoe UI" w:cs="Segoe UI"/>
          <w:sz w:val="28"/>
        </w:rPr>
        <w:t>млн</w:t>
      </w:r>
      <w:proofErr w:type="spellEnd"/>
      <w:proofErr w:type="gramEnd"/>
      <w:r w:rsidRPr="000A5CED">
        <w:rPr>
          <w:rFonts w:ascii="Segoe UI" w:hAnsi="Segoe UI" w:cs="Segoe UI"/>
          <w:sz w:val="28"/>
        </w:rPr>
        <w:t xml:space="preserve"> рублей из федерального бюджета на расселение аварийного жилья, до конца 2023 года планируется переселить более 2,3 тысяч человек (867 жилых помещений в областном центре и районах области). Заявка одобрена </w:t>
      </w:r>
      <w:r w:rsidRPr="000A5CED">
        <w:rPr>
          <w:rFonts w:ascii="Segoe UI" w:hAnsi="Segoe UI" w:cs="Segoe UI"/>
          <w:sz w:val="28"/>
        </w:rPr>
        <w:lastRenderedPageBreak/>
        <w:t xml:space="preserve">правлением ППК «Фонд развития территорий» в рамках реализации национального проекта «Жилье и городская среда». </w:t>
      </w:r>
    </w:p>
    <w:p w:rsidR="00EA5411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EA5411" w:rsidRPr="006D233B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411" w:rsidRPr="00141714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31" type="#_x0000_t32" style="position:absolute;left:0;text-align:left;margin-left:-3.3pt;margin-top:7.1pt;width:490.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411" w:rsidRPr="00141714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42" w:history="1">
        <w:r w:rsidR="00EA541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EA5411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43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EA5411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EA5411" w:rsidRPr="00141714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44" w:history="1">
        <w:proofErr w:type="spellStart"/>
        <w:r w:rsidR="00EA5411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EA5411" w:rsidRPr="004838E7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45" w:history="1">
        <w:r w:rsidR="00EA5411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46" w:history="1">
        <w:proofErr w:type="spellStart"/>
        <w:r w:rsidR="00EA5411"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="00EA5411"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="00EA5411"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зен</w:t>
        </w:r>
        <w:proofErr w:type="spellEnd"/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47" w:history="1">
        <w:proofErr w:type="spellStart"/>
        <w:r w:rsidR="00EA5411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  <w:r w:rsidR="00EA5411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EA5411" w:rsidRPr="00DF2633" w:rsidRDefault="00EA5411" w:rsidP="00EA5411"/>
    <w:p w:rsidR="00EA5411" w:rsidRDefault="00EA5411" w:rsidP="00EA5411"/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4456288"/>
            <wp:effectExtent l="19050" t="0" r="3175" b="0"/>
            <wp:docPr id="10" name="Рисунок 10" descr="C:\Users\9D68~1\AppData\Local\Temp\Rar$DIa0.460\Новосибирский Росреестр ответил на вопросы о сделках с использованием материнского капит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D68~1\AppData\Local\Temp\Rar$DIa0.460\Новосибирский Росреестр ответил на вопросы о сделках с использованием материнского капитал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53AF5" w:rsidRDefault="00E53AF5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EA541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411" w:rsidRPr="00616814" w:rsidRDefault="00EA5411" w:rsidP="00EA5411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proofErr w:type="gramStart"/>
      <w:r w:rsidRPr="00616814">
        <w:rPr>
          <w:rFonts w:ascii="Segoe UI" w:hAnsi="Segoe UI" w:cs="Segoe UI"/>
          <w:b/>
          <w:sz w:val="28"/>
          <w:szCs w:val="28"/>
        </w:rPr>
        <w:t>Новосибирский</w:t>
      </w:r>
      <w:proofErr w:type="gramEnd"/>
      <w:r w:rsidRPr="00616814">
        <w:rPr>
          <w:rFonts w:ascii="Segoe UI" w:hAnsi="Segoe UI" w:cs="Segoe UI"/>
          <w:b/>
          <w:sz w:val="28"/>
          <w:szCs w:val="28"/>
        </w:rPr>
        <w:t xml:space="preserve"> </w:t>
      </w:r>
      <w:proofErr w:type="spellStart"/>
      <w:r w:rsidRPr="00616814">
        <w:rPr>
          <w:rFonts w:ascii="Segoe UI" w:hAnsi="Segoe UI" w:cs="Segoe UI"/>
          <w:b/>
          <w:sz w:val="28"/>
          <w:szCs w:val="28"/>
        </w:rPr>
        <w:t>Росреестр</w:t>
      </w:r>
      <w:proofErr w:type="spellEnd"/>
      <w:r w:rsidRPr="00616814">
        <w:rPr>
          <w:rFonts w:ascii="Segoe UI" w:hAnsi="Segoe UI" w:cs="Segoe UI"/>
          <w:b/>
          <w:sz w:val="28"/>
          <w:szCs w:val="28"/>
        </w:rPr>
        <w:t xml:space="preserve"> ответил на вопросы о сделках </w:t>
      </w:r>
    </w:p>
    <w:p w:rsidR="00EA5411" w:rsidRDefault="00EA5411" w:rsidP="00EA5411">
      <w:pPr>
        <w:spacing w:after="0"/>
        <w:jc w:val="center"/>
        <w:rPr>
          <w:b/>
          <w:sz w:val="28"/>
          <w:szCs w:val="28"/>
        </w:rPr>
      </w:pPr>
      <w:r w:rsidRPr="00616814">
        <w:rPr>
          <w:rFonts w:ascii="Segoe UI" w:hAnsi="Segoe UI" w:cs="Segoe UI"/>
          <w:b/>
          <w:sz w:val="28"/>
          <w:szCs w:val="28"/>
        </w:rPr>
        <w:t>с использованием материнского капитала</w:t>
      </w:r>
    </w:p>
    <w:p w:rsidR="00EA5411" w:rsidRPr="00616814" w:rsidRDefault="00EA5411" w:rsidP="00EA5411">
      <w:pPr>
        <w:spacing w:after="0"/>
        <w:jc w:val="center"/>
        <w:rPr>
          <w:b/>
          <w:sz w:val="28"/>
          <w:szCs w:val="28"/>
        </w:rPr>
      </w:pP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 xml:space="preserve">В Управлении </w:t>
      </w:r>
      <w:proofErr w:type="spellStart"/>
      <w:r w:rsidRPr="00616814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616814">
        <w:rPr>
          <w:rFonts w:ascii="Segoe UI" w:hAnsi="Segoe UI" w:cs="Segoe UI"/>
          <w:sz w:val="28"/>
          <w:szCs w:val="28"/>
        </w:rPr>
        <w:t xml:space="preserve"> по Новосибирской области прошла «горячая» телефонная линия, приуроченная ко Дню матери. Тема телефонной консультации – сделки с недвижимостью с использованием материнского капитала. Публикуем ответы на поступившие вопросы.</w:t>
      </w:r>
    </w:p>
    <w:p w:rsidR="00EA5411" w:rsidRPr="00616814" w:rsidRDefault="00EA5411" w:rsidP="00EA541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b/>
          <w:sz w:val="28"/>
          <w:szCs w:val="28"/>
        </w:rPr>
      </w:pPr>
      <w:r w:rsidRPr="00616814">
        <w:rPr>
          <w:rFonts w:ascii="Segoe UI" w:hAnsi="Segoe UI" w:cs="Segoe UI"/>
          <w:b/>
          <w:sz w:val="28"/>
          <w:szCs w:val="28"/>
        </w:rPr>
        <w:t xml:space="preserve">В </w:t>
      </w:r>
      <w:proofErr w:type="gramStart"/>
      <w:r w:rsidRPr="00616814">
        <w:rPr>
          <w:rFonts w:ascii="Segoe UI" w:hAnsi="Segoe UI" w:cs="Segoe UI"/>
          <w:b/>
          <w:sz w:val="28"/>
          <w:szCs w:val="28"/>
        </w:rPr>
        <w:t>течение</w:t>
      </w:r>
      <w:proofErr w:type="gramEnd"/>
      <w:r w:rsidRPr="00616814">
        <w:rPr>
          <w:rFonts w:ascii="Segoe UI" w:hAnsi="Segoe UI" w:cs="Segoe UI"/>
          <w:b/>
          <w:sz w:val="28"/>
          <w:szCs w:val="28"/>
        </w:rPr>
        <w:t xml:space="preserve"> какого времени необходимо выделить доли детям при покупке жилья за материнский капитал?</w:t>
      </w:r>
    </w:p>
    <w:p w:rsidR="00EA5411" w:rsidRPr="00616814" w:rsidRDefault="00EA5411" w:rsidP="00EA541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>Если в сделке с недвижимостью использовался материнский капитал и не задействованы кредитные средства, то жилое помещение оформляется в долевую собственность всех членов семьи сразу при покупке.</w:t>
      </w:r>
    </w:p>
    <w:p w:rsidR="00EA5411" w:rsidRPr="00616814" w:rsidRDefault="00EA5411" w:rsidP="00EA541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>В случае, когда материнским капиталом оплачивалась недвижимость по ипотечной сделке, доли нужно выделить в течение 6 месяцев после того, как выплачена ипотека.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b/>
          <w:sz w:val="28"/>
          <w:szCs w:val="28"/>
        </w:rPr>
        <w:t>Можно ли выделить доли детям, если ипотека выплачивается средствами материнского капитала и еще не погашена до конца?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 xml:space="preserve">Да, заключение соглашения о выделении долей до момента исполнения всех обязательств по ипотеки возможно, но в этом случае потребуется письменное согласия от залогодержателя (банка). Согласие необходимо представить при подаче документов на регистрацию. </w:t>
      </w:r>
    </w:p>
    <w:p w:rsidR="00EA5411" w:rsidRPr="00616814" w:rsidRDefault="00EA5411" w:rsidP="00EA541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b/>
          <w:sz w:val="28"/>
          <w:szCs w:val="28"/>
        </w:rPr>
      </w:pPr>
      <w:r w:rsidRPr="00616814">
        <w:rPr>
          <w:rFonts w:ascii="Segoe UI" w:hAnsi="Segoe UI" w:cs="Segoe UI"/>
          <w:b/>
          <w:sz w:val="28"/>
          <w:szCs w:val="28"/>
        </w:rPr>
        <w:t>Как определить размер долей, которые нужно выделить?</w:t>
      </w:r>
    </w:p>
    <w:p w:rsidR="00EA5411" w:rsidRPr="00616814" w:rsidRDefault="00EA5411" w:rsidP="00EA541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 xml:space="preserve">Необходимо сумму всех средств материнского капитала, использованных для покупки жилого помещения, разделить на стоимость жилья, а затем на количество членов семьи. Получаем </w:t>
      </w:r>
      <w:r w:rsidRPr="00616814">
        <w:rPr>
          <w:rFonts w:ascii="Segoe UI" w:hAnsi="Segoe UI" w:cs="Segoe UI"/>
          <w:sz w:val="28"/>
          <w:szCs w:val="28"/>
        </w:rPr>
        <w:lastRenderedPageBreak/>
        <w:t>минимальную долю для каждого члена семьи. Оставшаяся доля оформляется в общую собственность родителей.</w:t>
      </w:r>
    </w:p>
    <w:p w:rsidR="00EA5411" w:rsidRPr="00616814" w:rsidRDefault="00EA5411" w:rsidP="00EA541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 xml:space="preserve">Например, 693 000 рублей делим на цену жилого помещения 6 000 000 рублей,  полученное число – на 5 членов семьи. Получаем 0,0231 или 231/10000. Таким образом, минимальный размер доли, которую необходимо выделить каждому, будет равняться 231/10000. По желанию собственника доля, выделяемая ребенку, может быть увеличена. </w:t>
      </w:r>
    </w:p>
    <w:p w:rsidR="00EA5411" w:rsidRPr="00616814" w:rsidRDefault="00EA5411" w:rsidP="00EA541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b/>
          <w:sz w:val="28"/>
          <w:szCs w:val="28"/>
        </w:rPr>
        <w:t>Как правильно выделить доли с учетом изменений законодательства о минимальном размере доли – 6 кв</w:t>
      </w:r>
      <w:proofErr w:type="gramStart"/>
      <w:r w:rsidRPr="00616814">
        <w:rPr>
          <w:rFonts w:ascii="Segoe UI" w:hAnsi="Segoe UI" w:cs="Segoe UI"/>
          <w:b/>
          <w:sz w:val="28"/>
          <w:szCs w:val="28"/>
        </w:rPr>
        <w:t>.м</w:t>
      </w:r>
      <w:proofErr w:type="gramEnd"/>
      <w:r w:rsidRPr="00616814">
        <w:rPr>
          <w:rFonts w:ascii="Segoe UI" w:hAnsi="Segoe UI" w:cs="Segoe UI"/>
          <w:b/>
          <w:sz w:val="28"/>
          <w:szCs w:val="28"/>
        </w:rPr>
        <w:t>?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>Если недвижимость приобретена за счет средств материнского капитала, доля в праве на такое  помещение может составлять меньше</w:t>
      </w:r>
      <w:r w:rsidRPr="00616814">
        <w:rPr>
          <w:rFonts w:ascii="Segoe UI" w:hAnsi="Segoe UI" w:cs="Segoe UI"/>
          <w:sz w:val="28"/>
          <w:szCs w:val="28"/>
        </w:rPr>
        <w:br/>
        <w:t>6 кв. м. Права на такие доли по соглашению об определении долей будут зарегистрированы.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b/>
          <w:sz w:val="28"/>
          <w:szCs w:val="28"/>
        </w:rPr>
      </w:pPr>
      <w:r w:rsidRPr="00616814">
        <w:rPr>
          <w:rFonts w:ascii="Segoe UI" w:hAnsi="Segoe UI" w:cs="Segoe UI"/>
          <w:b/>
          <w:sz w:val="28"/>
          <w:szCs w:val="28"/>
        </w:rPr>
        <w:t>Кому нужно выделить доли в таком помещении?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 xml:space="preserve">Доли выделяются всем членам семьи на момент определения долей, в том числе совершеннолетним детям владельца сертификата. 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>Если при покупке квартиры с использованием средств материнского капитала в семье было только двое детей, а к моменту погашения ипотеки появился третий ребенок, долю нужно будет выделить и ему.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b/>
          <w:sz w:val="28"/>
          <w:szCs w:val="28"/>
        </w:rPr>
      </w:pPr>
      <w:r w:rsidRPr="00616814">
        <w:rPr>
          <w:rFonts w:ascii="Segoe UI" w:hAnsi="Segoe UI" w:cs="Segoe UI"/>
          <w:b/>
          <w:sz w:val="28"/>
          <w:szCs w:val="28"/>
        </w:rPr>
        <w:t xml:space="preserve">   Если за счет материнского капитала купили квартиру, а затем купили вторую квартиру большей площади, можно ли выделить доли детям во второй квартире?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b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>Нет,</w:t>
      </w:r>
      <w:r w:rsidRPr="00616814">
        <w:rPr>
          <w:rFonts w:ascii="Segoe UI" w:hAnsi="Segoe UI" w:cs="Segoe UI"/>
        </w:rPr>
        <w:t xml:space="preserve"> </w:t>
      </w:r>
      <w:r w:rsidRPr="00616814">
        <w:rPr>
          <w:rFonts w:ascii="Segoe UI" w:hAnsi="Segoe UI" w:cs="Segoe UI"/>
          <w:sz w:val="28"/>
          <w:szCs w:val="28"/>
        </w:rPr>
        <w:t xml:space="preserve">закон не допускает выделение долей членам семьи в праве общей собственности на объект недвижимости, который был приобретен не за счет средств материнского капитала.  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b/>
          <w:sz w:val="28"/>
          <w:szCs w:val="28"/>
        </w:rPr>
        <w:t>В каких случаях соглашение об определении долей можно заключить в простой письменной форме?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 xml:space="preserve">          Соглашение об определении долей может быть заключено в простой письменной форме без обращения к нотариусу в следующих случаях: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>•</w:t>
      </w:r>
      <w:r w:rsidRPr="00616814">
        <w:rPr>
          <w:rFonts w:ascii="Segoe UI" w:hAnsi="Segoe UI" w:cs="Segoe UI"/>
          <w:sz w:val="28"/>
          <w:szCs w:val="28"/>
        </w:rPr>
        <w:tab/>
        <w:t xml:space="preserve">   выделения долей детям матерью-одиночкой;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lastRenderedPageBreak/>
        <w:t>•</w:t>
      </w:r>
      <w:r w:rsidRPr="00616814">
        <w:rPr>
          <w:rFonts w:ascii="Segoe UI" w:hAnsi="Segoe UI" w:cs="Segoe UI"/>
          <w:sz w:val="28"/>
          <w:szCs w:val="28"/>
        </w:rPr>
        <w:tab/>
        <w:t xml:space="preserve">   выделения долей каждому члену семьи (каждому ребенку и каждому родителю) в случае приобретения жилого помещения только за счет материнского капитала;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>•</w:t>
      </w:r>
      <w:r w:rsidRPr="00616814">
        <w:rPr>
          <w:rFonts w:ascii="Segoe UI" w:hAnsi="Segoe UI" w:cs="Segoe UI"/>
          <w:sz w:val="28"/>
          <w:szCs w:val="28"/>
        </w:rPr>
        <w:tab/>
        <w:t xml:space="preserve">   выделения долей детям и доли в общую совместную собственность супругов;</w:t>
      </w:r>
    </w:p>
    <w:p w:rsidR="00EA5411" w:rsidRPr="00616814" w:rsidRDefault="00EA5411" w:rsidP="00EA541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16814">
        <w:rPr>
          <w:rFonts w:ascii="Segoe UI" w:hAnsi="Segoe UI" w:cs="Segoe UI"/>
          <w:sz w:val="28"/>
          <w:szCs w:val="28"/>
        </w:rPr>
        <w:t>•</w:t>
      </w:r>
      <w:r w:rsidRPr="00616814">
        <w:rPr>
          <w:rFonts w:ascii="Segoe UI" w:hAnsi="Segoe UI" w:cs="Segoe UI"/>
          <w:sz w:val="28"/>
          <w:szCs w:val="28"/>
        </w:rPr>
        <w:tab/>
        <w:t xml:space="preserve">   выделения долей каждому члену семьи (каждому ребенку и каждому родителю) и доли, пропорциональной размеру общих совместных средств, затраченных на приобретение жилого помещения, в общую совместную собственность супругов.</w:t>
      </w:r>
    </w:p>
    <w:p w:rsidR="00EA5411" w:rsidRDefault="00EA5411" w:rsidP="00EA5411">
      <w:pPr>
        <w:rPr>
          <w:rFonts w:cs="Calibri"/>
          <w:noProof/>
        </w:rPr>
      </w:pPr>
    </w:p>
    <w:p w:rsidR="00EA5411" w:rsidRPr="00141714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Материал под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готовлен 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br/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411" w:rsidRPr="00141714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32" type="#_x0000_t32" style="position:absolute;left:0;text-align:left;margin-left:-3.3pt;margin-top:7.1pt;width:490.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411" w:rsidRPr="00141714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49" w:history="1">
        <w:r w:rsidR="00EA541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EA5411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50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Мы в </w:t>
      </w:r>
      <w:proofErr w:type="spellStart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>ВКонтакте</w:t>
      </w:r>
      <w:proofErr w:type="spellEnd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51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52" w:history="1">
        <w:proofErr w:type="spellStart"/>
        <w:r w:rsidR="00EA5411"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53" w:history="1">
        <w:proofErr w:type="spellStart"/>
        <w:r w:rsidR="00EA5411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  <w:r w:rsidR="00EA5411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EA5411" w:rsidRPr="00DF2633" w:rsidRDefault="00EA5411" w:rsidP="00EA5411"/>
    <w:p w:rsidR="00EA5411" w:rsidRDefault="00EA5411" w:rsidP="00EA5411"/>
    <w:p w:rsidR="00EA5411" w:rsidRPr="007961BA" w:rsidRDefault="00EA5411" w:rsidP="00EA5411">
      <w:pPr>
        <w:tabs>
          <w:tab w:val="left" w:pos="7655"/>
        </w:tabs>
        <w:jc w:val="both"/>
        <w:rPr>
          <w:sz w:val="26"/>
          <w:szCs w:val="26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1541"/>
            <wp:effectExtent l="19050" t="0" r="3175" b="0"/>
            <wp:docPr id="11" name="Рисунок 11" descr="C:\Users\9D68~1\AppData\Local\Temp\Rar$DIa0.172\Количество решений о приостановлении при оформлении недвижимости в Новосибирской области сократил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D68~1\AppData\Local\Temp\Rar$DIa0.172\Количество решений о приостановлении при оформлении недвижимости в Новосибирской области сократилось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EA541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411" w:rsidRPr="00C519F5" w:rsidRDefault="00EA5411" w:rsidP="00EA5411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C519F5">
        <w:rPr>
          <w:rFonts w:ascii="Segoe UI" w:hAnsi="Segoe UI" w:cs="Segoe UI"/>
          <w:b/>
          <w:sz w:val="28"/>
          <w:szCs w:val="28"/>
        </w:rPr>
        <w:t xml:space="preserve">Количество решений о приостановлении при оформлении недвижимости в Новосибирской области сократилось </w:t>
      </w:r>
    </w:p>
    <w:p w:rsidR="00EA5411" w:rsidRPr="00C519F5" w:rsidRDefault="00EA5411" w:rsidP="00EA5411">
      <w:pPr>
        <w:spacing w:after="0"/>
        <w:jc w:val="both"/>
        <w:rPr>
          <w:rFonts w:ascii="Segoe UI" w:hAnsi="Segoe UI" w:cs="Segoe UI"/>
          <w:sz w:val="28"/>
          <w:szCs w:val="28"/>
        </w:rPr>
      </w:pP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proofErr w:type="gramStart"/>
      <w:r w:rsidRPr="00C519F5">
        <w:rPr>
          <w:rFonts w:ascii="Segoe UI" w:hAnsi="Segoe UI" w:cs="Segoe UI"/>
          <w:sz w:val="28"/>
          <w:szCs w:val="28"/>
        </w:rPr>
        <w:t xml:space="preserve">С начала года новосибирский </w:t>
      </w:r>
      <w:proofErr w:type="spellStart"/>
      <w:r w:rsidRPr="00C519F5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C519F5">
        <w:rPr>
          <w:rFonts w:ascii="Segoe UI" w:hAnsi="Segoe UI" w:cs="Segoe UI"/>
          <w:sz w:val="28"/>
          <w:szCs w:val="28"/>
        </w:rPr>
        <w:t xml:space="preserve"> поставил на государственный кадастровый учет более 82 тысяч объектов недвижимости, права зарегистрированы в отношении более 680 тысяч объектов недвижимости.</w:t>
      </w:r>
      <w:proofErr w:type="gramEnd"/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>«</w:t>
      </w:r>
      <w:r w:rsidRPr="00C519F5">
        <w:rPr>
          <w:rFonts w:ascii="Segoe UI" w:hAnsi="Segoe UI" w:cs="Segoe UI"/>
          <w:i/>
          <w:sz w:val="28"/>
          <w:szCs w:val="28"/>
        </w:rPr>
        <w:t>Сегодня процесс внесения в реестр недвижимости сведений об объектах и правах на них осуществляется в короткие сроки</w:t>
      </w:r>
      <w:r w:rsidRPr="00C519F5">
        <w:rPr>
          <w:rFonts w:ascii="Segoe UI" w:hAnsi="Segoe UI" w:cs="Segoe UI"/>
          <w:sz w:val="28"/>
          <w:szCs w:val="28"/>
        </w:rPr>
        <w:t xml:space="preserve">, - сообщила руководитель Управления </w:t>
      </w:r>
      <w:proofErr w:type="spellStart"/>
      <w:r w:rsidRPr="00C519F5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C519F5">
        <w:rPr>
          <w:rFonts w:ascii="Segoe UI" w:hAnsi="Segoe UI" w:cs="Segoe UI"/>
          <w:sz w:val="28"/>
          <w:szCs w:val="28"/>
        </w:rPr>
        <w:t xml:space="preserve"> по Новосибирской области </w:t>
      </w:r>
      <w:r w:rsidRPr="00C519F5">
        <w:rPr>
          <w:rFonts w:ascii="Segoe UI" w:hAnsi="Segoe UI" w:cs="Segoe UI"/>
          <w:b/>
          <w:sz w:val="28"/>
          <w:szCs w:val="28"/>
        </w:rPr>
        <w:t xml:space="preserve">Светлана </w:t>
      </w:r>
      <w:proofErr w:type="spellStart"/>
      <w:r w:rsidRPr="00C519F5">
        <w:rPr>
          <w:rFonts w:ascii="Segoe UI" w:hAnsi="Segoe UI" w:cs="Segoe UI"/>
          <w:b/>
          <w:sz w:val="28"/>
          <w:szCs w:val="28"/>
        </w:rPr>
        <w:t>Рягузова</w:t>
      </w:r>
      <w:proofErr w:type="spellEnd"/>
      <w:r w:rsidRPr="00C519F5">
        <w:rPr>
          <w:rFonts w:ascii="Segoe UI" w:hAnsi="Segoe UI" w:cs="Segoe UI"/>
          <w:sz w:val="28"/>
          <w:szCs w:val="28"/>
        </w:rPr>
        <w:t xml:space="preserve">. – </w:t>
      </w:r>
      <w:r w:rsidRPr="00C519F5">
        <w:rPr>
          <w:rFonts w:ascii="Segoe UI" w:hAnsi="Segoe UI" w:cs="Segoe UI"/>
          <w:i/>
          <w:sz w:val="28"/>
          <w:szCs w:val="28"/>
        </w:rPr>
        <w:t xml:space="preserve">В регионе </w:t>
      </w:r>
      <w:proofErr w:type="spellStart"/>
      <w:r w:rsidRPr="00C519F5">
        <w:rPr>
          <w:rFonts w:ascii="Segoe UI" w:hAnsi="Segoe UI" w:cs="Segoe UI"/>
          <w:i/>
          <w:sz w:val="28"/>
          <w:szCs w:val="28"/>
        </w:rPr>
        <w:t>Росреестром</w:t>
      </w:r>
      <w:proofErr w:type="spellEnd"/>
      <w:r w:rsidRPr="00C519F5">
        <w:rPr>
          <w:rFonts w:ascii="Segoe UI" w:hAnsi="Segoe UI" w:cs="Segoe UI"/>
          <w:i/>
          <w:sz w:val="28"/>
          <w:szCs w:val="28"/>
        </w:rPr>
        <w:t xml:space="preserve"> совместно с профессиональными участниками рынка недвижимости успешно реализуются проекты электронной регистрации и электронного кадастрового учета, в рамках которых учетно-регистрационные действия в отношении недвижимости осуществляются за один день. Большое внимание уделяется повышению качества подготовки документов для оформления недвижимости</w:t>
      </w:r>
      <w:r w:rsidRPr="00C519F5">
        <w:rPr>
          <w:rFonts w:ascii="Segoe UI" w:hAnsi="Segoe UI" w:cs="Segoe UI"/>
          <w:sz w:val="28"/>
          <w:szCs w:val="28"/>
        </w:rPr>
        <w:t>».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 xml:space="preserve">О положительных результатах такой работы свидетельствуют статистические показатели 2022 года: в сравнении с прошлым годом сократились отрицательные решения по документам, поступающим для оформления недвижимости: количество приостановлений снизилось на 8%. 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 xml:space="preserve">По словам заместителя руководителя новосибирского </w:t>
      </w:r>
      <w:proofErr w:type="spellStart"/>
      <w:r w:rsidRPr="00C519F5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C519F5">
        <w:rPr>
          <w:rFonts w:ascii="Segoe UI" w:hAnsi="Segoe UI" w:cs="Segoe UI"/>
          <w:sz w:val="28"/>
          <w:szCs w:val="28"/>
        </w:rPr>
        <w:t xml:space="preserve"> </w:t>
      </w:r>
      <w:r w:rsidRPr="00C519F5">
        <w:rPr>
          <w:rFonts w:ascii="Segoe UI" w:hAnsi="Segoe UI" w:cs="Segoe UI"/>
          <w:b/>
          <w:sz w:val="28"/>
          <w:szCs w:val="28"/>
        </w:rPr>
        <w:t xml:space="preserve">Натальи </w:t>
      </w:r>
      <w:proofErr w:type="spellStart"/>
      <w:r w:rsidRPr="00C519F5">
        <w:rPr>
          <w:rFonts w:ascii="Segoe UI" w:hAnsi="Segoe UI" w:cs="Segoe UI"/>
          <w:b/>
          <w:sz w:val="28"/>
          <w:szCs w:val="28"/>
        </w:rPr>
        <w:t>Ивчатовой</w:t>
      </w:r>
      <w:proofErr w:type="spellEnd"/>
      <w:r w:rsidRPr="00C519F5">
        <w:rPr>
          <w:rFonts w:ascii="Segoe UI" w:hAnsi="Segoe UI" w:cs="Segoe UI"/>
          <w:sz w:val="28"/>
          <w:szCs w:val="28"/>
        </w:rPr>
        <w:t xml:space="preserve">, в этом году при постановке объектов на кадастровый учет, регистрации прав и сделок с недвижимостью доля решений о приостановлении составляет всего 2,2%, при этом доля таких решений по документам, поступающим в </w:t>
      </w:r>
      <w:proofErr w:type="spellStart"/>
      <w:r w:rsidRPr="00C519F5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C519F5">
        <w:rPr>
          <w:rFonts w:ascii="Segoe UI" w:hAnsi="Segoe UI" w:cs="Segoe UI"/>
          <w:sz w:val="28"/>
          <w:szCs w:val="28"/>
        </w:rPr>
        <w:t xml:space="preserve"> в электронном виде, еще ниже - менее 0,5%. 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i/>
          <w:sz w:val="28"/>
          <w:szCs w:val="28"/>
        </w:rPr>
        <w:t xml:space="preserve">«Повышение качества оказания услуг – является приоритетным направлением деятельности ведомства.  Для активных участников </w:t>
      </w:r>
      <w:r w:rsidRPr="00C519F5">
        <w:rPr>
          <w:rFonts w:ascii="Segoe UI" w:hAnsi="Segoe UI" w:cs="Segoe UI"/>
          <w:i/>
          <w:sz w:val="28"/>
          <w:szCs w:val="28"/>
        </w:rPr>
        <w:lastRenderedPageBreak/>
        <w:t xml:space="preserve">рынка недвижимости - кадастровых инженеров, риелторов и застройщиков, представителей кредитных организаций - регулярно организуются обучающие семинары, рабочие встречи, </w:t>
      </w:r>
      <w:proofErr w:type="spellStart"/>
      <w:r w:rsidRPr="00C519F5">
        <w:rPr>
          <w:rFonts w:ascii="Segoe UI" w:hAnsi="Segoe UI" w:cs="Segoe UI"/>
          <w:i/>
          <w:sz w:val="28"/>
          <w:szCs w:val="28"/>
        </w:rPr>
        <w:t>вебинары</w:t>
      </w:r>
      <w:proofErr w:type="spellEnd"/>
      <w:r w:rsidRPr="00C519F5">
        <w:rPr>
          <w:rFonts w:ascii="Segoe UI" w:hAnsi="Segoe UI" w:cs="Segoe UI"/>
          <w:i/>
          <w:sz w:val="28"/>
          <w:szCs w:val="28"/>
        </w:rPr>
        <w:t xml:space="preserve"> по вопросам правоприменительной практики. В случае выявления оснований для приостановления кадастрового учета, информация оперативно доводится до сведения кадастрового инженера, что позволяет до момента вынесения решения о приостановлении исполнителю кадастровых работ исправить ошибки</w:t>
      </w:r>
      <w:r w:rsidRPr="00C519F5">
        <w:rPr>
          <w:rFonts w:ascii="Segoe UI" w:hAnsi="Segoe UI" w:cs="Segoe UI"/>
          <w:sz w:val="28"/>
          <w:szCs w:val="28"/>
        </w:rPr>
        <w:t xml:space="preserve">», - говорит </w:t>
      </w:r>
      <w:r w:rsidRPr="00C519F5">
        <w:rPr>
          <w:rFonts w:ascii="Segoe UI" w:hAnsi="Segoe UI" w:cs="Segoe UI"/>
          <w:b/>
          <w:sz w:val="28"/>
          <w:szCs w:val="28"/>
        </w:rPr>
        <w:t xml:space="preserve">Наталья </w:t>
      </w:r>
      <w:proofErr w:type="spellStart"/>
      <w:r w:rsidRPr="00C519F5">
        <w:rPr>
          <w:rFonts w:ascii="Segoe UI" w:hAnsi="Segoe UI" w:cs="Segoe UI"/>
          <w:b/>
          <w:sz w:val="28"/>
          <w:szCs w:val="28"/>
        </w:rPr>
        <w:t>Ивчатова</w:t>
      </w:r>
      <w:proofErr w:type="spellEnd"/>
      <w:r w:rsidRPr="00C519F5">
        <w:rPr>
          <w:rFonts w:ascii="Segoe UI" w:hAnsi="Segoe UI" w:cs="Segoe UI"/>
          <w:sz w:val="28"/>
          <w:szCs w:val="28"/>
        </w:rPr>
        <w:t>.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>Что важно знать заявителю, если регистрация недвижимости приостанавливается?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 xml:space="preserve">Во-первых, при принятии решения о приостановлении </w:t>
      </w:r>
      <w:proofErr w:type="spellStart"/>
      <w:r w:rsidRPr="00C519F5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C519F5">
        <w:rPr>
          <w:rFonts w:ascii="Segoe UI" w:hAnsi="Segoe UI" w:cs="Segoe UI"/>
          <w:sz w:val="28"/>
          <w:szCs w:val="28"/>
        </w:rPr>
        <w:t xml:space="preserve"> направляет заявителю уведомление, в котором указываются причины приостановления и рекомендации по их устранению.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 xml:space="preserve">Во-вторых, если остались вопросы, можно связаться с регистратором прав по телефону, указанному в уведомлении, либо по дополнительным телефонам 8 800 100 34 </w:t>
      </w:r>
      <w:proofErr w:type="spellStart"/>
      <w:r w:rsidRPr="00C519F5">
        <w:rPr>
          <w:rFonts w:ascii="Segoe UI" w:hAnsi="Segoe UI" w:cs="Segoe UI"/>
          <w:sz w:val="28"/>
          <w:szCs w:val="28"/>
        </w:rPr>
        <w:t>34</w:t>
      </w:r>
      <w:proofErr w:type="spellEnd"/>
      <w:r w:rsidRPr="00C519F5">
        <w:rPr>
          <w:rFonts w:ascii="Segoe UI" w:hAnsi="Segoe UI" w:cs="Segoe UI"/>
          <w:sz w:val="28"/>
          <w:szCs w:val="28"/>
        </w:rPr>
        <w:t xml:space="preserve"> или 8 (383) 252-09-86.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>В-третьих, на устранение причин приостановления дается 3 месяца, но если вы не укладываетесь в этот срок, его можно продлить до 6 месяцев, для этого достаточно подать заявление через любой офис МФЦ или в электронном виде при наличии усиленной квалифицированной электронной подписи заявителя.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>Как только причины приостановления будут устранены, регистрация возобновится.</w:t>
      </w:r>
    </w:p>
    <w:p w:rsidR="00EA5411" w:rsidRPr="00C519F5" w:rsidRDefault="00EA5411" w:rsidP="00EA5411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519F5">
        <w:rPr>
          <w:rFonts w:ascii="Segoe UI" w:hAnsi="Segoe UI" w:cs="Segoe UI"/>
          <w:sz w:val="28"/>
          <w:szCs w:val="28"/>
        </w:rPr>
        <w:t xml:space="preserve">В случае если срок приостановления истек, а причины приостановления не устранены, в регистрации </w:t>
      </w:r>
      <w:r>
        <w:rPr>
          <w:rFonts w:ascii="Segoe UI" w:hAnsi="Segoe UI" w:cs="Segoe UI"/>
          <w:sz w:val="28"/>
          <w:szCs w:val="28"/>
        </w:rPr>
        <w:t xml:space="preserve">будет </w:t>
      </w:r>
      <w:r w:rsidRPr="00C519F5">
        <w:rPr>
          <w:rFonts w:ascii="Segoe UI" w:hAnsi="Segoe UI" w:cs="Segoe UI"/>
          <w:sz w:val="28"/>
          <w:szCs w:val="28"/>
        </w:rPr>
        <w:t>отказано.</w:t>
      </w:r>
    </w:p>
    <w:p w:rsidR="00EA5411" w:rsidRDefault="00EA5411" w:rsidP="00EA5411">
      <w:pPr>
        <w:rPr>
          <w:rFonts w:cs="Calibri"/>
          <w:noProof/>
        </w:rPr>
      </w:pPr>
    </w:p>
    <w:p w:rsidR="00EA5411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411" w:rsidRPr="00141714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33" type="#_x0000_t32" style="position:absolute;left:0;text-align:left;margin-left:-3.3pt;margin-top:7.1pt;width:490.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</w:t>
      </w:r>
      <w:r w:rsidRPr="00141714">
        <w:rPr>
          <w:rFonts w:ascii="Segoe UI" w:hAnsi="Segoe UI" w:cs="Segoe UI"/>
          <w:sz w:val="18"/>
          <w:szCs w:val="18"/>
        </w:rPr>
        <w:lastRenderedPageBreak/>
        <w:t>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411" w:rsidRPr="00141714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55" w:history="1">
        <w:r w:rsidR="00EA541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EA5411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56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Мы в </w:t>
      </w:r>
      <w:proofErr w:type="spellStart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>ВКонтакте</w:t>
      </w:r>
      <w:proofErr w:type="spellEnd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57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58" w:history="1">
        <w:proofErr w:type="spellStart"/>
        <w:r w:rsidR="00EA5411"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59" w:history="1">
        <w:proofErr w:type="spellStart"/>
        <w:r w:rsidR="00EA5411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  <w:r w:rsidR="00EA5411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EA5411" w:rsidRPr="00DF2633" w:rsidRDefault="00EA5411" w:rsidP="00EA5411"/>
    <w:p w:rsidR="00EA5411" w:rsidRDefault="00EA5411" w:rsidP="00EA5411"/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3" name="Рисунок 12" descr="C:\Users\9D68~1\AppData\Local\Temp\Rar$DIa0.102\Границы 45 населенных пунктов Новосибирской области включены в реестр недвиж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D68~1\AppData\Local\Temp\Rar$DIa0.102\Границы 45 населенных пунктов Новосибирской области включены в реестр недвижимости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Pr="005579A9" w:rsidRDefault="00EA5411" w:rsidP="005579A9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b/>
          <w:noProof/>
          <w:sz w:val="28"/>
        </w:rPr>
        <w:t>Границы 45 населенных пунктов Новосибирской области включены в реестр недвижимости</w:t>
      </w:r>
    </w:p>
    <w:p w:rsidR="00EA5411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>На территории Новосибирской области 1544 населенных пункта. В Едином государственном реестре недвижимости содержатся сведения о границах 951 населенного пункта (61,6 %), среди них – границы</w:t>
      </w:r>
      <w:r>
        <w:rPr>
          <w:rFonts w:ascii="Segoe UI" w:hAnsi="Segoe UI" w:cs="Segoe UI"/>
          <w:noProof/>
          <w:sz w:val="28"/>
        </w:rPr>
        <w:t xml:space="preserve"> </w:t>
      </w:r>
      <w:r w:rsidRPr="006222CF">
        <w:rPr>
          <w:rFonts w:ascii="Segoe UI" w:hAnsi="Segoe UI" w:cs="Segoe UI"/>
          <w:noProof/>
          <w:sz w:val="28"/>
        </w:rPr>
        <w:t xml:space="preserve">г. Новосибирска, р.п. Кольцово, р.п. </w:t>
      </w:r>
      <w:proofErr w:type="gramStart"/>
      <w:r w:rsidRPr="006222CF">
        <w:rPr>
          <w:rFonts w:ascii="Segoe UI" w:hAnsi="Segoe UI" w:cs="Segoe UI"/>
          <w:noProof/>
          <w:sz w:val="28"/>
        </w:rPr>
        <w:t>Краснообск, районных центров – г. Барабинск, г. Искитим, г. Куйб</w:t>
      </w:r>
      <w:r>
        <w:rPr>
          <w:rFonts w:ascii="Segoe UI" w:hAnsi="Segoe UI" w:cs="Segoe UI"/>
          <w:noProof/>
          <w:sz w:val="28"/>
        </w:rPr>
        <w:t>ышев, г. Купино, г. Тогучин, г. </w:t>
      </w:r>
      <w:r w:rsidRPr="006222CF">
        <w:rPr>
          <w:rFonts w:ascii="Segoe UI" w:hAnsi="Segoe UI" w:cs="Segoe UI"/>
          <w:noProof/>
          <w:sz w:val="28"/>
        </w:rPr>
        <w:t>Чулым, р.п.</w:t>
      </w:r>
      <w:proofErr w:type="gramEnd"/>
      <w:r w:rsidRPr="006222CF">
        <w:rPr>
          <w:rFonts w:ascii="Segoe UI" w:hAnsi="Segoe UI" w:cs="Segoe UI"/>
          <w:noProof/>
          <w:sz w:val="28"/>
        </w:rPr>
        <w:t xml:space="preserve"> Колывань, р.п. Коч</w:t>
      </w:r>
      <w:r>
        <w:rPr>
          <w:rFonts w:ascii="Segoe UI" w:hAnsi="Segoe UI" w:cs="Segoe UI"/>
          <w:noProof/>
          <w:sz w:val="28"/>
        </w:rPr>
        <w:t>енево, р.п. Краснозерское, р.п. </w:t>
      </w:r>
      <w:r w:rsidRPr="006222CF">
        <w:rPr>
          <w:rFonts w:ascii="Segoe UI" w:hAnsi="Segoe UI" w:cs="Segoe UI"/>
          <w:noProof/>
          <w:sz w:val="28"/>
        </w:rPr>
        <w:t>Маслянино,</w:t>
      </w:r>
      <w:r>
        <w:rPr>
          <w:rFonts w:ascii="Segoe UI" w:hAnsi="Segoe UI" w:cs="Segoe UI"/>
          <w:noProof/>
          <w:sz w:val="28"/>
        </w:rPr>
        <w:t xml:space="preserve"> </w:t>
      </w:r>
      <w:r w:rsidRPr="006222CF">
        <w:rPr>
          <w:rFonts w:ascii="Segoe UI" w:hAnsi="Segoe UI" w:cs="Segoe UI"/>
          <w:noProof/>
          <w:sz w:val="28"/>
        </w:rPr>
        <w:t>р.п. Чистоозерно</w:t>
      </w:r>
      <w:r>
        <w:rPr>
          <w:rFonts w:ascii="Segoe UI" w:hAnsi="Segoe UI" w:cs="Segoe UI"/>
          <w:noProof/>
          <w:sz w:val="28"/>
        </w:rPr>
        <w:t>е, с. Венгерово, с. Здвинск, с. </w:t>
      </w:r>
      <w:r w:rsidRPr="006222CF">
        <w:rPr>
          <w:rFonts w:ascii="Segoe UI" w:hAnsi="Segoe UI" w:cs="Segoe UI"/>
          <w:noProof/>
          <w:sz w:val="28"/>
        </w:rPr>
        <w:t>Убинское.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>В 2022 году в ЕГРН пополнился  границами 45 населенных пунктов.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>Лидерами по установлению границ населенных пунктов являются Баганский, Барабинский, Венгеровский, Здвинский, Кыштовский, Сузунский, Татарский, Убинский, Усть-Тар</w:t>
      </w:r>
      <w:r>
        <w:rPr>
          <w:rFonts w:ascii="Segoe UI" w:hAnsi="Segoe UI" w:cs="Segoe UI"/>
          <w:noProof/>
          <w:sz w:val="28"/>
        </w:rPr>
        <w:t>к</w:t>
      </w:r>
      <w:r w:rsidRPr="006222CF">
        <w:rPr>
          <w:rFonts w:ascii="Segoe UI" w:hAnsi="Segoe UI" w:cs="Segoe UI"/>
          <w:noProof/>
          <w:sz w:val="28"/>
        </w:rPr>
        <w:t>ский, Чулымский районы, в них установлены границы более 80% населенных пунктов.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 xml:space="preserve">«Наполнение реестра недвижимости полными и точными сведениями о границах населенных пунктов является важной задачей в рамках реализации государственной программы «Национальная система пространственных данных», - отмечает заместитель руководителя Управления Росреестра по Новосибирской области Наталья Зайцева. 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>В рамках реализации госпрограммы создается федеральная государственная информационная система «Единая цифровая платформа «Национальная система пространственных данных» (ФГИС ЕЦП НСПД).</w:t>
      </w:r>
    </w:p>
    <w:p w:rsidR="00EA5411" w:rsidRPr="006222CF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 xml:space="preserve">Она будет представлять собой систему, взаимодействующую с информационными системами органов государственной власти, </w:t>
      </w:r>
      <w:r w:rsidRPr="006222CF">
        <w:rPr>
          <w:rFonts w:ascii="Segoe UI" w:hAnsi="Segoe UI" w:cs="Segoe UI"/>
          <w:noProof/>
          <w:sz w:val="28"/>
        </w:rPr>
        <w:lastRenderedPageBreak/>
        <w:t>органов местного самоуправления, иными информационными системами.</w:t>
      </w:r>
    </w:p>
    <w:p w:rsidR="00EA5411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6222CF">
        <w:rPr>
          <w:rFonts w:ascii="Segoe UI" w:hAnsi="Segoe UI" w:cs="Segoe UI"/>
          <w:noProof/>
          <w:sz w:val="28"/>
        </w:rPr>
        <w:t xml:space="preserve">Состав сведений, подлежащих размещению в системе, включает в себя, в том числе, сведения из документов территориального планирования, сведения о границах населенных пунктов. </w:t>
      </w:r>
    </w:p>
    <w:p w:rsidR="00EA5411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EA5411" w:rsidRPr="006D233B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411" w:rsidRPr="00141714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34" type="#_x0000_t32" style="position:absolute;left:0;text-align:left;margin-left:-3.3pt;margin-top:7.1pt;width:490.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411" w:rsidRPr="00141714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61" w:history="1">
        <w:r w:rsidR="00EA541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EA5411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62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Мы в </w:t>
      </w:r>
      <w:proofErr w:type="spellStart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>ВКонтакте</w:t>
      </w:r>
      <w:proofErr w:type="spellEnd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63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EA5411" w:rsidRPr="004838E7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64" w:history="1">
        <w:r w:rsidR="00EA5411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65" w:history="1">
        <w:proofErr w:type="spellStart"/>
        <w:r w:rsidR="00EA5411"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66" w:history="1">
        <w:proofErr w:type="spellStart"/>
        <w:r w:rsidR="00EA5411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  <w:r w:rsidR="00EA5411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EA5411" w:rsidRPr="00DF2633" w:rsidRDefault="00EA5411" w:rsidP="00EA5411"/>
    <w:p w:rsidR="00EA5411" w:rsidRDefault="00EA5411" w:rsidP="00EA5411"/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5" name="Рисунок 13" descr="C:\Users\9D68~1\AppData\Local\Temp\Rar$DIa0.073\В Новосибирской области утверждены результаты ГКО зем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D68~1\AppData\Local\Temp\Rar$DIa0.073\В Новосибирской области утверждены результаты ГКО земель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EA541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411" w:rsidRDefault="00EA5411" w:rsidP="00EA5411">
      <w:pPr>
        <w:jc w:val="center"/>
        <w:rPr>
          <w:rFonts w:ascii="Segoe UI" w:hAnsi="Segoe UI" w:cs="Segoe UI"/>
          <w:b/>
          <w:noProof/>
          <w:sz w:val="24"/>
        </w:rPr>
      </w:pPr>
    </w:p>
    <w:p w:rsidR="00EA5411" w:rsidRPr="00DA7F89" w:rsidRDefault="00EA5411" w:rsidP="00EA5411">
      <w:pPr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DA7F89">
        <w:rPr>
          <w:rFonts w:ascii="Segoe UI" w:hAnsi="Segoe UI" w:cs="Segoe UI"/>
          <w:b/>
          <w:noProof/>
          <w:sz w:val="28"/>
        </w:rPr>
        <w:t>В Новосибирской области утверждены результаты государственной кадастровой оценки земель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В Новосибирской области завершена государственная кадастровая оценка всех категорий земель, которая проводилась в рамках единого цикла ГКО.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Работы выполнены государственным бюджетным учреждением Новосибирской области «Новосибирский центр кадастровой оценки и инвентаризации» (ГБУ НСО «ЦКО и БТИ»).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Переоценено 984</w:t>
      </w:r>
      <w:r>
        <w:rPr>
          <w:rFonts w:ascii="Segoe UI" w:hAnsi="Segoe UI" w:cs="Segoe UI"/>
          <w:noProof/>
          <w:sz w:val="28"/>
        </w:rPr>
        <w:t xml:space="preserve"> </w:t>
      </w:r>
      <w:r w:rsidRPr="00DA7F89">
        <w:rPr>
          <w:rFonts w:ascii="Segoe UI" w:hAnsi="Segoe UI" w:cs="Segoe UI"/>
          <w:noProof/>
          <w:sz w:val="28"/>
        </w:rPr>
        <w:t>225 земельных участков.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Результаты оценки утверждены приказом Департамента имущества и земельных отношений Новоси</w:t>
      </w:r>
      <w:r>
        <w:rPr>
          <w:rFonts w:ascii="Segoe UI" w:hAnsi="Segoe UI" w:cs="Segoe UI"/>
          <w:noProof/>
          <w:sz w:val="28"/>
        </w:rPr>
        <w:t>бирской области от 20.10.2022 №</w:t>
      </w:r>
      <w:r w:rsidRPr="00DA7F89">
        <w:rPr>
          <w:rFonts w:ascii="Segoe UI" w:hAnsi="Segoe UI" w:cs="Segoe UI"/>
          <w:noProof/>
          <w:sz w:val="28"/>
        </w:rPr>
        <w:t>3017. Указанный приказ и приложения к нему опубликованы в сетевом издании «Официальный интернет-портал правовой информации Новосибирской области» www.nsopravo.ru от 28.10.2022, а также размещены на сайте Департамента имущества и земельных отношений Новосибирской области в разделе «Деятельность/Государственная кадастровая оценка» (</w:t>
      </w:r>
      <w:hyperlink r:id="rId68" w:history="1">
        <w:r w:rsidRPr="00DA7F89">
          <w:rPr>
            <w:rStyle w:val="a3"/>
            <w:rFonts w:ascii="Segoe UI" w:hAnsi="Segoe UI" w:cs="Segoe UI"/>
            <w:noProof/>
            <w:color w:val="auto"/>
            <w:sz w:val="28"/>
            <w:u w:val="none"/>
          </w:rPr>
          <w:t>http://dizo.nso.ru/page/53</w:t>
        </w:r>
      </w:hyperlink>
      <w:r w:rsidRPr="00DA7F89">
        <w:rPr>
          <w:rFonts w:ascii="Segoe UI" w:hAnsi="Segoe UI" w:cs="Segoe UI"/>
          <w:noProof/>
          <w:sz w:val="28"/>
        </w:rPr>
        <w:t>).</w:t>
      </w:r>
    </w:p>
    <w:p w:rsidR="00EA5411" w:rsidRPr="00DA7F89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С отчетом об оценке земельных участков Новосибирской области можно ознакомиться на сайте Росреестра в серви</w:t>
      </w:r>
      <w:r>
        <w:rPr>
          <w:rFonts w:ascii="Segoe UI" w:hAnsi="Segoe UI" w:cs="Segoe UI"/>
          <w:noProof/>
          <w:sz w:val="28"/>
        </w:rPr>
        <w:t xml:space="preserve">се «Фонд данных государственной кадастровой оценки» </w:t>
      </w:r>
      <w:r w:rsidRPr="00DA7F89">
        <w:rPr>
          <w:rFonts w:ascii="Segoe UI" w:hAnsi="Segoe UI" w:cs="Segoe UI"/>
          <w:noProof/>
          <w:sz w:val="28"/>
        </w:rPr>
        <w:t>https://rosreestr.gov.ru/wps/portal/cc_ib_svedFDGKO.</w:t>
      </w:r>
    </w:p>
    <w:p w:rsidR="00EA5411" w:rsidRPr="006D233B" w:rsidRDefault="00EA5411" w:rsidP="00EA541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DA7F89">
        <w:rPr>
          <w:rFonts w:ascii="Segoe UI" w:hAnsi="Segoe UI" w:cs="Segoe UI"/>
          <w:noProof/>
          <w:sz w:val="28"/>
        </w:rPr>
        <w:t>При наличии вопросов по оценке земельных участков  граждане и юридические лица, органы государственной власти и органы местного самоуправления вправе обратиться к исполнителю работ ГБУ НСО</w:t>
      </w:r>
      <w:r>
        <w:rPr>
          <w:rFonts w:ascii="Segoe UI" w:hAnsi="Segoe UI" w:cs="Segoe UI"/>
          <w:noProof/>
          <w:sz w:val="28"/>
        </w:rPr>
        <w:t xml:space="preserve"> </w:t>
      </w:r>
      <w:r w:rsidRPr="00DA7F89">
        <w:rPr>
          <w:rFonts w:ascii="Segoe UI" w:hAnsi="Segoe UI" w:cs="Segoe UI"/>
          <w:noProof/>
          <w:sz w:val="28"/>
        </w:rPr>
        <w:t>«ЦКО и БТИ». Адрес: 63</w:t>
      </w:r>
      <w:r>
        <w:rPr>
          <w:rFonts w:ascii="Segoe UI" w:hAnsi="Segoe UI" w:cs="Segoe UI"/>
          <w:noProof/>
          <w:sz w:val="28"/>
        </w:rPr>
        <w:t>0004, Новосибирская область, г. </w:t>
      </w:r>
      <w:r w:rsidRPr="00DA7F89">
        <w:rPr>
          <w:rFonts w:ascii="Segoe UI" w:hAnsi="Segoe UI" w:cs="Segoe UI"/>
          <w:noProof/>
          <w:sz w:val="28"/>
        </w:rPr>
        <w:t>Новосибирск,</w:t>
      </w:r>
      <w:r>
        <w:rPr>
          <w:rFonts w:ascii="Segoe UI" w:hAnsi="Segoe UI" w:cs="Segoe UI"/>
          <w:noProof/>
          <w:sz w:val="28"/>
        </w:rPr>
        <w:t xml:space="preserve"> </w:t>
      </w:r>
      <w:r w:rsidRPr="00DA7F89">
        <w:rPr>
          <w:rFonts w:ascii="Segoe UI" w:hAnsi="Segoe UI" w:cs="Segoe UI"/>
          <w:noProof/>
          <w:sz w:val="28"/>
        </w:rPr>
        <w:t>ул. Сибирская, 15; сайт: www.noti.ru, электронная почта: kanc@noti.ru, контактные телефоны: 217-22-04, 221-81-18, 221-55-69.</w:t>
      </w:r>
    </w:p>
    <w:p w:rsidR="00EA5411" w:rsidRPr="006D233B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lastRenderedPageBreak/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411" w:rsidRPr="00141714" w:rsidRDefault="00B153B3" w:rsidP="00EA541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153B3">
        <w:rPr>
          <w:rFonts w:ascii="Segoe UI" w:hAnsi="Segoe UI" w:cs="Segoe UI"/>
          <w:noProof/>
          <w:color w:val="000000"/>
        </w:rPr>
        <w:pict>
          <v:shape id="_x0000_s1035" type="#_x0000_t32" style="position:absolute;left:0;text-align:left;margin-left:-3.3pt;margin-top:7.1pt;width:490.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EA5411" w:rsidRPr="00141714" w:rsidRDefault="00EA5411" w:rsidP="00EA54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411" w:rsidRPr="00141714" w:rsidRDefault="00EA5411" w:rsidP="00EA541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EA5411" w:rsidRPr="00141714" w:rsidRDefault="00EA5411" w:rsidP="00EA541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411" w:rsidRPr="00141714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69" w:history="1">
        <w:r w:rsidR="00EA541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EA5411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70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EA5411" w:rsidRPr="00141714" w:rsidRDefault="00EA5411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Мы в </w:t>
      </w:r>
      <w:proofErr w:type="spellStart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>ВКонтакте</w:t>
      </w:r>
      <w:proofErr w:type="spellEnd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71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EA5411" w:rsidRPr="004838E7" w:rsidRDefault="00B153B3" w:rsidP="00EA5411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72" w:history="1">
        <w:r w:rsidR="00EA5411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73" w:history="1">
        <w:proofErr w:type="spellStart"/>
        <w:r w:rsidR="00EA5411"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EA5411" w:rsidRPr="00141714" w:rsidRDefault="00B153B3" w:rsidP="00EA5411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74" w:history="1">
        <w:proofErr w:type="spellStart"/>
        <w:r w:rsidR="00EA5411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  <w:r w:rsidR="00EA5411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EA5411" w:rsidRPr="00DF2633" w:rsidRDefault="00EA5411" w:rsidP="00EA5411"/>
    <w:p w:rsidR="00EA5411" w:rsidRDefault="00EA5411" w:rsidP="00EA5411"/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11" w:rsidRDefault="00EA5411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9A9" w:rsidRDefault="005579A9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5579A9" w:rsidRDefault="005579A9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5579A9" w:rsidRDefault="005579A9" w:rsidP="005579A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5579A9" w:rsidRDefault="005579A9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5579A9" w:rsidRDefault="005579A9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Краснозерский район, с. Зубково,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,63</w:t>
      </w:r>
    </w:p>
    <w:p w:rsidR="005579A9" w:rsidRDefault="005579A9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5579A9" w:rsidRDefault="005579A9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5579A9" w:rsidRDefault="005579A9" w:rsidP="00557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AF5" w:rsidRDefault="00E53AF5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D7F" w:rsidRDefault="00983D7F" w:rsidP="0098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154" w:rsidRDefault="003C5154"/>
    <w:sectPr w:rsidR="003C5154" w:rsidSect="00550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D5C7F"/>
    <w:multiLevelType w:val="multilevel"/>
    <w:tmpl w:val="C3808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3D7F"/>
    <w:rsid w:val="00054463"/>
    <w:rsid w:val="000B602E"/>
    <w:rsid w:val="00217403"/>
    <w:rsid w:val="0027729D"/>
    <w:rsid w:val="003C5154"/>
    <w:rsid w:val="003F60BF"/>
    <w:rsid w:val="005502AB"/>
    <w:rsid w:val="005579A9"/>
    <w:rsid w:val="005F1880"/>
    <w:rsid w:val="006D30B4"/>
    <w:rsid w:val="00983D7F"/>
    <w:rsid w:val="009A28B5"/>
    <w:rsid w:val="00B153B3"/>
    <w:rsid w:val="00DB251C"/>
    <w:rsid w:val="00DD54BE"/>
    <w:rsid w:val="00E53AF5"/>
    <w:rsid w:val="00EA5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8194"/>
    <o:shapelayout v:ext="edit">
      <o:idmap v:ext="edit" data="1"/>
      <o:rules v:ext="edit">
        <o:r id="V:Rule11" type="connector" idref="#_x0000_s1033"/>
        <o:r id="V:Rule12" type="connector" idref="#_x0000_s1035"/>
        <o:r id="V:Rule13" type="connector" idref="#_x0000_s1034"/>
        <o:r id="V:Rule14" type="connector" idref="#_x0000_s1028"/>
        <o:r id="V:Rule15" type="connector" idref="#_x0000_s1027"/>
        <o:r id="V:Rule16" type="connector" idref="#AutoShape 2"/>
        <o:r id="V:Rule17" type="connector" idref="#_x0000_s1030"/>
        <o:r id="V:Rule18" type="connector" idref="#_x0000_s1032"/>
        <o:r id="V:Rule19" type="connector" idref="#_x0000_s1029"/>
        <o:r id="V:Rule2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2AB"/>
  </w:style>
  <w:style w:type="paragraph" w:styleId="2">
    <w:name w:val="heading 2"/>
    <w:basedOn w:val="a"/>
    <w:next w:val="a"/>
    <w:link w:val="20"/>
    <w:qFormat/>
    <w:rsid w:val="00EA541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A54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41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EA5411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ConsPlusNormal">
    <w:name w:val="ConsPlusNormal"/>
    <w:link w:val="ConsPlusNormal0"/>
    <w:rsid w:val="00EA54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EA54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ConsPlusNormal0">
    <w:name w:val="ConsPlusNormal Знак"/>
    <w:link w:val="ConsPlusNormal"/>
    <w:locked/>
    <w:rsid w:val="00EA5411"/>
    <w:rPr>
      <w:rFonts w:ascii="Arial" w:eastAsia="Times New Roman" w:hAnsi="Arial" w:cs="Arial"/>
      <w:sz w:val="20"/>
      <w:szCs w:val="20"/>
    </w:rPr>
  </w:style>
  <w:style w:type="paragraph" w:styleId="a6">
    <w:name w:val="Normal (Web)"/>
    <w:basedOn w:val="a"/>
    <w:uiPriority w:val="99"/>
    <w:rsid w:val="00EA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ko@54upr.rosreestr.ru" TargetMode="External"/><Relationship Id="rId18" Type="http://schemas.openxmlformats.org/officeDocument/2006/relationships/hyperlink" Target="https://t.me/rosreestr_nsk" TargetMode="External"/><Relationship Id="rId26" Type="http://schemas.openxmlformats.org/officeDocument/2006/relationships/hyperlink" Target="mailto:oko@54upr.rosreestr.ru" TargetMode="External"/><Relationship Id="rId39" Type="http://schemas.openxmlformats.org/officeDocument/2006/relationships/image" Target="media/image4.jpeg"/><Relationship Id="rId21" Type="http://schemas.openxmlformats.org/officeDocument/2006/relationships/hyperlink" Target="mailto:oko@54upr.rosreestr.ru" TargetMode="External"/><Relationship Id="rId34" Type="http://schemas.openxmlformats.org/officeDocument/2006/relationships/hyperlink" Target="mailto:54_upr@rosreestr.ru" TargetMode="External"/><Relationship Id="rId42" Type="http://schemas.openxmlformats.org/officeDocument/2006/relationships/hyperlink" Target="mailto:oko@54upr.rosreestr.ru" TargetMode="External"/><Relationship Id="rId47" Type="http://schemas.openxmlformats.org/officeDocument/2006/relationships/hyperlink" Target="https://t.me/rosreestr_nsk" TargetMode="External"/><Relationship Id="rId50" Type="http://schemas.openxmlformats.org/officeDocument/2006/relationships/hyperlink" Target="https://rosreestr.gov.ru/" TargetMode="External"/><Relationship Id="rId55" Type="http://schemas.openxmlformats.org/officeDocument/2006/relationships/hyperlink" Target="mailto:oko@54upr.rosreestr.ru" TargetMode="External"/><Relationship Id="rId63" Type="http://schemas.openxmlformats.org/officeDocument/2006/relationships/hyperlink" Target="https://vk.com/rosreestr_nsk" TargetMode="External"/><Relationship Id="rId68" Type="http://schemas.openxmlformats.org/officeDocument/2006/relationships/hyperlink" Target="http://dizo.nso.ru/page/53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rosreestr.gov.ru/" TargetMode="External"/><Relationship Id="rId71" Type="http://schemas.openxmlformats.org/officeDocument/2006/relationships/hyperlink" Target="https://vk.com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group/70000000987860" TargetMode="External"/><Relationship Id="rId29" Type="http://schemas.openxmlformats.org/officeDocument/2006/relationships/hyperlink" Target="https://www.instagram.com/rosreestr_nsk/?hl=ru" TargetMode="External"/><Relationship Id="rId11" Type="http://schemas.openxmlformats.org/officeDocument/2006/relationships/hyperlink" Target="https://t.me/rosreestr_nsk" TargetMode="External"/><Relationship Id="rId24" Type="http://schemas.openxmlformats.org/officeDocument/2006/relationships/hyperlink" Target="https://rosreestr.gov.ru" TargetMode="External"/><Relationship Id="rId32" Type="http://schemas.openxmlformats.org/officeDocument/2006/relationships/hyperlink" Target="https://pkk.rosreestr.ru" TargetMode="External"/><Relationship Id="rId37" Type="http://schemas.openxmlformats.org/officeDocument/2006/relationships/hyperlink" Target="https://www.instagram.com/rosreestr_nsk/" TargetMode="External"/><Relationship Id="rId40" Type="http://schemas.openxmlformats.org/officeDocument/2006/relationships/hyperlink" Target="https://www.gosuslugi.ru/" TargetMode="External"/><Relationship Id="rId45" Type="http://schemas.openxmlformats.org/officeDocument/2006/relationships/hyperlink" Target="https://ok.ru/group/70000000987860" TargetMode="External"/><Relationship Id="rId53" Type="http://schemas.openxmlformats.org/officeDocument/2006/relationships/hyperlink" Target="https://t.me/rosreestr_nsk" TargetMode="External"/><Relationship Id="rId58" Type="http://schemas.openxmlformats.org/officeDocument/2006/relationships/hyperlink" Target="https://zen.yandex.ru/id/604850742889ec" TargetMode="External"/><Relationship Id="rId66" Type="http://schemas.openxmlformats.org/officeDocument/2006/relationships/hyperlink" Target="https://t.me/rosreestr_nsk" TargetMode="External"/><Relationship Id="rId74" Type="http://schemas.openxmlformats.org/officeDocument/2006/relationships/hyperlink" Target="https://t.me/rosreestr_ns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rosreestr_nsk" TargetMode="External"/><Relationship Id="rId23" Type="http://schemas.openxmlformats.org/officeDocument/2006/relationships/hyperlink" Target="https://www.instagram.com/rosreestr_nsk/?hl=ru" TargetMode="External"/><Relationship Id="rId28" Type="http://schemas.openxmlformats.org/officeDocument/2006/relationships/hyperlink" Target="https://vk.com/rosreestr_nsk" TargetMode="External"/><Relationship Id="rId36" Type="http://schemas.openxmlformats.org/officeDocument/2006/relationships/hyperlink" Target="https://vk.com/rosreestr_nsk" TargetMode="External"/><Relationship Id="rId49" Type="http://schemas.openxmlformats.org/officeDocument/2006/relationships/hyperlink" Target="mailto:oko@54upr.rosreestr.ru" TargetMode="External"/><Relationship Id="rId57" Type="http://schemas.openxmlformats.org/officeDocument/2006/relationships/hyperlink" Target="https://vk.com/rosreestr_nsk" TargetMode="External"/><Relationship Id="rId61" Type="http://schemas.openxmlformats.org/officeDocument/2006/relationships/hyperlink" Target="mailto:oko@54upr.rosreestr.ru" TargetMode="External"/><Relationship Id="rId10" Type="http://schemas.openxmlformats.org/officeDocument/2006/relationships/hyperlink" Target="https://zen.yandex.ru/id/604850742889ec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rosreestr.gov.ru/" TargetMode="External"/><Relationship Id="rId44" Type="http://schemas.openxmlformats.org/officeDocument/2006/relationships/hyperlink" Target="https://vk.com/rosreestr_nsk" TargetMode="External"/><Relationship Id="rId52" Type="http://schemas.openxmlformats.org/officeDocument/2006/relationships/hyperlink" Target="https://zen.yandex.ru/id/604850742889ec" TargetMode="External"/><Relationship Id="rId60" Type="http://schemas.openxmlformats.org/officeDocument/2006/relationships/image" Target="media/image7.jpeg"/><Relationship Id="rId65" Type="http://schemas.openxmlformats.org/officeDocument/2006/relationships/hyperlink" Target="https://zen.yandex.ru/id/604850742889ec" TargetMode="External"/><Relationship Id="rId73" Type="http://schemas.openxmlformats.org/officeDocument/2006/relationships/hyperlink" Target="https://zen.yandex.ru/id/604850742889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/70000000987860" TargetMode="External"/><Relationship Id="rId14" Type="http://schemas.openxmlformats.org/officeDocument/2006/relationships/hyperlink" Target="https://rosreestr.gov.ru/" TargetMode="External"/><Relationship Id="rId22" Type="http://schemas.openxmlformats.org/officeDocument/2006/relationships/hyperlink" Target="https://rosreestr.ru/site/" TargetMode="External"/><Relationship Id="rId27" Type="http://schemas.openxmlformats.org/officeDocument/2006/relationships/hyperlink" Target="https://rosreestr.gov.ru/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rosreestr.gov.ru/" TargetMode="External"/><Relationship Id="rId43" Type="http://schemas.openxmlformats.org/officeDocument/2006/relationships/hyperlink" Target="https://rosreestr.gov.ru/" TargetMode="External"/><Relationship Id="rId48" Type="http://schemas.openxmlformats.org/officeDocument/2006/relationships/image" Target="media/image5.jpeg"/><Relationship Id="rId56" Type="http://schemas.openxmlformats.org/officeDocument/2006/relationships/hyperlink" Target="https://rosreestr.gov.ru/" TargetMode="External"/><Relationship Id="rId64" Type="http://schemas.openxmlformats.org/officeDocument/2006/relationships/hyperlink" Target="https://ok.ru/group/70000000987860" TargetMode="External"/><Relationship Id="rId69" Type="http://schemas.openxmlformats.org/officeDocument/2006/relationships/hyperlink" Target="mailto:oko@54upr.rosreestr.ru" TargetMode="External"/><Relationship Id="rId8" Type="http://schemas.openxmlformats.org/officeDocument/2006/relationships/hyperlink" Target="https://vk.com/rosreestr_nsk" TargetMode="External"/><Relationship Id="rId51" Type="http://schemas.openxmlformats.org/officeDocument/2006/relationships/hyperlink" Target="https://vk.com/rosreestr_nsk" TargetMode="External"/><Relationship Id="rId72" Type="http://schemas.openxmlformats.org/officeDocument/2006/relationships/hyperlink" Target="https://ok.ru/group/7000000098786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izo.nso.ru/page/53" TargetMode="External"/><Relationship Id="rId17" Type="http://schemas.openxmlformats.org/officeDocument/2006/relationships/hyperlink" Target="https://zen.yandex.ru/id/604850742889ec" TargetMode="External"/><Relationship Id="rId25" Type="http://schemas.openxmlformats.org/officeDocument/2006/relationships/hyperlink" Target="mailto:54_upr@rosreestr.ru" TargetMode="External"/><Relationship Id="rId33" Type="http://schemas.openxmlformats.org/officeDocument/2006/relationships/hyperlink" Target="mailto:oko@54upr.rosreestr.ru" TargetMode="External"/><Relationship Id="rId38" Type="http://schemas.openxmlformats.org/officeDocument/2006/relationships/hyperlink" Target="https://zen.yandex.ru/id/604850742889ec" TargetMode="External"/><Relationship Id="rId46" Type="http://schemas.openxmlformats.org/officeDocument/2006/relationships/hyperlink" Target="https://dzen.ru/rosreestr_nsk" TargetMode="External"/><Relationship Id="rId59" Type="http://schemas.openxmlformats.org/officeDocument/2006/relationships/hyperlink" Target="https://t.me/rosreestr_nsk" TargetMode="External"/><Relationship Id="rId67" Type="http://schemas.openxmlformats.org/officeDocument/2006/relationships/image" Target="media/image8.jpeg"/><Relationship Id="rId20" Type="http://schemas.openxmlformats.org/officeDocument/2006/relationships/hyperlink" Target="http://www.rosreestr.ru" TargetMode="External"/><Relationship Id="rId41" Type="http://schemas.openxmlformats.org/officeDocument/2006/relationships/hyperlink" Target="https://rosreestr.gov.ru/eservices/" TargetMode="External"/><Relationship Id="rId54" Type="http://schemas.openxmlformats.org/officeDocument/2006/relationships/image" Target="media/image6.jpeg"/><Relationship Id="rId62" Type="http://schemas.openxmlformats.org/officeDocument/2006/relationships/hyperlink" Target="https://rosreestr.gov.ru/" TargetMode="External"/><Relationship Id="rId70" Type="http://schemas.openxmlformats.org/officeDocument/2006/relationships/hyperlink" Target="https://rosreestr.gov.ru/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ko@54upr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9024</Words>
  <Characters>51440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12</cp:revision>
  <dcterms:created xsi:type="dcterms:W3CDTF">2022-12-05T08:14:00Z</dcterms:created>
  <dcterms:modified xsi:type="dcterms:W3CDTF">2022-12-29T05:58:00Z</dcterms:modified>
</cp:coreProperties>
</file>