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7FD3" w:rsidRPr="00227FD3" w:rsidRDefault="00227FD3" w:rsidP="00227F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7FD3">
        <w:rPr>
          <w:rFonts w:ascii="Times New Roman" w:hAnsi="Times New Roman" w:cs="Times New Roman"/>
          <w:sz w:val="28"/>
          <w:szCs w:val="28"/>
        </w:rPr>
        <w:t>АДМИНИСТРАЦИЯ ЗУБКОВСКОГО СЕЛЬСОВЕТА</w:t>
      </w:r>
    </w:p>
    <w:p w:rsidR="00227FD3" w:rsidRPr="00227FD3" w:rsidRDefault="00227FD3" w:rsidP="00227F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7FD3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227FD3" w:rsidRPr="00227FD3" w:rsidRDefault="00227FD3" w:rsidP="00227F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7FD3" w:rsidRDefault="00227FD3" w:rsidP="00227F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7FD3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227FD3" w:rsidRPr="00227FD3" w:rsidRDefault="00227FD3" w:rsidP="00227F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FD3" w:rsidRPr="00227FD3" w:rsidRDefault="00227FD3" w:rsidP="00227F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30.06.2022</w:t>
      </w:r>
      <w:r w:rsidRPr="00227FD3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№ 67</w:t>
      </w:r>
    </w:p>
    <w:p w:rsidR="00227FD3" w:rsidRPr="00227FD3" w:rsidRDefault="00227FD3" w:rsidP="00227F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7FD3">
        <w:rPr>
          <w:rFonts w:ascii="Times New Roman" w:hAnsi="Times New Roman" w:cs="Times New Roman"/>
          <w:sz w:val="28"/>
          <w:szCs w:val="28"/>
        </w:rPr>
        <w:t>с.Зубково</w:t>
      </w:r>
    </w:p>
    <w:p w:rsidR="00227FD3" w:rsidRPr="00227FD3" w:rsidRDefault="00227FD3" w:rsidP="00227F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7FD3" w:rsidRPr="00227FD3" w:rsidRDefault="00227FD3" w:rsidP="00227FD3">
      <w:pPr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227FD3">
        <w:rPr>
          <w:rFonts w:ascii="Times New Roman" w:hAnsi="Times New Roman" w:cs="Times New Roman"/>
          <w:color w:val="000000"/>
          <w:sz w:val="28"/>
          <w:szCs w:val="28"/>
        </w:rPr>
        <w:t>О внесении изменений в  положение "Об оплате труда рабочих в администрации Зубковского сельсовета Краснозерского района Новосибирской области"</w:t>
      </w:r>
      <w:r w:rsidRPr="00227FD3">
        <w:rPr>
          <w:rFonts w:ascii="Times New Roman" w:hAnsi="Times New Roman" w:cs="Times New Roman"/>
          <w:sz w:val="28"/>
          <w:szCs w:val="28"/>
        </w:rPr>
        <w:t xml:space="preserve"> утвержденное постановлением администрации Зубковского сельсовета Краснозерского района Новосибирской области от 23.01.2018г №9а</w:t>
      </w:r>
    </w:p>
    <w:p w:rsidR="00227FD3" w:rsidRPr="00227FD3" w:rsidRDefault="00227FD3" w:rsidP="00227F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7FD3" w:rsidRPr="00227FD3" w:rsidRDefault="00227FD3" w:rsidP="00227FD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color w:val="333333"/>
          <w:kern w:val="36"/>
          <w:sz w:val="28"/>
          <w:szCs w:val="28"/>
        </w:rPr>
      </w:pPr>
      <w:r w:rsidRPr="00227FD3">
        <w:rPr>
          <w:rFonts w:ascii="Times New Roman" w:hAnsi="Times New Roman" w:cs="Times New Roman"/>
          <w:b w:val="0"/>
          <w:sz w:val="28"/>
          <w:szCs w:val="28"/>
        </w:rPr>
        <w:t xml:space="preserve">     </w:t>
      </w:r>
      <w:r w:rsidR="00355551">
        <w:rPr>
          <w:rFonts w:ascii="Times New Roman" w:hAnsi="Times New Roman" w:cs="Times New Roman"/>
          <w:b w:val="0"/>
          <w:sz w:val="28"/>
          <w:szCs w:val="28"/>
        </w:rPr>
        <w:t>Согласно постановлению Правительства РФ от 28.05.2022 №973, с 01.06.2022 года минимальный размер оплаты труд</w:t>
      </w:r>
      <w:proofErr w:type="gramStart"/>
      <w:r w:rsidR="00355551">
        <w:rPr>
          <w:rFonts w:ascii="Times New Roman" w:hAnsi="Times New Roman" w:cs="Times New Roman"/>
          <w:b w:val="0"/>
          <w:sz w:val="28"/>
          <w:szCs w:val="28"/>
        </w:rPr>
        <w:t>а(</w:t>
      </w:r>
      <w:proofErr w:type="gramEnd"/>
      <w:r w:rsidR="00355551">
        <w:rPr>
          <w:rFonts w:ascii="Times New Roman" w:hAnsi="Times New Roman" w:cs="Times New Roman"/>
          <w:b w:val="0"/>
          <w:sz w:val="28"/>
          <w:szCs w:val="28"/>
        </w:rPr>
        <w:t>МРОТ),установленный с 01.01.2022 года Федеральным законом от 19 июня 2000 года №82-ФЗ»О минимальном размере оплаты труда», подлежит увеличению на 10%</w:t>
      </w:r>
      <w:r w:rsidRPr="00227FD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35555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администрация Зубковского сельсовета Краснозерского района Новосибирской области </w:t>
      </w:r>
      <w:r w:rsidRPr="00227FD3">
        <w:rPr>
          <w:rFonts w:ascii="Times New Roman" w:hAnsi="Times New Roman" w:cs="Times New Roman"/>
          <w:b w:val="0"/>
          <w:sz w:val="28"/>
          <w:szCs w:val="28"/>
        </w:rPr>
        <w:t>ПОСТАНОВЛЯЕТ:</w:t>
      </w:r>
    </w:p>
    <w:p w:rsidR="00227FD3" w:rsidRPr="00227FD3" w:rsidRDefault="00227FD3" w:rsidP="00227FD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27FD3">
        <w:rPr>
          <w:rFonts w:ascii="Times New Roman" w:hAnsi="Times New Roman" w:cs="Times New Roman"/>
          <w:b w:val="0"/>
          <w:sz w:val="28"/>
          <w:szCs w:val="28"/>
        </w:rPr>
        <w:t xml:space="preserve">1.Внести изменения в </w:t>
      </w:r>
      <w:r w:rsidRPr="00227FD3">
        <w:rPr>
          <w:rFonts w:ascii="Times New Roman" w:hAnsi="Times New Roman" w:cs="Times New Roman"/>
          <w:b w:val="0"/>
          <w:color w:val="000000"/>
          <w:sz w:val="28"/>
          <w:szCs w:val="28"/>
        </w:rPr>
        <w:t>Положение "Об оплате труда рабочих в администрации Зубковского сельсовета Краснозерского района Новосибирской области"</w:t>
      </w:r>
      <w:r w:rsidRPr="00227FD3">
        <w:rPr>
          <w:rFonts w:ascii="Times New Roman" w:hAnsi="Times New Roman" w:cs="Times New Roman"/>
          <w:b w:val="0"/>
          <w:sz w:val="28"/>
          <w:szCs w:val="28"/>
        </w:rPr>
        <w:t xml:space="preserve"> утвержденное постановлением администрации Зубковского сельсовета Краснозерского района Новосибирской области от 23.01.2018г №9а:</w:t>
      </w:r>
    </w:p>
    <w:p w:rsidR="00227FD3" w:rsidRPr="00227FD3" w:rsidRDefault="00227FD3" w:rsidP="00227FD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27FD3">
        <w:rPr>
          <w:rFonts w:ascii="Times New Roman" w:hAnsi="Times New Roman" w:cs="Times New Roman"/>
          <w:b w:val="0"/>
          <w:sz w:val="28"/>
          <w:szCs w:val="28"/>
        </w:rPr>
        <w:t xml:space="preserve">2. Раздел 4 пункт 4.1"Размеры выплат стимулирующего  характера", </w:t>
      </w:r>
    </w:p>
    <w:p w:rsidR="00227FD3" w:rsidRPr="00227FD3" w:rsidRDefault="00227FD3" w:rsidP="00227FD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27FD3">
        <w:rPr>
          <w:rFonts w:ascii="Times New Roman" w:hAnsi="Times New Roman" w:cs="Times New Roman"/>
          <w:sz w:val="28"/>
          <w:szCs w:val="28"/>
        </w:rPr>
        <w:t>изложить в новой редакции:</w:t>
      </w:r>
    </w:p>
    <w:p w:rsidR="00227FD3" w:rsidRPr="00227FD3" w:rsidRDefault="00227FD3" w:rsidP="00227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FD3">
        <w:rPr>
          <w:rFonts w:ascii="Times New Roman" w:hAnsi="Times New Roman" w:cs="Times New Roman"/>
          <w:sz w:val="28"/>
          <w:szCs w:val="28"/>
        </w:rPr>
        <w:t>Ежемесячная надбавка за качественные показатели деятельности рабочих устанавливаются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9"/>
        <w:gridCol w:w="4873"/>
        <w:gridCol w:w="2499"/>
      </w:tblGrid>
      <w:tr w:rsidR="00227FD3" w:rsidRPr="00227FD3" w:rsidTr="00227FD3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3" w:rsidRPr="00227FD3" w:rsidRDefault="00227FD3" w:rsidP="00227FD3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27FD3">
              <w:rPr>
                <w:rFonts w:ascii="Times New Roman" w:hAnsi="Times New Roman" w:cs="Times New Roman"/>
                <w:sz w:val="28"/>
                <w:szCs w:val="28"/>
              </w:rPr>
              <w:t>Наименование рабочих профессий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3" w:rsidRPr="00227FD3" w:rsidRDefault="00227FD3" w:rsidP="00227FD3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27FD3">
              <w:rPr>
                <w:rFonts w:ascii="Times New Roman" w:hAnsi="Times New Roman" w:cs="Times New Roman"/>
                <w:sz w:val="28"/>
                <w:szCs w:val="28"/>
              </w:rPr>
              <w:t>Качественные показатели деятельности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3" w:rsidRPr="00227FD3" w:rsidRDefault="00227FD3" w:rsidP="00227FD3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27FD3">
              <w:rPr>
                <w:rFonts w:ascii="Times New Roman" w:hAnsi="Times New Roman" w:cs="Times New Roman"/>
                <w:sz w:val="28"/>
                <w:szCs w:val="28"/>
              </w:rPr>
              <w:t>Размер надбавки, процентов оклада</w:t>
            </w:r>
          </w:p>
        </w:tc>
      </w:tr>
      <w:tr w:rsidR="00227FD3" w:rsidRPr="00227FD3" w:rsidTr="00227FD3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3" w:rsidRPr="00227FD3" w:rsidRDefault="00227FD3" w:rsidP="00227FD3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27FD3"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3" w:rsidRPr="00227FD3" w:rsidRDefault="00227FD3" w:rsidP="00227FD3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27FD3">
              <w:rPr>
                <w:rFonts w:ascii="Times New Roman" w:hAnsi="Times New Roman" w:cs="Times New Roman"/>
                <w:sz w:val="28"/>
                <w:szCs w:val="28"/>
              </w:rPr>
              <w:t>Своевременное и качественное выполнение всего комплекса работ в соответствии с установленными характеристиками, расширенная зона обслуживания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3" w:rsidRPr="00227FD3" w:rsidRDefault="00227FD3" w:rsidP="00227FD3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 300</w:t>
            </w:r>
          </w:p>
        </w:tc>
      </w:tr>
      <w:tr w:rsidR="00227FD3" w:rsidRPr="00227FD3" w:rsidTr="00227FD3">
        <w:trPr>
          <w:trHeight w:val="720"/>
        </w:trPr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3" w:rsidRPr="00227FD3" w:rsidRDefault="00227FD3" w:rsidP="00227FD3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27FD3">
              <w:rPr>
                <w:rFonts w:ascii="Times New Roman" w:hAnsi="Times New Roman" w:cs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3" w:rsidRPr="00227FD3" w:rsidRDefault="00227FD3" w:rsidP="00227FD3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27FD3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и безаварийного движения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3" w:rsidRPr="00227FD3" w:rsidRDefault="00227FD3" w:rsidP="00227FD3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27FD3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227FD3" w:rsidRPr="00227FD3" w:rsidTr="00227FD3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3" w:rsidRPr="00227FD3" w:rsidRDefault="00227FD3" w:rsidP="00227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3" w:rsidRPr="00227FD3" w:rsidRDefault="00227FD3" w:rsidP="00227FD3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27FD3">
              <w:rPr>
                <w:rFonts w:ascii="Times New Roman" w:hAnsi="Times New Roman" w:cs="Times New Roman"/>
                <w:sz w:val="28"/>
                <w:szCs w:val="28"/>
              </w:rPr>
              <w:t>Содержание автомобиля в технически исправном состоянии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3" w:rsidRPr="00227FD3" w:rsidRDefault="00227FD3" w:rsidP="00227FD3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27FD3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</w:tbl>
    <w:p w:rsidR="00227FD3" w:rsidRPr="00227FD3" w:rsidRDefault="00227FD3" w:rsidP="00227FD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227FD3" w:rsidRPr="00227FD3" w:rsidRDefault="00227FD3" w:rsidP="00227FD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227FD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3. Данное постановление 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подлежит применению с 01 июня 2022</w:t>
      </w:r>
      <w:r w:rsidRPr="00227FD3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года.</w:t>
      </w:r>
    </w:p>
    <w:p w:rsidR="00227FD3" w:rsidRPr="00227FD3" w:rsidRDefault="00227FD3" w:rsidP="00227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FD3">
        <w:rPr>
          <w:rFonts w:ascii="Times New Roman" w:hAnsi="Times New Roman" w:cs="Times New Roman"/>
          <w:color w:val="000000"/>
          <w:sz w:val="28"/>
          <w:szCs w:val="28"/>
        </w:rPr>
        <w:t>4.</w:t>
      </w:r>
      <w:r w:rsidRPr="00227FD3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периодическом  печатном издании «Бюллетень органов местного самоуправления Зубковского </w:t>
      </w:r>
      <w:r w:rsidRPr="00227FD3">
        <w:rPr>
          <w:rFonts w:ascii="Times New Roman" w:hAnsi="Times New Roman" w:cs="Times New Roman"/>
          <w:sz w:val="28"/>
          <w:szCs w:val="28"/>
        </w:rPr>
        <w:lastRenderedPageBreak/>
        <w:t>сельсовета» и</w:t>
      </w:r>
      <w:r w:rsidRPr="00227F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27FD3">
        <w:rPr>
          <w:rFonts w:ascii="Times New Roman" w:hAnsi="Times New Roman" w:cs="Times New Roman"/>
          <w:color w:val="000000"/>
          <w:sz w:val="28"/>
          <w:szCs w:val="28"/>
        </w:rPr>
        <w:t xml:space="preserve">на официальном сайте </w:t>
      </w:r>
      <w:r w:rsidRPr="00227FD3">
        <w:rPr>
          <w:rFonts w:ascii="Times New Roman" w:hAnsi="Times New Roman" w:cs="Times New Roman"/>
          <w:sz w:val="28"/>
          <w:szCs w:val="28"/>
        </w:rPr>
        <w:t>администрации Зубковского сельсовета Краснозерского района Новосибирской области</w:t>
      </w:r>
    </w:p>
    <w:p w:rsidR="00227FD3" w:rsidRPr="00227FD3" w:rsidRDefault="00227FD3" w:rsidP="00227FD3">
      <w:pPr>
        <w:pStyle w:val="ConsTitle"/>
        <w:widowControl/>
        <w:ind w:right="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227FD3">
        <w:rPr>
          <w:rFonts w:ascii="Times New Roman" w:hAnsi="Times New Roman" w:cs="Times New Roman"/>
          <w:b w:val="0"/>
          <w:sz w:val="28"/>
          <w:szCs w:val="28"/>
        </w:rPr>
        <w:t xml:space="preserve">5. </w:t>
      </w:r>
      <w:proofErr w:type="gramStart"/>
      <w:r w:rsidRPr="00227FD3">
        <w:rPr>
          <w:rFonts w:ascii="Times New Roman" w:hAnsi="Times New Roman" w:cs="Times New Roman"/>
          <w:b w:val="0"/>
          <w:sz w:val="28"/>
          <w:szCs w:val="28"/>
        </w:rPr>
        <w:t>Контроль за</w:t>
      </w:r>
      <w:proofErr w:type="gramEnd"/>
      <w:r w:rsidRPr="00227FD3">
        <w:rPr>
          <w:rFonts w:ascii="Times New Roman" w:hAnsi="Times New Roman" w:cs="Times New Roman"/>
          <w:b w:val="0"/>
          <w:sz w:val="28"/>
          <w:szCs w:val="28"/>
        </w:rPr>
        <w:t xml:space="preserve"> исполнением Постановления оставляю за собой.</w:t>
      </w:r>
    </w:p>
    <w:p w:rsidR="00227FD3" w:rsidRPr="00227FD3" w:rsidRDefault="00227FD3" w:rsidP="00227FD3">
      <w:pPr>
        <w:pStyle w:val="ConsTitle"/>
        <w:widowControl/>
        <w:ind w:right="0" w:firstLine="36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227FD3" w:rsidRPr="00227FD3" w:rsidRDefault="00227FD3" w:rsidP="00227FD3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227FD3" w:rsidRPr="00227FD3" w:rsidRDefault="00227FD3" w:rsidP="00227FD3">
      <w:pPr>
        <w:pStyle w:val="ConsTitle"/>
        <w:widowControl/>
        <w:ind w:right="0"/>
        <w:rPr>
          <w:rFonts w:ascii="Times New Roman" w:hAnsi="Times New Roman" w:cs="Times New Roman"/>
          <w:b w:val="0"/>
          <w:sz w:val="28"/>
          <w:szCs w:val="28"/>
        </w:rPr>
      </w:pPr>
    </w:p>
    <w:p w:rsidR="00227FD3" w:rsidRPr="00227FD3" w:rsidRDefault="00227FD3" w:rsidP="00227F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FD3">
        <w:rPr>
          <w:rFonts w:ascii="Times New Roman" w:hAnsi="Times New Roman" w:cs="Times New Roman"/>
          <w:sz w:val="28"/>
          <w:szCs w:val="28"/>
        </w:rPr>
        <w:t>Глава Зубковского сельсовета                                                     Т.Ю.Синегубова</w:t>
      </w:r>
    </w:p>
    <w:p w:rsidR="00227FD3" w:rsidRPr="00227FD3" w:rsidRDefault="00227FD3" w:rsidP="00227F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FD3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227FD3" w:rsidRPr="00227FD3" w:rsidRDefault="00227FD3" w:rsidP="00227F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7FD3" w:rsidRPr="00227FD3" w:rsidRDefault="00227FD3" w:rsidP="00227F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7FD3" w:rsidRPr="00227FD3" w:rsidRDefault="00227FD3" w:rsidP="00227F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7FD3" w:rsidRPr="00227FD3" w:rsidRDefault="00227FD3" w:rsidP="00227F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7FD3" w:rsidRPr="00227FD3" w:rsidRDefault="00227FD3" w:rsidP="00227F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7FD3" w:rsidRPr="00227FD3" w:rsidRDefault="00227FD3" w:rsidP="00227F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7FD3" w:rsidRPr="00227FD3" w:rsidRDefault="00227FD3" w:rsidP="00227F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7FD3" w:rsidRPr="00227FD3" w:rsidRDefault="00227FD3" w:rsidP="00227F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7FD3" w:rsidRPr="00227FD3" w:rsidRDefault="00227FD3" w:rsidP="00227F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7FD3" w:rsidRPr="00227FD3" w:rsidRDefault="00227FD3" w:rsidP="00227F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7FD3" w:rsidRPr="00227FD3" w:rsidRDefault="00227FD3" w:rsidP="00227F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7FD3" w:rsidRPr="00227FD3" w:rsidRDefault="00227FD3" w:rsidP="00227F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7FD3" w:rsidRPr="00227FD3" w:rsidRDefault="00227FD3" w:rsidP="00227F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7FD3" w:rsidRPr="00227FD3" w:rsidRDefault="00227FD3" w:rsidP="00227F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7FD3" w:rsidRPr="00227FD3" w:rsidRDefault="00227FD3" w:rsidP="00227F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7FD3" w:rsidRPr="00227FD3" w:rsidRDefault="00227FD3" w:rsidP="00227F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7FD3" w:rsidRPr="00227FD3" w:rsidRDefault="00227FD3" w:rsidP="00227F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7FD3" w:rsidRPr="00227FD3" w:rsidRDefault="00227FD3" w:rsidP="00227F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7FD3" w:rsidRPr="00227FD3" w:rsidRDefault="00227FD3" w:rsidP="00227F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7FD3" w:rsidRPr="00227FD3" w:rsidRDefault="00227FD3" w:rsidP="00227F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7FD3" w:rsidRPr="00227FD3" w:rsidRDefault="00227FD3" w:rsidP="00227F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7FD3" w:rsidRPr="00227FD3" w:rsidRDefault="00227FD3" w:rsidP="00227F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7FD3" w:rsidRPr="00227FD3" w:rsidRDefault="00227FD3" w:rsidP="00227F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7FD3" w:rsidRPr="00227FD3" w:rsidRDefault="00227FD3" w:rsidP="00227F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7FD3" w:rsidRPr="00227FD3" w:rsidRDefault="00227FD3" w:rsidP="00227F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7FD3" w:rsidRPr="00227FD3" w:rsidRDefault="00227FD3" w:rsidP="00227F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7FD3" w:rsidRPr="00227FD3" w:rsidRDefault="00227FD3" w:rsidP="00227F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7FD3" w:rsidRPr="00227FD3" w:rsidRDefault="00227FD3" w:rsidP="00227F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7FD3" w:rsidRPr="00227FD3" w:rsidRDefault="00227FD3" w:rsidP="00227F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7FD3" w:rsidRPr="00227FD3" w:rsidRDefault="00227FD3" w:rsidP="00227F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7FD3" w:rsidRPr="00227FD3" w:rsidRDefault="00227FD3" w:rsidP="00227F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7FD3" w:rsidRPr="00227FD3" w:rsidRDefault="00227FD3" w:rsidP="00227FD3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227FD3">
        <w:rPr>
          <w:rFonts w:ascii="Times New Roman" w:hAnsi="Times New Roman" w:cs="Times New Roman"/>
          <w:sz w:val="18"/>
          <w:szCs w:val="18"/>
        </w:rPr>
        <w:t xml:space="preserve">К.И.Зубарева </w:t>
      </w:r>
    </w:p>
    <w:p w:rsidR="00227FD3" w:rsidRDefault="00227FD3" w:rsidP="00227F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7FD3" w:rsidRDefault="00227FD3" w:rsidP="00227F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7FD3" w:rsidRDefault="00227FD3" w:rsidP="00227F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5551" w:rsidRDefault="00355551" w:rsidP="00227F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55551" w:rsidRDefault="00355551" w:rsidP="00227F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27FD3" w:rsidRPr="00227FD3" w:rsidRDefault="00227FD3" w:rsidP="00227FD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27FD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1 </w:t>
      </w:r>
    </w:p>
    <w:p w:rsidR="00227FD3" w:rsidRPr="00227FD3" w:rsidRDefault="00227FD3" w:rsidP="00227FD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27FD3">
        <w:rPr>
          <w:rFonts w:ascii="Times New Roman" w:hAnsi="Times New Roman" w:cs="Times New Roman"/>
          <w:sz w:val="28"/>
          <w:szCs w:val="28"/>
        </w:rPr>
        <w:t xml:space="preserve">Утверждено </w:t>
      </w:r>
    </w:p>
    <w:p w:rsidR="00227FD3" w:rsidRPr="00227FD3" w:rsidRDefault="00227FD3" w:rsidP="00227FD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27FD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227FD3" w:rsidRPr="00227FD3" w:rsidRDefault="00227FD3" w:rsidP="00227FD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27FD3">
        <w:rPr>
          <w:rFonts w:ascii="Times New Roman" w:hAnsi="Times New Roman" w:cs="Times New Roman"/>
          <w:sz w:val="28"/>
          <w:szCs w:val="28"/>
        </w:rPr>
        <w:t>Зубковского сельсовета</w:t>
      </w:r>
    </w:p>
    <w:p w:rsidR="00227FD3" w:rsidRPr="00227FD3" w:rsidRDefault="00227FD3" w:rsidP="00227FD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27FD3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227FD3" w:rsidRPr="00227FD3" w:rsidRDefault="00227FD3" w:rsidP="00227FD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27FD3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227FD3" w:rsidRPr="00227FD3" w:rsidRDefault="00227FD3" w:rsidP="00227FD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От30.06.2022 № 67</w:t>
      </w:r>
    </w:p>
    <w:p w:rsidR="00227FD3" w:rsidRPr="00227FD3" w:rsidRDefault="00227FD3" w:rsidP="00227FD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27FD3" w:rsidRPr="00227FD3" w:rsidRDefault="00227FD3" w:rsidP="00227F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FD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27FD3" w:rsidRPr="00227FD3" w:rsidRDefault="00227FD3" w:rsidP="00227F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FD3">
        <w:rPr>
          <w:rFonts w:ascii="Times New Roman" w:hAnsi="Times New Roman" w:cs="Times New Roman"/>
          <w:b/>
          <w:sz w:val="28"/>
          <w:szCs w:val="28"/>
        </w:rPr>
        <w:t>об оплате труда рабочих в администрации Зубковского сельсовета</w:t>
      </w:r>
      <w:r w:rsidRPr="00227F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Краснозерского района Новосибирской области</w:t>
      </w:r>
    </w:p>
    <w:p w:rsidR="00227FD3" w:rsidRPr="00227FD3" w:rsidRDefault="00227FD3" w:rsidP="00227F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7FD3" w:rsidRPr="00227FD3" w:rsidRDefault="00227FD3" w:rsidP="00227FD3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FD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227FD3" w:rsidRPr="00227FD3" w:rsidRDefault="00227FD3" w:rsidP="00227FD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FD3">
        <w:rPr>
          <w:rFonts w:ascii="Times New Roman" w:hAnsi="Times New Roman" w:cs="Times New Roman"/>
          <w:sz w:val="28"/>
          <w:szCs w:val="28"/>
        </w:rPr>
        <w:t>Настоящее положение разработано в соответствии с Трудовым кодексом Российской Федерации,</w:t>
      </w:r>
      <w:r w:rsidRPr="00227F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подлежит применению с 01 июня  2022</w:t>
      </w:r>
      <w:r w:rsidRPr="00227FD3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  <w:r w:rsidRPr="00227F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27FD3" w:rsidRPr="00227FD3" w:rsidRDefault="00227FD3" w:rsidP="00227FD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FD3">
        <w:rPr>
          <w:rFonts w:ascii="Times New Roman" w:hAnsi="Times New Roman" w:cs="Times New Roman"/>
          <w:sz w:val="28"/>
          <w:szCs w:val="28"/>
        </w:rPr>
        <w:t>Оплата труда рабочих в администрации Зубковского сельсовета</w:t>
      </w:r>
      <w:r w:rsidRPr="00227FD3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Pr="00227FD3">
        <w:rPr>
          <w:rFonts w:ascii="Times New Roman" w:hAnsi="Times New Roman" w:cs="Times New Roman"/>
          <w:color w:val="000000"/>
          <w:sz w:val="28"/>
          <w:szCs w:val="28"/>
        </w:rPr>
        <w:t>Краснозерского района Новосибирской области</w:t>
      </w:r>
      <w:r w:rsidRPr="00227FD3">
        <w:rPr>
          <w:rFonts w:ascii="Times New Roman" w:hAnsi="Times New Roman" w:cs="Times New Roman"/>
          <w:sz w:val="28"/>
          <w:szCs w:val="28"/>
        </w:rPr>
        <w:t xml:space="preserve"> осуществляется на основе окладов, выплат компенсационного, стимулирующего характера и иных выплат.</w:t>
      </w:r>
    </w:p>
    <w:p w:rsidR="00227FD3" w:rsidRPr="00227FD3" w:rsidRDefault="00227FD3" w:rsidP="00227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FD3">
        <w:rPr>
          <w:rFonts w:ascii="Times New Roman" w:hAnsi="Times New Roman" w:cs="Times New Roman"/>
          <w:sz w:val="28"/>
          <w:szCs w:val="28"/>
        </w:rPr>
        <w:t xml:space="preserve">К выплатам компенсационного характера относятся доплаты </w:t>
      </w:r>
      <w:proofErr w:type="gramStart"/>
      <w:r w:rsidRPr="00227FD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227FD3">
        <w:rPr>
          <w:rFonts w:ascii="Times New Roman" w:hAnsi="Times New Roman" w:cs="Times New Roman"/>
          <w:sz w:val="28"/>
          <w:szCs w:val="28"/>
        </w:rPr>
        <w:t>:</w:t>
      </w:r>
    </w:p>
    <w:p w:rsidR="00227FD3" w:rsidRPr="00227FD3" w:rsidRDefault="00227FD3" w:rsidP="00227FD3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FD3">
        <w:rPr>
          <w:rFonts w:ascii="Times New Roman" w:hAnsi="Times New Roman" w:cs="Times New Roman"/>
          <w:sz w:val="28"/>
          <w:szCs w:val="28"/>
        </w:rPr>
        <w:t xml:space="preserve">расширение зон обслуживания, увеличение объема выполняемых работ </w:t>
      </w:r>
    </w:p>
    <w:p w:rsidR="00227FD3" w:rsidRPr="00227FD3" w:rsidRDefault="00227FD3" w:rsidP="00227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FD3">
        <w:rPr>
          <w:rFonts w:ascii="Times New Roman" w:hAnsi="Times New Roman" w:cs="Times New Roman"/>
          <w:sz w:val="28"/>
          <w:szCs w:val="28"/>
        </w:rPr>
        <w:t xml:space="preserve">К выплатам стимулирующего характера относятся надбавки </w:t>
      </w:r>
      <w:proofErr w:type="gramStart"/>
      <w:r w:rsidRPr="00227FD3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227FD3">
        <w:rPr>
          <w:rFonts w:ascii="Times New Roman" w:hAnsi="Times New Roman" w:cs="Times New Roman"/>
          <w:sz w:val="28"/>
          <w:szCs w:val="28"/>
        </w:rPr>
        <w:t>:</w:t>
      </w:r>
    </w:p>
    <w:p w:rsidR="00227FD3" w:rsidRPr="00227FD3" w:rsidRDefault="00227FD3" w:rsidP="00227FD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FD3">
        <w:rPr>
          <w:rFonts w:ascii="Times New Roman" w:hAnsi="Times New Roman" w:cs="Times New Roman"/>
          <w:sz w:val="28"/>
          <w:szCs w:val="28"/>
        </w:rPr>
        <w:t>качественные показатели деятельности рабочих;</w:t>
      </w:r>
    </w:p>
    <w:p w:rsidR="00227FD3" w:rsidRPr="00227FD3" w:rsidRDefault="00227FD3" w:rsidP="00227FD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FD3">
        <w:rPr>
          <w:rFonts w:ascii="Times New Roman" w:hAnsi="Times New Roman" w:cs="Times New Roman"/>
          <w:sz w:val="28"/>
          <w:szCs w:val="28"/>
        </w:rPr>
        <w:t>премии по результатам работы за календарный период (квартал, полугодие, год);</w:t>
      </w:r>
    </w:p>
    <w:p w:rsidR="00227FD3" w:rsidRPr="00227FD3" w:rsidRDefault="00227FD3" w:rsidP="00227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FD3">
        <w:rPr>
          <w:rFonts w:ascii="Times New Roman" w:hAnsi="Times New Roman" w:cs="Times New Roman"/>
          <w:sz w:val="28"/>
          <w:szCs w:val="28"/>
        </w:rPr>
        <w:t>К иным выплатам относятся:</w:t>
      </w:r>
    </w:p>
    <w:p w:rsidR="00227FD3" w:rsidRPr="00227FD3" w:rsidRDefault="00227FD3" w:rsidP="00227FD3">
      <w:pPr>
        <w:pStyle w:val="ConsPlusNormal"/>
        <w:widowControl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27FD3">
        <w:rPr>
          <w:rFonts w:ascii="Times New Roman" w:hAnsi="Times New Roman" w:cs="Times New Roman"/>
          <w:sz w:val="28"/>
          <w:szCs w:val="28"/>
        </w:rPr>
        <w:t>единовременная выплата к юбилейным датам 50 и 55-для женщин, 50 и 60-для мужчин.</w:t>
      </w:r>
    </w:p>
    <w:p w:rsidR="00227FD3" w:rsidRPr="00227FD3" w:rsidRDefault="00227FD3" w:rsidP="00227FD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FD3">
        <w:rPr>
          <w:rFonts w:ascii="Times New Roman" w:hAnsi="Times New Roman" w:cs="Times New Roman"/>
          <w:sz w:val="28"/>
          <w:szCs w:val="28"/>
        </w:rPr>
        <w:t>На оклад, компенсационные и стимулирующие выплаты начисляется районный коэффициент.</w:t>
      </w:r>
    </w:p>
    <w:p w:rsidR="00227FD3" w:rsidRPr="00227FD3" w:rsidRDefault="00227FD3" w:rsidP="00227FD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227FD3" w:rsidRPr="00227FD3" w:rsidRDefault="00227FD3" w:rsidP="00227FD3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FD3">
        <w:rPr>
          <w:rFonts w:ascii="Times New Roman" w:hAnsi="Times New Roman" w:cs="Times New Roman"/>
          <w:b/>
          <w:sz w:val="28"/>
          <w:szCs w:val="28"/>
        </w:rPr>
        <w:t>Размеры окладов рабочих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28"/>
        <w:gridCol w:w="7212"/>
        <w:gridCol w:w="1800"/>
      </w:tblGrid>
      <w:tr w:rsidR="00227FD3" w:rsidRPr="00227FD3" w:rsidTr="00227FD3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3" w:rsidRPr="00227FD3" w:rsidRDefault="00227FD3" w:rsidP="00227FD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27FD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spellStart"/>
            <w:proofErr w:type="gramStart"/>
            <w:r w:rsidRPr="00227F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227FD3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227FD3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3" w:rsidRPr="00227FD3" w:rsidRDefault="00227FD3" w:rsidP="00227FD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27FD3">
              <w:rPr>
                <w:rFonts w:ascii="Times New Roman" w:hAnsi="Times New Roman" w:cs="Times New Roman"/>
                <w:sz w:val="28"/>
                <w:szCs w:val="28"/>
              </w:rPr>
              <w:t>Наименование профессий и характеристика работ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3" w:rsidRPr="00227FD3" w:rsidRDefault="00227FD3" w:rsidP="00227FD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27FD3">
              <w:rPr>
                <w:rFonts w:ascii="Times New Roman" w:hAnsi="Times New Roman" w:cs="Times New Roman"/>
                <w:sz w:val="28"/>
                <w:szCs w:val="28"/>
              </w:rPr>
              <w:t>Размер оклада, рублей</w:t>
            </w:r>
          </w:p>
        </w:tc>
      </w:tr>
      <w:tr w:rsidR="00227FD3" w:rsidRPr="00227FD3" w:rsidTr="00227FD3">
        <w:trPr>
          <w:trHeight w:val="154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D3" w:rsidRPr="00227FD3" w:rsidRDefault="00227FD3" w:rsidP="00227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227FD3" w:rsidRPr="00227FD3" w:rsidRDefault="00227FD3" w:rsidP="00227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FD3" w:rsidRPr="00227FD3" w:rsidRDefault="00227FD3" w:rsidP="00227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FD3" w:rsidRPr="00227FD3" w:rsidRDefault="00227FD3" w:rsidP="00227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FD3" w:rsidRPr="00227FD3" w:rsidRDefault="00227FD3" w:rsidP="00227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FD3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227FD3" w:rsidRPr="00227FD3" w:rsidRDefault="00227FD3" w:rsidP="00227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FD3" w:rsidRPr="00227FD3" w:rsidRDefault="00227FD3" w:rsidP="00227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FD3" w:rsidRPr="00227FD3" w:rsidRDefault="00227FD3" w:rsidP="00227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FD3" w:rsidRPr="00227FD3" w:rsidRDefault="00227FD3" w:rsidP="00227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FD3" w:rsidRPr="00227FD3" w:rsidRDefault="00227FD3" w:rsidP="00227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FD3" w:rsidRPr="00227FD3" w:rsidRDefault="00227FD3" w:rsidP="00227FD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3" w:rsidRPr="00227FD3" w:rsidRDefault="00227FD3" w:rsidP="00227FD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eastAsia="ar-SA"/>
              </w:rPr>
            </w:pPr>
            <w:r w:rsidRPr="00227FD3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lastRenderedPageBreak/>
              <w:t>Водитель автомобиля 4 разряда</w:t>
            </w:r>
          </w:p>
          <w:p w:rsidR="00227FD3" w:rsidRPr="00227FD3" w:rsidRDefault="00227FD3" w:rsidP="00227FD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27FD3">
              <w:rPr>
                <w:rFonts w:ascii="Times New Roman" w:hAnsi="Times New Roman" w:cs="Times New Roman"/>
                <w:sz w:val="28"/>
                <w:szCs w:val="28"/>
              </w:rPr>
              <w:t xml:space="preserve">- управление легковыми автомобилями всех типов, грузовыми автомобилями всех типов грузоподъемностью до 10 тонн, автобусами габаритной длиной до </w:t>
            </w:r>
            <w:smartTag w:uri="urn:schemas-microsoft-com:office:smarttags" w:element="metricconverter">
              <w:smartTagPr>
                <w:attr w:name="ProductID" w:val="7 метров"/>
              </w:smartTagPr>
              <w:r w:rsidRPr="00227FD3">
                <w:rPr>
                  <w:rFonts w:ascii="Times New Roman" w:hAnsi="Times New Roman" w:cs="Times New Roman"/>
                  <w:sz w:val="28"/>
                  <w:szCs w:val="28"/>
                </w:rPr>
                <w:t>7 метров</w:t>
              </w:r>
            </w:smartTag>
            <w:r w:rsidRPr="00227FD3">
              <w:rPr>
                <w:rFonts w:ascii="Times New Roman" w:hAnsi="Times New Roman" w:cs="Times New Roman"/>
                <w:sz w:val="28"/>
                <w:szCs w:val="28"/>
              </w:rPr>
              <w:t xml:space="preserve">. Заправка автомобилей. Проверка технического состояния и прием автомобиля перед выездом на линию, сдача его и постановка на отведенное место по возвращении в автохозяйство. Устранение возникших во время работы </w:t>
            </w:r>
            <w:r w:rsidRPr="00227FD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 линии мелких неисправностей, не требующих разборки механизмов. Объявление водителем автобуса остановочных пунктов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3" w:rsidRPr="00227FD3" w:rsidRDefault="00227FD3" w:rsidP="00227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227FD3" w:rsidRPr="00227FD3" w:rsidRDefault="00227FD3" w:rsidP="00227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FD3">
              <w:rPr>
                <w:rFonts w:ascii="Times New Roman" w:hAnsi="Times New Roman" w:cs="Times New Roman"/>
                <w:sz w:val="28"/>
                <w:szCs w:val="28"/>
              </w:rPr>
              <w:t>3971,14</w:t>
            </w:r>
          </w:p>
          <w:p w:rsidR="00227FD3" w:rsidRPr="00227FD3" w:rsidRDefault="00227FD3" w:rsidP="00227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FD3" w:rsidRPr="00227FD3" w:rsidRDefault="00227FD3" w:rsidP="00227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FD3" w:rsidRPr="00227FD3" w:rsidRDefault="00227FD3" w:rsidP="00227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FD3" w:rsidRPr="00227FD3" w:rsidRDefault="00227FD3" w:rsidP="00227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FD3" w:rsidRPr="00227FD3" w:rsidRDefault="00227FD3" w:rsidP="00227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FD3" w:rsidRPr="00227FD3" w:rsidRDefault="00227FD3" w:rsidP="00227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FD3" w:rsidRPr="00227FD3" w:rsidRDefault="00227FD3" w:rsidP="00227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FD3" w:rsidRPr="00227FD3" w:rsidRDefault="00227FD3" w:rsidP="00227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FD3" w:rsidRPr="00227FD3" w:rsidRDefault="00227FD3" w:rsidP="00227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FD3" w:rsidRPr="00227FD3" w:rsidRDefault="00227FD3" w:rsidP="00227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FD3" w:rsidRPr="00227FD3" w:rsidRDefault="00227FD3" w:rsidP="00227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FD3" w:rsidRPr="00227FD3" w:rsidRDefault="00227FD3" w:rsidP="00227FD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  <w:tr w:rsidR="00227FD3" w:rsidRPr="00227FD3" w:rsidTr="00227FD3">
        <w:trPr>
          <w:trHeight w:val="6191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7FD3" w:rsidRPr="00227FD3" w:rsidRDefault="00227FD3" w:rsidP="00227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227FD3" w:rsidRPr="00227FD3" w:rsidRDefault="00227FD3" w:rsidP="00227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FD3" w:rsidRPr="00227FD3" w:rsidRDefault="00227FD3" w:rsidP="00227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FD3" w:rsidRPr="00227FD3" w:rsidRDefault="00227FD3" w:rsidP="00227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FD3" w:rsidRPr="00227FD3" w:rsidRDefault="00227FD3" w:rsidP="00227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FD3" w:rsidRPr="00227FD3" w:rsidRDefault="00227FD3" w:rsidP="00227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FD3" w:rsidRPr="00227FD3" w:rsidRDefault="00227FD3" w:rsidP="00227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FD3" w:rsidRPr="00227FD3" w:rsidRDefault="00227FD3" w:rsidP="00227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FD3" w:rsidRPr="00227FD3" w:rsidRDefault="00227FD3" w:rsidP="00227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FD3" w:rsidRPr="00227FD3" w:rsidRDefault="00227FD3" w:rsidP="00227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FD3" w:rsidRPr="00227FD3" w:rsidRDefault="00227FD3" w:rsidP="00227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27FD3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  <w:p w:rsidR="00227FD3" w:rsidRPr="00227FD3" w:rsidRDefault="00227FD3" w:rsidP="00227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FD3" w:rsidRPr="00227FD3" w:rsidRDefault="00227FD3" w:rsidP="00227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FD3" w:rsidRPr="00227FD3" w:rsidRDefault="00227FD3" w:rsidP="00227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FD3" w:rsidRPr="00227FD3" w:rsidRDefault="00227FD3" w:rsidP="00227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FD3" w:rsidRPr="00227FD3" w:rsidRDefault="00227FD3" w:rsidP="00227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FD3" w:rsidRPr="00227FD3" w:rsidRDefault="00227FD3" w:rsidP="00227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FD3" w:rsidRPr="00227FD3" w:rsidRDefault="00227FD3" w:rsidP="00227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FD3" w:rsidRPr="00227FD3" w:rsidRDefault="00227FD3" w:rsidP="00227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FD3" w:rsidRPr="00227FD3" w:rsidRDefault="00227FD3" w:rsidP="00227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FD3" w:rsidRPr="00227FD3" w:rsidRDefault="00227FD3" w:rsidP="00227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FD3" w:rsidRPr="00227FD3" w:rsidRDefault="00227FD3" w:rsidP="00227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FD3" w:rsidRPr="00227FD3" w:rsidRDefault="00227FD3" w:rsidP="00227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FD3" w:rsidRPr="00227FD3" w:rsidRDefault="00227FD3" w:rsidP="00227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FD3" w:rsidRPr="00227FD3" w:rsidRDefault="00227FD3" w:rsidP="00227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FD3" w:rsidRPr="00227FD3" w:rsidRDefault="00227FD3" w:rsidP="00227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FD3" w:rsidRPr="00227FD3" w:rsidRDefault="00227FD3" w:rsidP="00227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FD3" w:rsidRPr="00227FD3" w:rsidRDefault="00227FD3" w:rsidP="00227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FD3" w:rsidRPr="00227FD3" w:rsidRDefault="00227FD3" w:rsidP="00227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FD3" w:rsidRPr="00227FD3" w:rsidRDefault="00227FD3" w:rsidP="00227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FD3" w:rsidRPr="00227FD3" w:rsidRDefault="00227FD3" w:rsidP="00227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FD3" w:rsidRPr="00227FD3" w:rsidRDefault="00227FD3" w:rsidP="00227FD3">
            <w:pPr>
              <w:suppressAutoHyphens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7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3" w:rsidRPr="00227FD3" w:rsidRDefault="00227FD3" w:rsidP="00227FD3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  <w:lang w:eastAsia="ar-SA"/>
              </w:rPr>
            </w:pPr>
            <w:r w:rsidRPr="00227FD3">
              <w:rPr>
                <w:rFonts w:ascii="Times New Roman" w:hAnsi="Times New Roman" w:cs="Times New Roman"/>
                <w:i/>
                <w:iCs/>
                <w:sz w:val="28"/>
                <w:szCs w:val="28"/>
                <w:u w:val="single"/>
              </w:rPr>
              <w:t>Уборщик служебных помещений</w:t>
            </w:r>
          </w:p>
          <w:p w:rsidR="00227FD3" w:rsidRPr="00227FD3" w:rsidRDefault="00227FD3" w:rsidP="00227FD3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27FD3">
              <w:rPr>
                <w:rFonts w:ascii="Times New Roman" w:hAnsi="Times New Roman" w:cs="Times New Roman"/>
                <w:sz w:val="28"/>
                <w:szCs w:val="28"/>
              </w:rPr>
              <w:t xml:space="preserve">уборка холлов, вестибюлей, коридоров, лестничных клеток служебных и других помещений общественных и административных зданий. Удаление пыли с мебели, ковровых изделий, подметание и мытье вручную или с помощью машин и приспособлений стен, полов, лестниц, окон. </w:t>
            </w:r>
            <w:proofErr w:type="gramStart"/>
            <w:r w:rsidRPr="00227FD3">
              <w:rPr>
                <w:rFonts w:ascii="Times New Roman" w:hAnsi="Times New Roman" w:cs="Times New Roman"/>
                <w:sz w:val="28"/>
                <w:szCs w:val="28"/>
              </w:rPr>
              <w:t>Влажное подметание и мытье лестничных площадок, маршей, мест перед загрузочными клапанами мусоропровода, удаление пыли с потолка, влажная протирка стен, дверей, плафонов, подоконников, оконных решеток, перил, чердачных лестниц.</w:t>
            </w:r>
            <w:proofErr w:type="gramEnd"/>
            <w:r w:rsidRPr="00227FD3">
              <w:rPr>
                <w:rFonts w:ascii="Times New Roman" w:hAnsi="Times New Roman" w:cs="Times New Roman"/>
                <w:sz w:val="28"/>
                <w:szCs w:val="28"/>
              </w:rPr>
              <w:t xml:space="preserve"> Подметание и мытье площадки перед входом в подъезд. Мытье пола, влажная уборка стен, дверей, потолков, плафонов кабины лифта. Сбор и перемещение мусора в установленное место. Чистка и дезинфицирование санитарно-технического оборудования в местах общего пользования. Получение моющих и дезинфицирующих средств, инвентаря и обтирочного материала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7FD3" w:rsidRPr="00227FD3" w:rsidRDefault="00227FD3" w:rsidP="00227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  <w:p w:rsidR="00227FD3" w:rsidRPr="00227FD3" w:rsidRDefault="00227FD3" w:rsidP="00227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27FD3">
              <w:rPr>
                <w:rFonts w:ascii="Times New Roman" w:hAnsi="Times New Roman" w:cs="Times New Roman"/>
                <w:sz w:val="28"/>
                <w:szCs w:val="28"/>
              </w:rPr>
              <w:t>4330,50</w:t>
            </w:r>
          </w:p>
          <w:p w:rsidR="00227FD3" w:rsidRPr="00227FD3" w:rsidRDefault="00227FD3" w:rsidP="00227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FD3" w:rsidRPr="00227FD3" w:rsidRDefault="00227FD3" w:rsidP="00227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FD3" w:rsidRPr="00227FD3" w:rsidRDefault="00227FD3" w:rsidP="00227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FD3" w:rsidRPr="00227FD3" w:rsidRDefault="00227FD3" w:rsidP="00227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FD3" w:rsidRPr="00227FD3" w:rsidRDefault="00227FD3" w:rsidP="00227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FD3" w:rsidRPr="00227FD3" w:rsidRDefault="00227FD3" w:rsidP="00227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FD3" w:rsidRPr="00227FD3" w:rsidRDefault="00227FD3" w:rsidP="00227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FD3" w:rsidRPr="00227FD3" w:rsidRDefault="00227FD3" w:rsidP="00227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FD3" w:rsidRPr="00227FD3" w:rsidRDefault="00227FD3" w:rsidP="00227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FD3" w:rsidRPr="00227FD3" w:rsidRDefault="00227FD3" w:rsidP="00227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FD3" w:rsidRPr="00227FD3" w:rsidRDefault="00227FD3" w:rsidP="00227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FD3" w:rsidRPr="00227FD3" w:rsidRDefault="00227FD3" w:rsidP="00227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FD3" w:rsidRPr="00227FD3" w:rsidRDefault="00227FD3" w:rsidP="00227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FD3" w:rsidRPr="00227FD3" w:rsidRDefault="00227FD3" w:rsidP="00227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FD3" w:rsidRPr="00227FD3" w:rsidRDefault="00227FD3" w:rsidP="00227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FD3" w:rsidRPr="00227FD3" w:rsidRDefault="00227FD3" w:rsidP="00227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FD3" w:rsidRPr="00227FD3" w:rsidRDefault="00227FD3" w:rsidP="00227FD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27FD3" w:rsidRPr="00227FD3" w:rsidRDefault="00227FD3" w:rsidP="00227FD3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</w:tr>
    </w:tbl>
    <w:p w:rsidR="00227FD3" w:rsidRPr="00227FD3" w:rsidRDefault="00227FD3" w:rsidP="00227FD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227FD3">
        <w:rPr>
          <w:rFonts w:ascii="Times New Roman" w:hAnsi="Times New Roman" w:cs="Times New Roman"/>
          <w:sz w:val="28"/>
          <w:szCs w:val="28"/>
        </w:rPr>
        <w:t>Размеры ежемесячной надбавки к окладу рабочих устанавливаются Главой администрации Зубковского сельсовета Краснозерского района Новосибирской области.</w:t>
      </w:r>
    </w:p>
    <w:p w:rsidR="00227FD3" w:rsidRPr="00227FD3" w:rsidRDefault="00227FD3" w:rsidP="00227FD3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27FD3">
        <w:rPr>
          <w:rFonts w:ascii="Times New Roman" w:hAnsi="Times New Roman" w:cs="Times New Roman"/>
          <w:sz w:val="28"/>
          <w:szCs w:val="28"/>
        </w:rPr>
        <w:t xml:space="preserve"> В пределах фонда оплаты труда, установленного на текущий финансовый год. При этом учитываются характер работы, условия труда и квалификация рабочего.</w:t>
      </w:r>
    </w:p>
    <w:p w:rsidR="00227FD3" w:rsidRPr="00227FD3" w:rsidRDefault="00227FD3" w:rsidP="00227FD3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227FD3" w:rsidRPr="00227FD3" w:rsidRDefault="00227FD3" w:rsidP="00227FD3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FD3">
        <w:rPr>
          <w:rFonts w:ascii="Times New Roman" w:hAnsi="Times New Roman" w:cs="Times New Roman"/>
          <w:b/>
          <w:sz w:val="28"/>
          <w:szCs w:val="28"/>
        </w:rPr>
        <w:lastRenderedPageBreak/>
        <w:t>Размеры выплат компенсационного характера</w:t>
      </w:r>
    </w:p>
    <w:p w:rsidR="00227FD3" w:rsidRPr="00227FD3" w:rsidRDefault="00227FD3" w:rsidP="00227FD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FD3">
        <w:rPr>
          <w:rFonts w:ascii="Times New Roman" w:hAnsi="Times New Roman" w:cs="Times New Roman"/>
          <w:sz w:val="28"/>
          <w:szCs w:val="28"/>
        </w:rPr>
        <w:t>Размеры доплат за расширение зон обслуживания, увеличение объема выполняемых работ устанавливаются по соглашению сторон трудового договора с учетом содержания и (или) объема дополнительной  работы.</w:t>
      </w:r>
    </w:p>
    <w:p w:rsidR="00227FD3" w:rsidRPr="00227FD3" w:rsidRDefault="00227FD3" w:rsidP="00227FD3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FD3">
        <w:rPr>
          <w:rFonts w:ascii="Times New Roman" w:hAnsi="Times New Roman" w:cs="Times New Roman"/>
          <w:b/>
          <w:sz w:val="28"/>
          <w:szCs w:val="28"/>
        </w:rPr>
        <w:t>Размеры выплат стимулирующего  характера</w:t>
      </w:r>
    </w:p>
    <w:p w:rsidR="00227FD3" w:rsidRPr="00227FD3" w:rsidRDefault="00227FD3" w:rsidP="00227FD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FD3">
        <w:rPr>
          <w:rFonts w:ascii="Times New Roman" w:hAnsi="Times New Roman" w:cs="Times New Roman"/>
          <w:sz w:val="28"/>
          <w:szCs w:val="28"/>
        </w:rPr>
        <w:t>4.1Ежемесячная надбавка за качественные показатели деятельности рабочих устанавливаются в следующих размерах: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99"/>
        <w:gridCol w:w="4873"/>
        <w:gridCol w:w="2499"/>
      </w:tblGrid>
      <w:tr w:rsidR="00227FD3" w:rsidRPr="00227FD3" w:rsidTr="00227FD3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3" w:rsidRPr="00227FD3" w:rsidRDefault="00227FD3" w:rsidP="00227FD3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27FD3">
              <w:rPr>
                <w:rFonts w:ascii="Times New Roman" w:hAnsi="Times New Roman" w:cs="Times New Roman"/>
                <w:sz w:val="28"/>
                <w:szCs w:val="28"/>
              </w:rPr>
              <w:t>Наименование рабочих профессий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3" w:rsidRPr="00227FD3" w:rsidRDefault="00227FD3" w:rsidP="00227FD3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27FD3">
              <w:rPr>
                <w:rFonts w:ascii="Times New Roman" w:hAnsi="Times New Roman" w:cs="Times New Roman"/>
                <w:sz w:val="28"/>
                <w:szCs w:val="28"/>
              </w:rPr>
              <w:t>Качественные показатели деятельности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3" w:rsidRPr="00227FD3" w:rsidRDefault="00227FD3" w:rsidP="00227FD3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27FD3">
              <w:rPr>
                <w:rFonts w:ascii="Times New Roman" w:hAnsi="Times New Roman" w:cs="Times New Roman"/>
                <w:sz w:val="28"/>
                <w:szCs w:val="28"/>
              </w:rPr>
              <w:t>Размер надбавки, процентов оклада</w:t>
            </w:r>
          </w:p>
        </w:tc>
      </w:tr>
      <w:tr w:rsidR="00227FD3" w:rsidRPr="00227FD3" w:rsidTr="00227FD3"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3" w:rsidRPr="00227FD3" w:rsidRDefault="00227FD3" w:rsidP="00227FD3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27FD3">
              <w:rPr>
                <w:rFonts w:ascii="Times New Roman" w:hAnsi="Times New Roman" w:cs="Times New Roman"/>
                <w:sz w:val="28"/>
                <w:szCs w:val="28"/>
              </w:rPr>
              <w:t>Уборщик служебных помещений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3" w:rsidRPr="00227FD3" w:rsidRDefault="00227FD3" w:rsidP="00227FD3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27FD3">
              <w:rPr>
                <w:rFonts w:ascii="Times New Roman" w:hAnsi="Times New Roman" w:cs="Times New Roman"/>
                <w:sz w:val="28"/>
                <w:szCs w:val="28"/>
              </w:rPr>
              <w:t>Своевременное и качественное выполнение всего комплекса работ в соответствии с установленными характеристиками, расширенная зона обслуживания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3" w:rsidRPr="00227FD3" w:rsidRDefault="00227FD3" w:rsidP="00227FD3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27FD3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227FD3" w:rsidRPr="00227FD3" w:rsidTr="00227FD3">
        <w:trPr>
          <w:trHeight w:val="720"/>
        </w:trPr>
        <w:tc>
          <w:tcPr>
            <w:tcW w:w="2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3" w:rsidRPr="00227FD3" w:rsidRDefault="00227FD3" w:rsidP="00227FD3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27FD3">
              <w:rPr>
                <w:rFonts w:ascii="Times New Roman" w:hAnsi="Times New Roman" w:cs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3" w:rsidRPr="00227FD3" w:rsidRDefault="00227FD3" w:rsidP="00227FD3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27FD3">
              <w:rPr>
                <w:rFonts w:ascii="Times New Roman" w:hAnsi="Times New Roman" w:cs="Times New Roman"/>
                <w:sz w:val="28"/>
                <w:szCs w:val="28"/>
              </w:rPr>
              <w:t>Обеспечение безопасности и безаварийного движения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3" w:rsidRPr="00227FD3" w:rsidRDefault="00227FD3" w:rsidP="00227FD3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27FD3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  <w:tr w:rsidR="00227FD3" w:rsidRPr="00227FD3" w:rsidTr="00227FD3">
        <w:trPr>
          <w:trHeight w:val="5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27FD3" w:rsidRPr="00227FD3" w:rsidRDefault="00227FD3" w:rsidP="00227FD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5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3" w:rsidRPr="00227FD3" w:rsidRDefault="00227FD3" w:rsidP="00227FD3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27FD3">
              <w:rPr>
                <w:rFonts w:ascii="Times New Roman" w:hAnsi="Times New Roman" w:cs="Times New Roman"/>
                <w:sz w:val="28"/>
                <w:szCs w:val="28"/>
              </w:rPr>
              <w:t>Содержание автомобиля в технически исправном состоянии</w:t>
            </w:r>
          </w:p>
        </w:tc>
        <w:tc>
          <w:tcPr>
            <w:tcW w:w="2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7FD3" w:rsidRPr="00227FD3" w:rsidRDefault="00227FD3" w:rsidP="00227FD3">
            <w:pPr>
              <w:suppressAutoHyphens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27FD3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</w:tr>
    </w:tbl>
    <w:p w:rsidR="00227FD3" w:rsidRPr="00227FD3" w:rsidRDefault="00227FD3" w:rsidP="00227FD3">
      <w:pPr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27FD3" w:rsidRPr="00227FD3" w:rsidRDefault="00227FD3" w:rsidP="00227FD3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27FD3">
        <w:rPr>
          <w:rFonts w:ascii="Times New Roman" w:hAnsi="Times New Roman" w:cs="Times New Roman"/>
          <w:sz w:val="28"/>
          <w:szCs w:val="28"/>
        </w:rPr>
        <w:t>4.2.Размер ежемесячной надбавки за продолжительность непрерывной работы определяется в зависимости от стажа работы, и  устанавливается в следующих размерах:</w:t>
      </w:r>
    </w:p>
    <w:p w:rsidR="00227FD3" w:rsidRPr="00227FD3" w:rsidRDefault="00227FD3" w:rsidP="00227FD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45" w:type="dxa"/>
        <w:tblLayout w:type="fixed"/>
        <w:tblLook w:val="04A0"/>
      </w:tblPr>
      <w:tblGrid>
        <w:gridCol w:w="4785"/>
        <w:gridCol w:w="4875"/>
      </w:tblGrid>
      <w:tr w:rsidR="00227FD3" w:rsidRPr="00227FD3" w:rsidTr="00227FD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FD3" w:rsidRPr="00227FD3" w:rsidRDefault="00227FD3" w:rsidP="00227F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27FD3">
              <w:rPr>
                <w:rFonts w:ascii="Times New Roman" w:hAnsi="Times New Roman" w:cs="Times New Roman"/>
                <w:sz w:val="28"/>
                <w:szCs w:val="28"/>
              </w:rPr>
              <w:t>Стаж работы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FD3" w:rsidRPr="00227FD3" w:rsidRDefault="00227FD3" w:rsidP="00227F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27FD3">
              <w:rPr>
                <w:rFonts w:ascii="Times New Roman" w:hAnsi="Times New Roman" w:cs="Times New Roman"/>
                <w:sz w:val="28"/>
                <w:szCs w:val="28"/>
              </w:rPr>
              <w:t>Процент оклада</w:t>
            </w:r>
          </w:p>
        </w:tc>
      </w:tr>
      <w:tr w:rsidR="00227FD3" w:rsidRPr="00227FD3" w:rsidTr="00227FD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FD3" w:rsidRPr="00227FD3" w:rsidRDefault="00227FD3" w:rsidP="00227F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27FD3">
              <w:rPr>
                <w:rFonts w:ascii="Times New Roman" w:hAnsi="Times New Roman" w:cs="Times New Roman"/>
                <w:sz w:val="28"/>
                <w:szCs w:val="28"/>
              </w:rPr>
              <w:t>От 3 до 8 лет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FD3" w:rsidRPr="00227FD3" w:rsidRDefault="00227FD3" w:rsidP="00227F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27FD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27FD3" w:rsidRPr="00227FD3" w:rsidTr="00227FD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FD3" w:rsidRPr="00227FD3" w:rsidRDefault="00227FD3" w:rsidP="00227F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27FD3">
              <w:rPr>
                <w:rFonts w:ascii="Times New Roman" w:hAnsi="Times New Roman" w:cs="Times New Roman"/>
                <w:sz w:val="28"/>
                <w:szCs w:val="28"/>
              </w:rPr>
              <w:t>От 8 до 13 лет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FD3" w:rsidRPr="00227FD3" w:rsidRDefault="00227FD3" w:rsidP="00227F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27FD3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27FD3" w:rsidRPr="00227FD3" w:rsidTr="00227FD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FD3" w:rsidRPr="00227FD3" w:rsidRDefault="00227FD3" w:rsidP="00227F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27FD3">
              <w:rPr>
                <w:rFonts w:ascii="Times New Roman" w:hAnsi="Times New Roman" w:cs="Times New Roman"/>
                <w:sz w:val="28"/>
                <w:szCs w:val="28"/>
              </w:rPr>
              <w:t>От 13 до 18 лет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FD3" w:rsidRPr="00227FD3" w:rsidRDefault="00227FD3" w:rsidP="00227F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27FD3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27FD3" w:rsidRPr="00227FD3" w:rsidTr="00227FD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FD3" w:rsidRPr="00227FD3" w:rsidRDefault="00227FD3" w:rsidP="00227F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27FD3">
              <w:rPr>
                <w:rFonts w:ascii="Times New Roman" w:hAnsi="Times New Roman" w:cs="Times New Roman"/>
                <w:sz w:val="28"/>
                <w:szCs w:val="28"/>
              </w:rPr>
              <w:t xml:space="preserve">От18 до 23 лет 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FD3" w:rsidRPr="00227FD3" w:rsidRDefault="00227FD3" w:rsidP="00227F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27FD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227FD3" w:rsidRPr="00227FD3" w:rsidTr="00227FD3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227FD3" w:rsidRPr="00227FD3" w:rsidRDefault="00227FD3" w:rsidP="00227FD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27FD3">
              <w:rPr>
                <w:rFonts w:ascii="Times New Roman" w:hAnsi="Times New Roman" w:cs="Times New Roman"/>
                <w:sz w:val="28"/>
                <w:szCs w:val="28"/>
              </w:rPr>
              <w:t>От 23 лет</w:t>
            </w:r>
          </w:p>
        </w:tc>
        <w:tc>
          <w:tcPr>
            <w:tcW w:w="4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27FD3" w:rsidRPr="00227FD3" w:rsidRDefault="00227FD3" w:rsidP="00227F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ar-SA"/>
              </w:rPr>
            </w:pPr>
            <w:r w:rsidRPr="00227FD3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</w:tbl>
    <w:p w:rsidR="00227FD3" w:rsidRPr="00227FD3" w:rsidRDefault="00227FD3" w:rsidP="00227FD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227FD3" w:rsidRPr="00227FD3" w:rsidRDefault="00227FD3" w:rsidP="00227FD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7FD3">
        <w:rPr>
          <w:rFonts w:ascii="Times New Roman" w:hAnsi="Times New Roman" w:cs="Times New Roman"/>
          <w:sz w:val="28"/>
          <w:szCs w:val="28"/>
        </w:rPr>
        <w:t xml:space="preserve">В стаж работы для выплаты ежемесячной надбавки за выслугу лет включаются периоды работы (службы) на должностях в органах государственной власти и местного самоуправления. </w:t>
      </w:r>
    </w:p>
    <w:p w:rsidR="00227FD3" w:rsidRPr="00227FD3" w:rsidRDefault="00227FD3" w:rsidP="00227FD3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27FD3">
        <w:rPr>
          <w:rFonts w:ascii="Times New Roman" w:hAnsi="Times New Roman" w:cs="Times New Roman"/>
          <w:sz w:val="28"/>
          <w:szCs w:val="28"/>
        </w:rPr>
        <w:t>При этом учитываются периоды работы (службы), ранее засчитанные в установленном порядке.</w:t>
      </w:r>
    </w:p>
    <w:p w:rsidR="00227FD3" w:rsidRPr="00227FD3" w:rsidRDefault="00227FD3" w:rsidP="00227FD3">
      <w:pPr>
        <w:spacing w:after="0" w:line="240" w:lineRule="auto"/>
        <w:ind w:left="360" w:firstLine="66"/>
        <w:jc w:val="both"/>
        <w:rPr>
          <w:rFonts w:ascii="Times New Roman" w:hAnsi="Times New Roman" w:cs="Times New Roman"/>
          <w:sz w:val="28"/>
          <w:szCs w:val="28"/>
        </w:rPr>
      </w:pPr>
      <w:r w:rsidRPr="00227FD3">
        <w:rPr>
          <w:rFonts w:ascii="Times New Roman" w:hAnsi="Times New Roman" w:cs="Times New Roman"/>
          <w:sz w:val="28"/>
          <w:szCs w:val="28"/>
        </w:rPr>
        <w:t>Основным документом, подтверждающим стаж непрерывной работы, является трудовая книжка.</w:t>
      </w:r>
    </w:p>
    <w:p w:rsidR="00227FD3" w:rsidRPr="00227FD3" w:rsidRDefault="00227FD3" w:rsidP="00227FD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27FD3">
        <w:rPr>
          <w:rFonts w:ascii="Times New Roman" w:hAnsi="Times New Roman" w:cs="Times New Roman"/>
          <w:sz w:val="28"/>
          <w:szCs w:val="28"/>
        </w:rPr>
        <w:t>Надбавка за продолжительность непрерывной работы выплачивается с месяца возникновения прав на назначение или изменения размера</w:t>
      </w:r>
    </w:p>
    <w:p w:rsidR="00227FD3" w:rsidRPr="00227FD3" w:rsidRDefault="00227FD3" w:rsidP="00227F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FD3" w:rsidRPr="00227FD3" w:rsidRDefault="00227FD3" w:rsidP="00227FD3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FD3">
        <w:rPr>
          <w:rFonts w:ascii="Times New Roman" w:hAnsi="Times New Roman" w:cs="Times New Roman"/>
          <w:sz w:val="28"/>
          <w:szCs w:val="28"/>
        </w:rPr>
        <w:t xml:space="preserve">4.3.Рабочим по итогам работы за календарный период (квартал, полугодие, год) могут выплачиваться премии при условии выполнения ими качественных показателей трудовой деятельности. </w:t>
      </w:r>
    </w:p>
    <w:p w:rsidR="00227FD3" w:rsidRPr="00227FD3" w:rsidRDefault="00227FD3" w:rsidP="00227FD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 w:rsidRPr="00227FD3">
        <w:rPr>
          <w:rFonts w:ascii="Times New Roman" w:hAnsi="Times New Roman" w:cs="Times New Roman"/>
          <w:sz w:val="28"/>
          <w:szCs w:val="28"/>
        </w:rPr>
        <w:lastRenderedPageBreak/>
        <w:t>Размер премии определяется и назначается  распоряжением Главы  Зубковского сельсовета Краснозерского района Новосибирской области.</w:t>
      </w:r>
    </w:p>
    <w:p w:rsidR="00227FD3" w:rsidRPr="00227FD3" w:rsidRDefault="00227FD3" w:rsidP="00227F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27FD3">
        <w:rPr>
          <w:rFonts w:ascii="Times New Roman" w:hAnsi="Times New Roman" w:cs="Times New Roman"/>
          <w:sz w:val="28"/>
          <w:szCs w:val="28"/>
        </w:rPr>
        <w:t>Средства для выплаты премии предусматриваются в размере 3 месячных окладов в расчете на год</w:t>
      </w:r>
    </w:p>
    <w:p w:rsidR="00227FD3" w:rsidRPr="00227FD3" w:rsidRDefault="00227FD3" w:rsidP="00227F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FD3">
        <w:rPr>
          <w:rFonts w:ascii="Times New Roman" w:hAnsi="Times New Roman" w:cs="Times New Roman"/>
          <w:b/>
          <w:sz w:val="28"/>
          <w:szCs w:val="28"/>
        </w:rPr>
        <w:t>5.Размеры иных  выплат</w:t>
      </w:r>
    </w:p>
    <w:p w:rsidR="00227FD3" w:rsidRPr="00227FD3" w:rsidRDefault="00227FD3" w:rsidP="00227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27FD3" w:rsidRPr="00227FD3" w:rsidRDefault="00227FD3" w:rsidP="00227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7FD3">
        <w:rPr>
          <w:rFonts w:ascii="Times New Roman" w:hAnsi="Times New Roman" w:cs="Times New Roman"/>
          <w:sz w:val="28"/>
          <w:szCs w:val="28"/>
        </w:rPr>
        <w:t>5.1 Размер  единовременной выплаты к юбилейным датам не может превышать двух окладов, установленных на день выплаты, по занимаемой должности, рабочей профессии.</w:t>
      </w:r>
    </w:p>
    <w:p w:rsidR="00227FD3" w:rsidRPr="00227FD3" w:rsidRDefault="00227FD3" w:rsidP="00227FD3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227FD3">
        <w:rPr>
          <w:rFonts w:ascii="Times New Roman" w:hAnsi="Times New Roman" w:cs="Times New Roman"/>
          <w:sz w:val="28"/>
          <w:szCs w:val="28"/>
        </w:rPr>
        <w:t>5.2 Единовременная выплата к юбилейным датам производится на основании распоряжения главы администрации.</w:t>
      </w:r>
    </w:p>
    <w:p w:rsidR="00227FD3" w:rsidRPr="00227FD3" w:rsidRDefault="00227FD3" w:rsidP="00227FD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27FD3" w:rsidRPr="00227FD3" w:rsidRDefault="00227FD3" w:rsidP="00227FD3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7FD3">
        <w:rPr>
          <w:rFonts w:ascii="Times New Roman" w:hAnsi="Times New Roman" w:cs="Times New Roman"/>
          <w:b/>
          <w:sz w:val="28"/>
          <w:szCs w:val="28"/>
        </w:rPr>
        <w:t>6.Заключительные положения</w:t>
      </w:r>
    </w:p>
    <w:p w:rsidR="00227FD3" w:rsidRPr="00227FD3" w:rsidRDefault="00227FD3" w:rsidP="00227FD3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27FD3">
        <w:rPr>
          <w:rFonts w:ascii="Times New Roman" w:hAnsi="Times New Roman" w:cs="Times New Roman"/>
          <w:sz w:val="28"/>
          <w:szCs w:val="28"/>
        </w:rPr>
        <w:t>Месячная заработная плата рабочих, отработавших за этот период норму рабочего времени и качественно выполнивших нормы труда (трудовые обязанности), не может быть ниже прожиточного минимума трудоспособного населения Новосибирской области.</w:t>
      </w:r>
    </w:p>
    <w:p w:rsidR="00227FD3" w:rsidRPr="00227FD3" w:rsidRDefault="00227FD3" w:rsidP="00227F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27FD3">
        <w:rPr>
          <w:rFonts w:ascii="Times New Roman" w:hAnsi="Times New Roman" w:cs="Times New Roman"/>
          <w:sz w:val="28"/>
          <w:szCs w:val="28"/>
        </w:rPr>
        <w:t>Индексация (увеличение) заработной платы рабочих производится в сроки и размерах, устанавливаемых постановление Губернатора Новосибирской области для работников бюджетной сферы.</w:t>
      </w:r>
    </w:p>
    <w:p w:rsidR="00227FD3" w:rsidRPr="00227FD3" w:rsidRDefault="00227FD3" w:rsidP="00227F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FD3" w:rsidRPr="00227FD3" w:rsidRDefault="00227FD3" w:rsidP="00227F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FD3" w:rsidRPr="00227FD3" w:rsidRDefault="00227FD3" w:rsidP="00227F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FD3" w:rsidRPr="00227FD3" w:rsidRDefault="00227FD3" w:rsidP="00227F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27FD3" w:rsidRPr="00227FD3" w:rsidRDefault="00227FD3" w:rsidP="00227F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27F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227FD3" w:rsidRPr="00227FD3" w:rsidRDefault="00227FD3" w:rsidP="00227F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7FD3" w:rsidRPr="00227FD3" w:rsidRDefault="00227FD3" w:rsidP="00227F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7FD3" w:rsidRPr="00227FD3" w:rsidRDefault="00227FD3" w:rsidP="00227F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7FD3" w:rsidRPr="00227FD3" w:rsidRDefault="00227FD3" w:rsidP="00227F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7FD3" w:rsidRPr="00227FD3" w:rsidRDefault="00227FD3" w:rsidP="00227F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7FD3" w:rsidRPr="00227FD3" w:rsidRDefault="00227FD3" w:rsidP="00227F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7FD3" w:rsidRPr="00227FD3" w:rsidRDefault="00227FD3" w:rsidP="00227F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7FD3" w:rsidRPr="00227FD3" w:rsidRDefault="00227FD3" w:rsidP="00227F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7FD3" w:rsidRPr="00227FD3" w:rsidRDefault="00227FD3" w:rsidP="00227F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7FD3" w:rsidRPr="00227FD3" w:rsidRDefault="00227FD3" w:rsidP="00227F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7FD3" w:rsidRPr="00227FD3" w:rsidRDefault="00227FD3" w:rsidP="00227F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7FD3" w:rsidRPr="00227FD3" w:rsidRDefault="00227FD3" w:rsidP="00227F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7FD3" w:rsidRPr="00227FD3" w:rsidRDefault="00227FD3" w:rsidP="00227F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7FD3" w:rsidRPr="00227FD3" w:rsidRDefault="00227FD3" w:rsidP="00227F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7FD3" w:rsidRPr="00227FD3" w:rsidRDefault="00227FD3" w:rsidP="00227F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7FD3" w:rsidRPr="00227FD3" w:rsidRDefault="00227FD3" w:rsidP="00227F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7FD3" w:rsidRPr="00227FD3" w:rsidRDefault="00227FD3" w:rsidP="00227F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7FD3" w:rsidRPr="00227FD3" w:rsidRDefault="00227FD3" w:rsidP="00227F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7FD3" w:rsidRPr="00227FD3" w:rsidRDefault="00227FD3" w:rsidP="00227F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7FD3" w:rsidRPr="00227FD3" w:rsidRDefault="00227FD3" w:rsidP="00227F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7FD3" w:rsidRPr="00227FD3" w:rsidRDefault="00227FD3" w:rsidP="00227F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7FD3" w:rsidRPr="00227FD3" w:rsidRDefault="00227FD3" w:rsidP="00227F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7FD3" w:rsidRPr="00227FD3" w:rsidRDefault="00227FD3" w:rsidP="00227F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27F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227FD3" w:rsidRPr="00227FD3" w:rsidRDefault="00227FD3" w:rsidP="00227F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7FD3" w:rsidRPr="00227FD3" w:rsidRDefault="00227FD3" w:rsidP="00227F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27F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ПРИЛОЖЕНИЕ 2</w:t>
      </w:r>
    </w:p>
    <w:p w:rsidR="00227FD3" w:rsidRPr="00227FD3" w:rsidRDefault="00227FD3" w:rsidP="00227FD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27F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Утверждено </w:t>
      </w:r>
    </w:p>
    <w:p w:rsidR="00227FD3" w:rsidRPr="00227FD3" w:rsidRDefault="00227FD3" w:rsidP="00227FD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27FD3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227FD3" w:rsidRPr="00227FD3" w:rsidRDefault="00227FD3" w:rsidP="00227FD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27FD3">
        <w:rPr>
          <w:rFonts w:ascii="Times New Roman" w:hAnsi="Times New Roman" w:cs="Times New Roman"/>
          <w:sz w:val="28"/>
          <w:szCs w:val="28"/>
        </w:rPr>
        <w:t>Зубковского сельсовета</w:t>
      </w:r>
    </w:p>
    <w:p w:rsidR="00227FD3" w:rsidRPr="00227FD3" w:rsidRDefault="00227FD3" w:rsidP="00227FD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27FD3">
        <w:rPr>
          <w:rFonts w:ascii="Times New Roman" w:hAnsi="Times New Roman" w:cs="Times New Roman"/>
          <w:sz w:val="28"/>
          <w:szCs w:val="28"/>
        </w:rPr>
        <w:t xml:space="preserve">Краснозерского района </w:t>
      </w:r>
    </w:p>
    <w:p w:rsidR="00227FD3" w:rsidRPr="00227FD3" w:rsidRDefault="00227FD3" w:rsidP="00227FD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 w:rsidRPr="00227FD3">
        <w:rPr>
          <w:rFonts w:ascii="Times New Roman" w:hAnsi="Times New Roman" w:cs="Times New Roman"/>
          <w:sz w:val="28"/>
          <w:szCs w:val="28"/>
        </w:rPr>
        <w:t xml:space="preserve">Новосибирской области </w:t>
      </w:r>
    </w:p>
    <w:p w:rsidR="00227FD3" w:rsidRPr="00227FD3" w:rsidRDefault="00227FD3" w:rsidP="00227FD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30.06.2022 № 67</w:t>
      </w:r>
    </w:p>
    <w:p w:rsidR="00227FD3" w:rsidRPr="00227FD3" w:rsidRDefault="00227FD3" w:rsidP="00227FD3">
      <w:pPr>
        <w:pStyle w:val="ConsPlusNormal"/>
        <w:widowControl/>
        <w:ind w:firstLine="0"/>
        <w:jc w:val="right"/>
        <w:rPr>
          <w:rFonts w:ascii="Times New Roman" w:hAnsi="Times New Roman" w:cs="Times New Roman"/>
          <w:sz w:val="28"/>
          <w:szCs w:val="28"/>
        </w:rPr>
      </w:pPr>
    </w:p>
    <w:p w:rsidR="00227FD3" w:rsidRPr="00227FD3" w:rsidRDefault="00227FD3" w:rsidP="00227F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7FD3" w:rsidRPr="00227FD3" w:rsidRDefault="00227FD3" w:rsidP="00227FD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27FD3">
        <w:rPr>
          <w:rFonts w:ascii="Times New Roman" w:hAnsi="Times New Roman" w:cs="Times New Roman"/>
          <w:sz w:val="28"/>
          <w:szCs w:val="28"/>
        </w:rPr>
        <w:t xml:space="preserve">Порядок выплаты материальной помощи, </w:t>
      </w:r>
    </w:p>
    <w:p w:rsidR="00227FD3" w:rsidRPr="00227FD3" w:rsidRDefault="00227FD3" w:rsidP="00227FD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27FD3">
        <w:rPr>
          <w:rFonts w:ascii="Times New Roman" w:hAnsi="Times New Roman" w:cs="Times New Roman"/>
          <w:sz w:val="28"/>
          <w:szCs w:val="28"/>
        </w:rPr>
        <w:t xml:space="preserve">премии рабочим в администрации Зубковского сельсовета </w:t>
      </w:r>
    </w:p>
    <w:p w:rsidR="00227FD3" w:rsidRPr="00227FD3" w:rsidRDefault="00227FD3" w:rsidP="00227FD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227FD3">
        <w:rPr>
          <w:rFonts w:ascii="Times New Roman" w:hAnsi="Times New Roman" w:cs="Times New Roman"/>
          <w:sz w:val="28"/>
          <w:szCs w:val="28"/>
        </w:rPr>
        <w:t>Краснозерского района Новосибирской области</w:t>
      </w:r>
    </w:p>
    <w:p w:rsidR="00227FD3" w:rsidRPr="00227FD3" w:rsidRDefault="00227FD3" w:rsidP="00227F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7FD3" w:rsidRPr="00227FD3" w:rsidRDefault="00227FD3" w:rsidP="00227F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227FD3" w:rsidRPr="00227FD3" w:rsidRDefault="00227FD3" w:rsidP="00227FD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27FD3">
        <w:rPr>
          <w:rFonts w:ascii="Times New Roman" w:hAnsi="Times New Roman" w:cs="Times New Roman"/>
          <w:sz w:val="28"/>
          <w:szCs w:val="28"/>
        </w:rPr>
        <w:t xml:space="preserve">       1.В случае возникновения чрезвычайной ситуации (при продолжительном заболевании работника, смерти близкого родственника (родители, дети, муж, жена), причинении ущерба имуществу в результате кражи, пожара, стихийного бедствия и иных непредвиденных обстоятельств) работнику, в порядке исключения, может быть дополнительно выплачена материальная помощь в пределах установленного фонда оплаты труда.</w:t>
      </w:r>
    </w:p>
    <w:p w:rsidR="00227FD3" w:rsidRPr="00227FD3" w:rsidRDefault="00227FD3" w:rsidP="00227F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27FD3">
        <w:rPr>
          <w:rFonts w:ascii="Times New Roman" w:hAnsi="Times New Roman" w:cs="Times New Roman"/>
          <w:sz w:val="28"/>
          <w:szCs w:val="28"/>
        </w:rPr>
        <w:t>Решение о выплате и размере указанной материальной помощи принимается Главой администрации Зубковского сельсовета Краснозерского района Новосибирской области на основании личного заявления работника, а также документа, подтверждающего факт возникновения чрезвычайной ситуации, и оформляется распоряжением Главы Зубковского сельсовета Краснозерского района Новосибирской области</w:t>
      </w:r>
    </w:p>
    <w:p w:rsidR="00227FD3" w:rsidRPr="00227FD3" w:rsidRDefault="00227FD3" w:rsidP="00227F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27FD3">
        <w:rPr>
          <w:rFonts w:ascii="Times New Roman" w:hAnsi="Times New Roman" w:cs="Times New Roman"/>
          <w:sz w:val="28"/>
          <w:szCs w:val="28"/>
        </w:rPr>
        <w:t xml:space="preserve">        2. Премирование работника производится в соответствии с Утвержденным положением об оплате труда рабочих в администрации Зубковского сельсовета Краснозерского района Новосибирской области.</w:t>
      </w:r>
    </w:p>
    <w:p w:rsidR="00227FD3" w:rsidRPr="00227FD3" w:rsidRDefault="00227FD3" w:rsidP="00227FD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227FD3">
        <w:rPr>
          <w:rFonts w:ascii="Times New Roman" w:hAnsi="Times New Roman" w:cs="Times New Roman"/>
          <w:sz w:val="28"/>
          <w:szCs w:val="28"/>
        </w:rPr>
        <w:t xml:space="preserve">В случае </w:t>
      </w:r>
      <w:proofErr w:type="gramStart"/>
      <w:r w:rsidRPr="00227FD3">
        <w:rPr>
          <w:rFonts w:ascii="Times New Roman" w:hAnsi="Times New Roman" w:cs="Times New Roman"/>
          <w:sz w:val="28"/>
          <w:szCs w:val="28"/>
        </w:rPr>
        <w:t>образования экономии фонда оплаты труда</w:t>
      </w:r>
      <w:proofErr w:type="gramEnd"/>
      <w:r w:rsidRPr="00227FD3">
        <w:rPr>
          <w:rFonts w:ascii="Times New Roman" w:hAnsi="Times New Roman" w:cs="Times New Roman"/>
          <w:sz w:val="28"/>
          <w:szCs w:val="28"/>
        </w:rPr>
        <w:t xml:space="preserve"> работнику может быть установлено дополнительное премирование по результатам работы за календарный период (квартал, полугодие, год) в сумме кратной должностному окладу.</w:t>
      </w:r>
    </w:p>
    <w:p w:rsidR="00227FD3" w:rsidRPr="00227FD3" w:rsidRDefault="00227FD3" w:rsidP="00227FD3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 w:rsidRPr="00227FD3">
        <w:rPr>
          <w:rFonts w:ascii="Times New Roman" w:hAnsi="Times New Roman" w:cs="Times New Roman"/>
          <w:sz w:val="28"/>
          <w:szCs w:val="28"/>
        </w:rPr>
        <w:t>Решение о дополнительном премировании принимается и оформляется распоряжением Главы Зубковского сельсовета Краснозерского района Новосибирской области</w:t>
      </w:r>
    </w:p>
    <w:p w:rsidR="00165E19" w:rsidRDefault="00165E19" w:rsidP="00227FD3">
      <w:pPr>
        <w:spacing w:after="0" w:line="240" w:lineRule="auto"/>
      </w:pPr>
    </w:p>
    <w:sectPr w:rsidR="00165E19" w:rsidSect="005519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576C6B"/>
    <w:multiLevelType w:val="hybridMultilevel"/>
    <w:tmpl w:val="24AC4BE2"/>
    <w:lvl w:ilvl="0" w:tplc="6D1657B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E9950FE"/>
    <w:multiLevelType w:val="hybridMultilevel"/>
    <w:tmpl w:val="D2D863BC"/>
    <w:lvl w:ilvl="0" w:tplc="6D1657B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0BF3398"/>
    <w:multiLevelType w:val="hybridMultilevel"/>
    <w:tmpl w:val="38D0ECE4"/>
    <w:lvl w:ilvl="0" w:tplc="6F744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6683D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D74CF2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6FE1E9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B76CE9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A2C89A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0D06F8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302AA9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E76B5A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3">
    <w:nsid w:val="5EAE16CF"/>
    <w:multiLevelType w:val="hybridMultilevel"/>
    <w:tmpl w:val="38D0ECE4"/>
    <w:lvl w:ilvl="0" w:tplc="6F744D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B6683DA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D74CF2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36FE1E9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DB76CE9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0A2C89A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0D06F8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302AA9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3E76B5AC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4">
    <w:nsid w:val="68B41F2C"/>
    <w:multiLevelType w:val="hybridMultilevel"/>
    <w:tmpl w:val="1D943F0A"/>
    <w:lvl w:ilvl="0" w:tplc="6D1657B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27FD3"/>
    <w:rsid w:val="00165E19"/>
    <w:rsid w:val="00227FD3"/>
    <w:rsid w:val="00355551"/>
    <w:rsid w:val="005519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9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227FD3"/>
    <w:pPr>
      <w:widowControl w:val="0"/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customStyle="1" w:styleId="ConsPlusNormal">
    <w:name w:val="ConsPlusNormal"/>
    <w:rsid w:val="00227FD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54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1497</Words>
  <Characters>8536</Characters>
  <Application>Microsoft Office Word</Application>
  <DocSecurity>0</DocSecurity>
  <Lines>71</Lines>
  <Paragraphs>20</Paragraphs>
  <ScaleCrop>false</ScaleCrop>
  <Company>SPecialiST RePack</Company>
  <LinksUpToDate>false</LinksUpToDate>
  <CharactersWithSpaces>10013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Таьтяна</dc:creator>
  <cp:keywords/>
  <dc:description/>
  <cp:lastModifiedBy>Таьтяна</cp:lastModifiedBy>
  <cp:revision>5</cp:revision>
  <dcterms:created xsi:type="dcterms:W3CDTF">2022-07-03T09:42:00Z</dcterms:created>
  <dcterms:modified xsi:type="dcterms:W3CDTF">2022-07-04T08:43:00Z</dcterms:modified>
</cp:coreProperties>
</file>