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РЕШЕНИЕ</w:t>
      </w: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Очередной тридцать девятой </w:t>
      </w:r>
      <w:r w:rsidRPr="00CD6DC0">
        <w:rPr>
          <w:rFonts w:ascii="Times New Roman" w:hAnsi="Times New Roman" w:cs="Times New Roman"/>
          <w:sz w:val="28"/>
          <w:szCs w:val="28"/>
        </w:rPr>
        <w:t xml:space="preserve">   сессии</w:t>
      </w: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с.Зубково </w:t>
      </w: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30.06.2022г</w:t>
      </w:r>
      <w:r w:rsidRPr="00CD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6D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39/2</w:t>
      </w: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 </w:t>
      </w:r>
      <w:r w:rsidRPr="00CD6DC0">
        <w:rPr>
          <w:rFonts w:ascii="Times New Roman" w:hAnsi="Times New Roman" w:cs="Times New Roman"/>
          <w:color w:val="FFFFFF"/>
          <w:sz w:val="28"/>
          <w:szCs w:val="28"/>
        </w:rPr>
        <w:t>124447</w:t>
      </w:r>
    </w:p>
    <w:p w:rsidR="00CD6DC0" w:rsidRPr="00CD6DC0" w:rsidRDefault="00CD6DC0" w:rsidP="00CD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Об утверждении Положения о порядке списания имущества (основных средств), находящегося в муниципальной собственности администрации Зубковского сельсовета  Краснозерского района Новосибирской области</w:t>
      </w:r>
    </w:p>
    <w:p w:rsidR="00CD6DC0" w:rsidRPr="00CD6DC0" w:rsidRDefault="00CD6DC0" w:rsidP="00CD6DC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ind w:right="4494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pStyle w:val="1"/>
        <w:ind w:firstLine="567"/>
        <w:jc w:val="both"/>
        <w:rPr>
          <w:b w:val="0"/>
          <w:szCs w:val="28"/>
        </w:rPr>
      </w:pPr>
      <w:proofErr w:type="gramStart"/>
      <w:r w:rsidRPr="00CD6DC0">
        <w:rPr>
          <w:b w:val="0"/>
          <w:szCs w:val="28"/>
        </w:rPr>
        <w:t xml:space="preserve">В целях организации учета основных средств, находящихся в муниципальной собственности Зубковского сельсовета Краснозерского района Новосибирской области, руководствуясь Гражданским кодексом Российской Федерации,  ст.15 Федерального закона от 06.10.2003 №131-ФЗ  «Об общих принципах организации местного самоуправления в Российской Федерации», </w:t>
      </w:r>
      <w:hyperlink r:id="rId5" w:history="1">
        <w:r w:rsidRPr="00CD6DC0">
          <w:rPr>
            <w:b w:val="0"/>
            <w:spacing w:val="2"/>
            <w:szCs w:val="28"/>
          </w:rPr>
          <w:t>Федеральным законом от 06.12.2011 N 402-ФЗ «О бухгалтерском учете»</w:t>
        </w:r>
      </w:hyperlink>
      <w:r w:rsidRPr="00CD6DC0">
        <w:rPr>
          <w:b w:val="0"/>
          <w:spacing w:val="2"/>
          <w:szCs w:val="28"/>
        </w:rPr>
        <w:t>, </w:t>
      </w:r>
      <w:hyperlink r:id="rId6" w:history="1">
        <w:r w:rsidRPr="00CD6DC0">
          <w:rPr>
            <w:b w:val="0"/>
            <w:szCs w:val="28"/>
          </w:rPr>
          <w:t xml:space="preserve"> </w:t>
        </w:r>
        <w:hyperlink r:id="rId7" w:history="1">
          <w:r w:rsidRPr="00CD6DC0">
            <w:rPr>
              <w:b w:val="0"/>
              <w:spacing w:val="2"/>
              <w:szCs w:val="28"/>
            </w:rPr>
            <w:t>Федеральным законом от 12.01.1996 N 7-ФЗ «О некоммерческих организациях»</w:t>
          </w:r>
        </w:hyperlink>
        <w:r w:rsidRPr="00CD6DC0">
          <w:rPr>
            <w:b w:val="0"/>
            <w:szCs w:val="28"/>
          </w:rPr>
          <w:t xml:space="preserve">, </w:t>
        </w:r>
        <w:r w:rsidRPr="00CD6DC0">
          <w:rPr>
            <w:b w:val="0"/>
            <w:spacing w:val="2"/>
            <w:szCs w:val="28"/>
          </w:rPr>
          <w:t>Федеральным законом от 14.11.2002 N 161-ФЗ «О государс</w:t>
        </w:r>
        <w:r w:rsidRPr="00CD6DC0">
          <w:rPr>
            <w:b w:val="0"/>
            <w:spacing w:val="2"/>
            <w:szCs w:val="28"/>
          </w:rPr>
          <w:t>т</w:t>
        </w:r>
        <w:r w:rsidRPr="00CD6DC0">
          <w:rPr>
            <w:b w:val="0"/>
            <w:spacing w:val="2"/>
            <w:szCs w:val="28"/>
          </w:rPr>
          <w:t>венных и муниципальных унитарных предприятиях»</w:t>
        </w:r>
      </w:hyperlink>
      <w:r w:rsidRPr="00CD6DC0">
        <w:rPr>
          <w:b w:val="0"/>
          <w:spacing w:val="2"/>
          <w:szCs w:val="28"/>
        </w:rPr>
        <w:t>, </w:t>
      </w:r>
      <w:hyperlink r:id="rId8" w:history="1">
        <w:r w:rsidRPr="00CD6DC0">
          <w:rPr>
            <w:b w:val="0"/>
            <w:spacing w:val="2"/>
            <w:szCs w:val="28"/>
          </w:rPr>
          <w:t>приказом Министерства</w:t>
        </w:r>
        <w:proofErr w:type="gramEnd"/>
        <w:r w:rsidRPr="00CD6DC0">
          <w:rPr>
            <w:b w:val="0"/>
            <w:spacing w:val="2"/>
            <w:szCs w:val="28"/>
          </w:rPr>
          <w:t xml:space="preserve"> </w:t>
        </w:r>
        <w:proofErr w:type="gramStart"/>
        <w:r w:rsidRPr="00CD6DC0">
          <w:rPr>
            <w:b w:val="0"/>
            <w:spacing w:val="2"/>
            <w:szCs w:val="28"/>
          </w:rPr>
          <w:t>финансов Росси</w:t>
        </w:r>
        <w:r w:rsidRPr="00CD6DC0">
          <w:rPr>
            <w:b w:val="0"/>
            <w:spacing w:val="2"/>
            <w:szCs w:val="28"/>
          </w:rPr>
          <w:t>й</w:t>
        </w:r>
        <w:r w:rsidRPr="00CD6DC0">
          <w:rPr>
            <w:b w:val="0"/>
            <w:spacing w:val="2"/>
            <w:szCs w:val="28"/>
          </w:rPr>
          <w:t xml:space="preserve">ской Федерации от 17.09.2020 N 204н « </w:t>
        </w:r>
        <w:r w:rsidRPr="00CD6DC0">
          <w:rPr>
            <w:rFonts w:eastAsia="Calibri"/>
            <w:b w:val="0"/>
            <w:szCs w:val="28"/>
          </w:rPr>
          <w:t>Об утверждении Федеральных стандартов бухгалтерского учета ФСБУ 6/2020 "Основные средства» и ФСБУ 26/2020 «Капитальные вложения»</w:t>
        </w:r>
        <w:r w:rsidRPr="00CD6DC0">
          <w:rPr>
            <w:b w:val="0"/>
            <w:spacing w:val="2"/>
            <w:szCs w:val="28"/>
          </w:rPr>
          <w:t xml:space="preserve"> </w:t>
        </w:r>
      </w:hyperlink>
      <w:r w:rsidRPr="00CD6DC0">
        <w:rPr>
          <w:b w:val="0"/>
          <w:szCs w:val="28"/>
        </w:rPr>
        <w:t xml:space="preserve">, </w:t>
      </w:r>
      <w:hyperlink r:id="rId9" w:history="1">
        <w:r w:rsidRPr="00CD6DC0">
          <w:rPr>
            <w:b w:val="0"/>
            <w:spacing w:val="2"/>
            <w:szCs w:val="28"/>
          </w:rPr>
          <w:t>приказа Министерства финансов Российской Ф</w:t>
        </w:r>
        <w:r w:rsidRPr="00CD6DC0">
          <w:rPr>
            <w:b w:val="0"/>
            <w:spacing w:val="2"/>
            <w:szCs w:val="28"/>
          </w:rPr>
          <w:t>е</w:t>
        </w:r>
        <w:r w:rsidRPr="00CD6DC0">
          <w:rPr>
            <w:b w:val="0"/>
            <w:spacing w:val="2"/>
            <w:szCs w:val="28"/>
          </w:rPr>
          <w:t>дерации от 01.12.2010 N 157н «Об утверждении Единого плана счетов бухгалтерского учета для органов государственной власти (государственных орг</w:t>
        </w:r>
        <w:r w:rsidRPr="00CD6DC0">
          <w:rPr>
            <w:b w:val="0"/>
            <w:spacing w:val="2"/>
            <w:szCs w:val="28"/>
          </w:rPr>
          <w:t>а</w:t>
        </w:r>
        <w:r w:rsidRPr="00CD6DC0">
          <w:rPr>
            <w:b w:val="0"/>
            <w:spacing w:val="2"/>
            <w:szCs w:val="28"/>
          </w:rPr>
          <w:t xml:space="preserve">нов), </w:t>
        </w:r>
      </w:hyperlink>
      <w:r w:rsidRPr="00CD6DC0">
        <w:rPr>
          <w:rFonts w:eastAsia="Calibri"/>
          <w:b w:val="0"/>
          <w:szCs w:val="28"/>
        </w:rPr>
        <w:t xml:space="preserve">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CD6DC0">
        <w:rPr>
          <w:rFonts w:eastAsia="Calibri"/>
          <w:b w:val="0"/>
          <w:szCs w:val="28"/>
        </w:rPr>
        <w:t xml:space="preserve"> и инструкции по его применению,</w:t>
      </w:r>
      <w:r w:rsidRPr="00CD6DC0">
        <w:rPr>
          <w:rFonts w:eastAsia="Calibri"/>
          <w:szCs w:val="28"/>
        </w:rPr>
        <w:t xml:space="preserve"> </w:t>
      </w:r>
      <w:r w:rsidRPr="00CD6DC0">
        <w:rPr>
          <w:b w:val="0"/>
          <w:spacing w:val="2"/>
          <w:szCs w:val="28"/>
        </w:rPr>
        <w:t> </w:t>
      </w:r>
      <w:r w:rsidRPr="00CD6DC0">
        <w:rPr>
          <w:b w:val="0"/>
          <w:szCs w:val="28"/>
        </w:rPr>
        <w:t xml:space="preserve">Совет депутатов Зубковского сельсовета Краснозерского района Новосибирской области, </w:t>
      </w:r>
    </w:p>
    <w:p w:rsidR="00CD6DC0" w:rsidRPr="00CD6DC0" w:rsidRDefault="00CD6DC0" w:rsidP="00CD6DC0">
      <w:pPr>
        <w:pStyle w:val="1"/>
        <w:jc w:val="both"/>
        <w:rPr>
          <w:b w:val="0"/>
          <w:szCs w:val="28"/>
        </w:rPr>
      </w:pPr>
      <w:r w:rsidRPr="00CD6DC0">
        <w:rPr>
          <w:b w:val="0"/>
          <w:szCs w:val="28"/>
        </w:rPr>
        <w:t>РЕШИЛ:</w:t>
      </w:r>
    </w:p>
    <w:p w:rsidR="00CD6DC0" w:rsidRPr="00CD6DC0" w:rsidRDefault="00CD6DC0" w:rsidP="00CD6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1. Утвердить Положение о порядке списания имущества (основных средств), находящегося в муниципальной собственности Зубковского сельсовета Краснозерского района Новосибирской области.</w:t>
      </w:r>
    </w:p>
    <w:p w:rsidR="00CD6DC0" w:rsidRPr="00CD6DC0" w:rsidRDefault="00CD6DC0" w:rsidP="00CD6DC0">
      <w:pPr>
        <w:pStyle w:val="ConsPlusTitle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C0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области».</w:t>
      </w:r>
    </w:p>
    <w:p w:rsidR="00CD6DC0" w:rsidRPr="00CD6DC0" w:rsidRDefault="00CD6DC0" w:rsidP="00CD6DC0">
      <w:pPr>
        <w:pStyle w:val="ConsPlusTitle"/>
        <w:widowControl/>
        <w:numPr>
          <w:ilvl w:val="0"/>
          <w:numId w:val="1"/>
        </w:numPr>
        <w:ind w:hanging="6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C0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опубликования.</w:t>
      </w:r>
    </w:p>
    <w:p w:rsidR="00CD6DC0" w:rsidRPr="00CD6DC0" w:rsidRDefault="00CD6DC0" w:rsidP="00CD6DC0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DC0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</w:t>
      </w:r>
      <w:proofErr w:type="gramEnd"/>
      <w:r w:rsidRPr="00CD6DC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решения возложить на</w:t>
      </w:r>
      <w:r w:rsidRPr="00CD6DC0">
        <w:rPr>
          <w:rFonts w:ascii="Times New Roman" w:hAnsi="Times New Roman" w:cs="Times New Roman"/>
          <w:sz w:val="28"/>
          <w:szCs w:val="28"/>
        </w:rPr>
        <w:t xml:space="preserve"> </w:t>
      </w:r>
      <w:r w:rsidRPr="00CD6DC0">
        <w:rPr>
          <w:rFonts w:ascii="Times New Roman" w:hAnsi="Times New Roman" w:cs="Times New Roman"/>
          <w:b w:val="0"/>
          <w:sz w:val="28"/>
          <w:szCs w:val="28"/>
        </w:rPr>
        <w:t>главу Зубковского сельсовета Краснозерского района Новосибирской области.</w:t>
      </w:r>
    </w:p>
    <w:p w:rsidR="00CD6DC0" w:rsidRPr="00CD6DC0" w:rsidRDefault="00CD6DC0" w:rsidP="00CD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widowControl w:val="0"/>
        <w:tabs>
          <w:tab w:val="left" w:pos="69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    Председатель Совета депутатов</w:t>
      </w:r>
    </w:p>
    <w:p w:rsidR="00CD6DC0" w:rsidRPr="00CD6DC0" w:rsidRDefault="00CD6DC0" w:rsidP="00CD6DC0">
      <w:pPr>
        <w:widowControl w:val="0"/>
        <w:tabs>
          <w:tab w:val="left" w:pos="6945"/>
          <w:tab w:val="right" w:pos="992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CD6DC0">
        <w:rPr>
          <w:rFonts w:ascii="Times New Roman" w:hAnsi="Times New Roman" w:cs="Times New Roman"/>
          <w:sz w:val="28"/>
          <w:szCs w:val="28"/>
        </w:rPr>
        <w:tab/>
      </w:r>
      <w:r w:rsidRPr="00CD6DC0">
        <w:rPr>
          <w:rFonts w:ascii="Times New Roman" w:hAnsi="Times New Roman" w:cs="Times New Roman"/>
          <w:sz w:val="28"/>
          <w:szCs w:val="28"/>
        </w:rPr>
        <w:tab/>
        <w:t>Зубковского сельсовета</w:t>
      </w:r>
    </w:p>
    <w:p w:rsidR="00CD6DC0" w:rsidRPr="00CD6DC0" w:rsidRDefault="00CD6DC0" w:rsidP="00CD6D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Краснозерского района</w:t>
      </w:r>
      <w:r w:rsidRPr="00CD6DC0">
        <w:rPr>
          <w:rFonts w:ascii="Times New Roman" w:hAnsi="Times New Roman" w:cs="Times New Roman"/>
          <w:sz w:val="28"/>
          <w:szCs w:val="28"/>
        </w:rPr>
        <w:tab/>
      </w:r>
    </w:p>
    <w:p w:rsidR="00CD6DC0" w:rsidRPr="00CD6DC0" w:rsidRDefault="00CD6DC0" w:rsidP="00CD6DC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          </w:t>
      </w:r>
    </w:p>
    <w:p w:rsidR="00CD6DC0" w:rsidRPr="00CD6DC0" w:rsidRDefault="00CD6DC0" w:rsidP="00CD6D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D6DC0" w:rsidRPr="00CD6DC0" w:rsidRDefault="00CD6DC0" w:rsidP="00CD6DC0">
      <w:pPr>
        <w:widowControl w:val="0"/>
        <w:tabs>
          <w:tab w:val="left" w:pos="36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_____________Т.Ю.  Синегубова                               _____________С.Н. Ковальчук</w:t>
      </w:r>
    </w:p>
    <w:p w:rsidR="00CD6DC0" w:rsidRPr="00CD6DC0" w:rsidRDefault="00CD6DC0" w:rsidP="00CD6D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«___» _______ 2022 года                                                  «___» _______ 2022 года</w:t>
      </w:r>
    </w:p>
    <w:p w:rsidR="00CD6DC0" w:rsidRPr="00CD6DC0" w:rsidRDefault="00CD6DC0" w:rsidP="00CD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Default="00CD6DC0" w:rsidP="00CD6DC0">
      <w:pPr>
        <w:spacing w:after="0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ind w:right="485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D6DC0" w:rsidRPr="00CD6DC0" w:rsidRDefault="00CD6DC0" w:rsidP="00CD6DC0">
      <w:pPr>
        <w:spacing w:after="0"/>
        <w:ind w:right="485"/>
        <w:jc w:val="right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lastRenderedPageBreak/>
        <w:t xml:space="preserve">      УТВЕРЖДЕНО</w:t>
      </w:r>
    </w:p>
    <w:p w:rsidR="00CD6DC0" w:rsidRPr="00CD6DC0" w:rsidRDefault="00CD6DC0" w:rsidP="00CD6DC0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Решением  </w:t>
      </w:r>
      <w:r>
        <w:rPr>
          <w:rFonts w:ascii="Times New Roman" w:hAnsi="Times New Roman" w:cs="Times New Roman"/>
          <w:sz w:val="28"/>
          <w:szCs w:val="28"/>
        </w:rPr>
        <w:t xml:space="preserve">39-ой </w:t>
      </w:r>
      <w:r w:rsidRPr="00CD6DC0">
        <w:rPr>
          <w:rFonts w:ascii="Times New Roman" w:hAnsi="Times New Roman" w:cs="Times New Roman"/>
          <w:sz w:val="28"/>
          <w:szCs w:val="28"/>
        </w:rPr>
        <w:t>сессии</w:t>
      </w:r>
    </w:p>
    <w:p w:rsidR="00CD6DC0" w:rsidRDefault="00CD6DC0" w:rsidP="00CD6DC0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D6DC0" w:rsidRPr="00CD6DC0" w:rsidRDefault="00CD6DC0" w:rsidP="00CD6DC0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 Зубковского сельсовета</w:t>
      </w:r>
    </w:p>
    <w:p w:rsidR="00CD6DC0" w:rsidRPr="00CD6DC0" w:rsidRDefault="00CD6DC0" w:rsidP="00CD6DC0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D6DC0" w:rsidRPr="00CD6DC0" w:rsidRDefault="00CD6DC0" w:rsidP="00CD6DC0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D6DC0" w:rsidRPr="00CD6DC0" w:rsidRDefault="00CD6DC0" w:rsidP="00CD6DC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30.06.2022г</w:t>
      </w:r>
      <w:r w:rsidRPr="00CD6D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39/2</w:t>
      </w:r>
      <w:r w:rsidRPr="00CD6D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6DC0" w:rsidRPr="00CD6DC0" w:rsidRDefault="00CD6DC0" w:rsidP="00CD6D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ПОЛОЖЕНИЕ</w:t>
      </w:r>
    </w:p>
    <w:p w:rsidR="00CD6DC0" w:rsidRPr="00CD6DC0" w:rsidRDefault="00CD6DC0" w:rsidP="00CD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z w:val="28"/>
          <w:szCs w:val="28"/>
        </w:rPr>
        <w:t>о порядке списания имущества (основных средств), находящегося в муниципальной собственности Зубковского сельсовета Краснозерского района Новосибирской области</w:t>
      </w:r>
    </w:p>
    <w:p w:rsidR="00CD6DC0" w:rsidRPr="00CD6DC0" w:rsidRDefault="00CD6DC0" w:rsidP="00CD6DC0">
      <w:pPr>
        <w:pStyle w:val="s3"/>
        <w:shd w:val="clear" w:color="auto" w:fill="FFFFFF"/>
        <w:spacing w:after="0" w:afterAutospacing="0"/>
        <w:ind w:left="720"/>
        <w:rPr>
          <w:sz w:val="28"/>
          <w:szCs w:val="28"/>
        </w:rPr>
      </w:pPr>
      <w:r w:rsidRPr="00CD6DC0">
        <w:rPr>
          <w:sz w:val="28"/>
          <w:szCs w:val="28"/>
        </w:rPr>
        <w:t xml:space="preserve">                                          1.Общие положения</w:t>
      </w:r>
    </w:p>
    <w:p w:rsidR="00CD6DC0" w:rsidRPr="00CD6DC0" w:rsidRDefault="00CD6DC0" w:rsidP="00CD6DC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1.1. 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Положение определяет основные принципы, устанавливает порядок и единые прав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ла списания движимого и недвижимого имущества (за исключением денег и ценных б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маг), находящегося в муниципальной собственности Зубковского сельсовета </w:t>
      </w: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(далее - муниципального имущес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ва), переданного в хозяйственное ведение муниципальным предприятиям (далее - предприятие), в опер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тивное управление муниципальным учреждениям (далее - учреждение), а также находящегося в муниципальной казне</w:t>
      </w:r>
      <w:r w:rsidRPr="00CD6DC0">
        <w:rPr>
          <w:rFonts w:ascii="Times New Roman" w:hAnsi="Times New Roman" w:cs="Times New Roman"/>
          <w:sz w:val="28"/>
          <w:szCs w:val="28"/>
        </w:rPr>
        <w:t xml:space="preserve"> Зубковского сельсовета Краснозерского района Новосибирской области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движимого и недвижимого им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щества (далее – имущество муниципальной казны). 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Под списанием муниципального имущества понимается комплекс действий, связанных с признанием муниципального имущества непригодным для дальнейшего 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пользования по целевому назначению и (или) распоряжению вследствие полной или ча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тичной утраты потребительских свойств, в том числе физического или морального износа, либо выбывшим из владения, пользования и распоряжения вследс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вие уничтожения, а также с невозможностью установления его местонахождения.</w:t>
      </w:r>
      <w:proofErr w:type="gramEnd"/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Для списания муниципального имущества предприятия, учреждения, 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правляют в  администрацию Зубковского сельсовета </w:t>
      </w: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(далее - администрация) письменное обращение и перечень муниципального имущества, подлежащего списанию.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1.2. Списание - заключительная хозяйственная операция при использовании объе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та основных средств, включающая в себя следующие мероприятия: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1.2.1. Определение технического состояния каждой единицы;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1.2.2. Оформление необходимой документации, предусмотренной настоящим п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ложением;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lastRenderedPageBreak/>
        <w:t>1.2.3. Получение необходимых согласований и разрешений на списание, пред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смотренных настоящим положением;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1.2.4. Списание с балансового (</w:t>
      </w:r>
      <w:proofErr w:type="spellStart"/>
      <w:r w:rsidRPr="00CD6DC0">
        <w:rPr>
          <w:rFonts w:ascii="Times New Roman" w:hAnsi="Times New Roman" w:cs="Times New Roman"/>
          <w:spacing w:val="2"/>
          <w:sz w:val="28"/>
          <w:szCs w:val="28"/>
        </w:rPr>
        <w:t>забалансового</w:t>
      </w:r>
      <w:proofErr w:type="spellEnd"/>
      <w:r w:rsidRPr="00CD6DC0">
        <w:rPr>
          <w:rFonts w:ascii="Times New Roman" w:hAnsi="Times New Roman" w:cs="Times New Roman"/>
          <w:spacing w:val="2"/>
          <w:sz w:val="28"/>
          <w:szCs w:val="28"/>
        </w:rPr>
        <w:t>) учета предприятия (учрежд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ния);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1.2.5. Демонтаж, разборка;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1.2.6. Выбраковка и </w:t>
      </w:r>
      <w:proofErr w:type="spellStart"/>
      <w:r w:rsidRPr="00CD6DC0">
        <w:rPr>
          <w:rFonts w:ascii="Times New Roman" w:hAnsi="Times New Roman" w:cs="Times New Roman"/>
          <w:spacing w:val="2"/>
          <w:sz w:val="28"/>
          <w:szCs w:val="28"/>
        </w:rPr>
        <w:t>оприходование</w:t>
      </w:r>
      <w:proofErr w:type="spellEnd"/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возможных материальных це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ностей;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1.2.7. Утилизация вторичного сырья;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1.2.8. Исключение объекта основных средств из реестра муниципальной собстве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ности.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 Муниципальное имущество, относящееся к основным средствам, подлежит списанию (выбытию) в результате: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1.3.1. Прекращения использования вследствие морального или физического изн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са;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1.3.2. Утраты или уничтожение в результате стихийных бедствий, пожаров, дорожно-транспортных происшествий, аварии, и иной чрезв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чайной ситуации;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1.3.3. Выявления недостачи или порчи активов при их инвентариз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ции;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1.3.4. Частичной или полной ликвидации при выполнении работ по реконс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рукции;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1.3.5. Признания в установленном порядке аварийным и непригодным для дал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нейшей эксплуатации;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1.3.6. Сноса зданий и сооружений в связи с расширением, техническим перевооружением, строительством новых (реконструкцией) объе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тов;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1.3.7. Утраты вследствие совершения преступления против собс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венности;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1.3.8. В иных случаях, предусмотренных законодательством Российской Федер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ции.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1.4. Списание муниципального имущества производится только в тех случаях, когда его восстановление невозможно или экономически 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целесообразно, а также, если оно в установленном порядке не может быть передано в хозяйственное ведение или оп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ративное управление, по 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договорам, предусматривающим переход права на такое имущество или реализовано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за плату юридическим и физическим лицам, инд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видуальным предпринимателям.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1.5. Истечение срока полезного использования муниципального имущества, 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числение по нему 100 % амортизации не является единственным основанием для его списания, если по своему техническому 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стоянию или после ремонта оно может быть использовано для дальне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шей эксплуатации по прямому назначению.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1.6. Списанию не подлежит имущество: 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- на 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которое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наложен арест;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на которое обращено взыскание в порядке, предусмотренном законодательством Российской Фед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рации;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- 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находящееся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в залоге в качестве обеспечения по гражданско-правовым догов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рам;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распоряжение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которым в соответствии с действующим законодательством не 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пускается.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pacing w:val="2"/>
          <w:sz w:val="28"/>
          <w:szCs w:val="28"/>
        </w:rPr>
        <w:t>1.7.</w:t>
      </w:r>
      <w:r w:rsidRPr="00CD6DC0">
        <w:rPr>
          <w:sz w:val="28"/>
          <w:szCs w:val="28"/>
        </w:rPr>
        <w:t xml:space="preserve"> Выбор специализированных организаций для проведения экспертизы, а также организаций, осуществляющих снос, демонтаж, ликвидацию, утилизацию списанного имущества или его деталей, осуществляется в соответствии с требованиями законодательства Российской Федерации в сфере закупок товаров, работ, услуг для обеспечения государственных и муниципальных нужд.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1.8. Акты о списании имущества составляются по унифицированным формам, утвержденным </w:t>
      </w:r>
      <w:hyperlink r:id="rId10" w:anchor="/document/12129903/entry/0" w:history="1">
        <w:r w:rsidRPr="00CD6DC0">
          <w:rPr>
            <w:sz w:val="28"/>
            <w:szCs w:val="28"/>
          </w:rPr>
          <w:t>постановлением</w:t>
        </w:r>
      </w:hyperlink>
      <w:r w:rsidRPr="00CD6DC0">
        <w:rPr>
          <w:sz w:val="28"/>
          <w:szCs w:val="28"/>
        </w:rPr>
        <w:t> Госкомстата России от 21.01.2003 N 7 "Об утверждении унифицированных форм первичной учетной документации по учету основных средств".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1.9. Предприятия, учреждения обязаны в течение отчетного периода в письменной форме информировать администрацию Зубковского сельсовета Краснозерского района Новосибирской области (далее - администрация) о фактах утраты имущества для внесения соответствующих сведений об объекте в реестр муниципального имущества Зубковского сельсовета Краснозерского района Новосибирской области (далее - реестр).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D6DC0" w:rsidRPr="00CD6DC0" w:rsidRDefault="00CD6DC0" w:rsidP="00CD6DC0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D6DC0" w:rsidRPr="00CD6DC0" w:rsidRDefault="00CD6DC0" w:rsidP="00CD6DC0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2.Порядок списания муниципального имущества, 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закрепленного на праве хозяйс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венного ведения или оперативного управления за предприятием или учреждением 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highlight w:val="yellow"/>
        </w:rPr>
      </w:pP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pacing w:val="2"/>
          <w:sz w:val="28"/>
          <w:szCs w:val="28"/>
        </w:rPr>
        <w:t>2.1.</w:t>
      </w:r>
      <w:r w:rsidRPr="00CD6DC0">
        <w:rPr>
          <w:sz w:val="28"/>
          <w:szCs w:val="28"/>
        </w:rPr>
        <w:t xml:space="preserve"> Списание движимого имущества, находящегося в хозяйственном ведении или оперативном управлении предприятия или учреждения осуществляется предприятием или учреждением: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балансовой стоимостью до 40000 рублей - без разрешения администрации;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балансовой стоимостью свыше 40000 рублей - после получения разрешения администрации в порядке, установленном настоящим Порядком.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2.2. Списание недвижимого имущества осуществляется предприятием (учреждением) только с разрешения администрации независимо от их стоимости.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2.3. Списание особо ценного движимого имущества муниципального автономного учреждения или муниципального бюджетного учреждения независимо от его стоимости, а также имущества, приобретенного указанными учреждениями за счет средств бюджета Зубковского сельсовета Краснозерского района Новосибирской области, выделенных ему на приобретение такого имущества, осуществляется указанными учреждениями после получения разрешения администрации.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2.4. Для определения нецелесообразности (непригодности) дальнейшего использования имущества, закрепленного на праве хозяйственного ведения или оперативного управления, возможности его восстановления, а также для оформления 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кументации при выбытии указанного имущества приказом 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lastRenderedPageBreak/>
        <w:t>руководителя предприятия или учреждения создае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ся комиссия по списанию имущества (далее – комиссия).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Порядок  деятельности комиссии регламентируется приказами руководителя предприятия, учреждения.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В состав комиссии, 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указанных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в настоящем пункте (далее - комиссии, осущест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ляющие функции по списанию имущества), входят: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руководитель или заместитель руководителя; 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- главный бухгалтер или его заместитель, руководитель группы бухгалтерского учета или бухга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тер по основным средствам;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лица, материально ответственные за сохранность списываемого имущества;</w:t>
      </w:r>
    </w:p>
    <w:p w:rsidR="00CD6DC0" w:rsidRPr="00CD6DC0" w:rsidRDefault="00CD6DC0" w:rsidP="00CD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      - </w:t>
      </w:r>
      <w:r w:rsidRPr="00CD6DC0"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Зубковского сельсовета 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Краснозерского района Новосибирской области.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2.5. К компетенции комиссии, осуществляющей функции по списанию имущ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ства, относится:</w:t>
      </w:r>
    </w:p>
    <w:p w:rsidR="00CD6DC0" w:rsidRPr="00CD6DC0" w:rsidRDefault="00CD6DC0" w:rsidP="00CD6DC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      -осмотр имущества, подлежащего списанию, с использованием необходимой те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нической документации, а также данных бухгалтерского учета, установление целесоо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разности (пригодности) дальнейшего использования имущества, возможности его во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становления;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установление причин списания имущества;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выявление лиц, по вине которых произошло преждевременное выбытие имущества, внесение предложений о привлечении этих лиц к ответственности, устано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ленной законодательством;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выдача заключения о непригодности имущества к дальнейшему использов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нию, невозможности или нецелесообразности его восстановления (ремонта, реконс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рукции, модернизации) в случаях, установленных пунктом 2.5 настоящего Полож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ния;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определение возможности дальнейшего использования отдельных узлов, дет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лей, материалов выбывающего имущества;</w:t>
      </w:r>
    </w:p>
    <w:p w:rsidR="00CD6DC0" w:rsidRPr="00CD6DC0" w:rsidRDefault="00CD6DC0" w:rsidP="00CD6DC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         - 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изъятием из списываемого имущества отдельных узлов, деталей, матери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лов, содержащих цветные и драгоценные металлы, определение их веса и сдача на склад;</w:t>
      </w:r>
    </w:p>
    <w:p w:rsidR="00CD6DC0" w:rsidRPr="00CD6DC0" w:rsidRDefault="00CD6DC0" w:rsidP="00CD6DC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       - составление актов на списание имущества.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2.6. Заключение о непригодности имущества к дальнейшему использованию, 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возможности или нецелесообразности его восстановления (ремонта, реконструкции, м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дернизации) даёт комиссия.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2.7. Для получения согласия на списание имущества, закрепленного за предприятиями на праве хозяйственного ведения или за учреждениями на праве оперативного управления, в администрацию направляются следующие документы в двух экзем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лярах:</w:t>
      </w:r>
    </w:p>
    <w:p w:rsidR="00CD6DC0" w:rsidRPr="00CD6DC0" w:rsidRDefault="00CD6DC0" w:rsidP="00CD6DC0">
      <w:pPr>
        <w:shd w:val="clear" w:color="auto" w:fill="FFFFFF"/>
        <w:tabs>
          <w:tab w:val="left" w:pos="10488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- письмо с указанием причин списания, подписанное                              руководителем учреждения или предприятия;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br/>
        <w:t>- перечень имущества, предлагаемого к списанию, с указанием суммы начисленной амортизации и остаточной стоимости имущества на дату обращения в администрацию;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- копия приказа руководителя предприятия, учреждения о создании комиссии, осуществляющей функции по списанию имущества;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сводный акт на списание имущества;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заключение о непригодности имущества к дальнейшему использованию, нево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можности или нецелесообразности его восстановления (ремонта, реконструкции, моде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низации), в соответствии с подпунктом 2.6.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При списании недвижимого имущества дополнительно к перечисленным док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ментам должны быть представлены: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справка органов технической инвентаризации о состоянии здания (сооружения) или иного объекта недвижимости, подлежащего списанию;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2.8. При списании автотранспортных сре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дств к д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>окументам, перечисленным в пункте 2.7 настоящего Положения, дополнительно пре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ставляются: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паспорт транспортного средства, паспорт самоходной машины;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свидетельство о регистрации транспортного (технического) средства или сам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ходной машины;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документ о прохождении технического осмотра транспортного средства или 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моходной машины;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документы государственного органа, осуществляющего специальные контрол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ные, надзорные и разрешительные функции в области обеспечения безопасности доро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ного движения, о произошедшем дорожно-транспортном происшествии (документы, п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ясняющие причины, вызвавшие аварию (если транспортное средство (самоходная машина) пр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шло в негодность в результате такого происшествия)).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2.9. При списании имущества, утраченного вследствие хищения, пожара, стихи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ного бедствия, в администрацию представляются: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письмо, подписанное руководителем предприятия, учреждения, с указанием причин списания;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перечень имущества, предлагаемого к списанию, с указанием суммы начисле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ной амортизации и остаточной стоимости имущества на дату обращения в администр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цию;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акт о результатах инвентаризации;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сводный акт на списание имущества;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документ, подтверждающий факт утраты имущества (постановление о возбужд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нии уголовного дела либо об отказе в его возбуждении, документы 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lastRenderedPageBreak/>
        <w:t>пожарной инспекции о факте пожара и его последствиях и иные документы, подтверждающие факт утраты имущества);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pacing w:val="2"/>
          <w:sz w:val="28"/>
          <w:szCs w:val="28"/>
        </w:rPr>
        <w:t>-</w:t>
      </w:r>
      <w:r w:rsidRPr="00CD6DC0">
        <w:rPr>
          <w:sz w:val="28"/>
          <w:szCs w:val="28"/>
        </w:rPr>
        <w:t xml:space="preserve"> справка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(при списании имущества, выбывшего вследствие удара молнии или стихийного бедствия: паводка, наводнения, затопления, землетрясения и других стихийных бедствий);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- объяснительные записки руководителя и материально ответственных лиц о факте утраты имущества с указанием в них сведений о наказании виновных и о возмещении ущерба в соответствии с трудовым, гражданским, уголовным, административным зак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нодательством Российской Федерации.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pacing w:val="2"/>
          <w:sz w:val="28"/>
          <w:szCs w:val="28"/>
        </w:rPr>
        <w:t xml:space="preserve"> 2.10.</w:t>
      </w:r>
      <w:r w:rsidRPr="00CD6DC0">
        <w:rPr>
          <w:sz w:val="28"/>
          <w:szCs w:val="28"/>
        </w:rPr>
        <w:t xml:space="preserve"> На основании обращения предприятия (учреждения) о получении разрешения на списание имущества предприятия (учреждения) администрация осуществляет рассмотрение документов и согласовывает списание имущества предприятия (учреждения) или отказывает в списании имущества предприятия (учреждения) в течение 30 дней со дня поступления в администрацию документов, указанных в </w:t>
      </w:r>
      <w:hyperlink r:id="rId11" w:anchor="/document/7203680/entry/1017" w:history="1">
        <w:r w:rsidRPr="00CD6DC0">
          <w:rPr>
            <w:sz w:val="28"/>
            <w:szCs w:val="28"/>
          </w:rPr>
          <w:t>подпункте 2.7</w:t>
        </w:r>
      </w:hyperlink>
      <w:r w:rsidRPr="00CD6DC0">
        <w:rPr>
          <w:sz w:val="28"/>
          <w:szCs w:val="28"/>
        </w:rPr>
        <w:t>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2.11. Основания для отказа в выдаче разрешения на списание имущества предприятия (учреждения):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2.11.1. Документы оформлены не в соответствии с требованиями, указанными в </w:t>
      </w:r>
      <w:hyperlink r:id="rId12" w:anchor="/document/7203680/entry/1017" w:history="1">
        <w:r w:rsidRPr="00CD6DC0">
          <w:rPr>
            <w:sz w:val="28"/>
            <w:szCs w:val="28"/>
          </w:rPr>
          <w:t>подпункте 2.7.</w:t>
        </w:r>
      </w:hyperlink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2.11.2. Непредставление документов в соответствии с </w:t>
      </w:r>
      <w:hyperlink r:id="rId13" w:anchor="/document/7203680/entry/1017" w:history="1">
        <w:r w:rsidRPr="00CD6DC0">
          <w:rPr>
            <w:sz w:val="28"/>
            <w:szCs w:val="28"/>
          </w:rPr>
          <w:t>подпунктом 2.7</w:t>
        </w:r>
      </w:hyperlink>
      <w:r w:rsidRPr="00CD6DC0">
        <w:rPr>
          <w:sz w:val="28"/>
          <w:szCs w:val="28"/>
        </w:rPr>
        <w:t>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2.11.3. Списание имущества в случаях, указанных в </w:t>
      </w:r>
      <w:hyperlink r:id="rId14" w:anchor="/document/7203680/entry/1005" w:history="1">
        <w:r w:rsidRPr="00CD6DC0">
          <w:rPr>
            <w:sz w:val="28"/>
            <w:szCs w:val="28"/>
          </w:rPr>
          <w:t>подпункте 1.6.</w:t>
        </w:r>
      </w:hyperlink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2.12. Имущество, в отношении которого получено разрешение администрации на списание, подлежит сносу, физическому уничтожению (утилизации) предприятием (учреждением) самостоятельно или с привлечением организаций в соответствии с </w:t>
      </w:r>
      <w:hyperlink r:id="rId15" w:anchor="/document/7203680/entry/1008" w:history="1">
        <w:r w:rsidRPr="00CD6DC0">
          <w:rPr>
            <w:sz w:val="28"/>
            <w:szCs w:val="28"/>
          </w:rPr>
          <w:t>подпунктом 1.7</w:t>
        </w:r>
      </w:hyperlink>
      <w:r w:rsidRPr="00CD6DC0">
        <w:rPr>
          <w:sz w:val="28"/>
          <w:szCs w:val="28"/>
        </w:rPr>
        <w:t> с последующим снятием с учета в соответствующих федеральных службах.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Снос, физическое уничтожение (утилизация) списываемого имущества осуществляются в соответствии с действующим законодательством.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2.13. В течение десяти дней со дня сноса (утилизации) имущества предприятия (учреждения) и получения акта обследования недвижимого имущества кадастровым инженером (в случае сноса недвижимого имущества) комиссия оформляет акт о списании имущества. Акт о списании имущества утверждает руководитель предприятия (учреждения). Один экземпляр акта о списании имущества с актом обследования кадастрового инженера направляется в администрацию в течение трех дней со дня согласования акта о списании имущества руководителем предприятия (учреждения).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>2.14. В течение 25 дней с даты получения документов, указанных в </w:t>
      </w:r>
      <w:hyperlink r:id="rId16" w:anchor="/document/7203680/entry/1024" w:history="1">
        <w:r w:rsidRPr="00CD6DC0">
          <w:rPr>
            <w:sz w:val="28"/>
            <w:szCs w:val="28"/>
          </w:rPr>
          <w:t>подпункте 2.13</w:t>
        </w:r>
      </w:hyperlink>
      <w:r w:rsidRPr="00CD6DC0">
        <w:rPr>
          <w:sz w:val="28"/>
          <w:szCs w:val="28"/>
        </w:rPr>
        <w:t xml:space="preserve">, администрация обеспечивает снятие с государственного кадастрового </w:t>
      </w:r>
      <w:proofErr w:type="gramStart"/>
      <w:r w:rsidRPr="00CD6DC0">
        <w:rPr>
          <w:sz w:val="28"/>
          <w:szCs w:val="28"/>
        </w:rPr>
        <w:t>учета</w:t>
      </w:r>
      <w:proofErr w:type="gramEnd"/>
      <w:r w:rsidRPr="00CD6DC0">
        <w:rPr>
          <w:sz w:val="28"/>
          <w:szCs w:val="28"/>
        </w:rPr>
        <w:t xml:space="preserve"> прекратившего существование недвижимого имущества и получает соответствующую выписку.</w:t>
      </w:r>
    </w:p>
    <w:p w:rsidR="00CD6DC0" w:rsidRPr="00CD6DC0" w:rsidRDefault="00CD6DC0" w:rsidP="00CD6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DC0">
        <w:rPr>
          <w:sz w:val="28"/>
          <w:szCs w:val="28"/>
        </w:rPr>
        <w:t xml:space="preserve">2.15. Администрация в течение трех рабочих дней со дня получения выписки, содержащей внесенные в Единый государственный реестр </w:t>
      </w:r>
      <w:r w:rsidRPr="00CD6DC0">
        <w:rPr>
          <w:sz w:val="28"/>
          <w:szCs w:val="28"/>
        </w:rPr>
        <w:lastRenderedPageBreak/>
        <w:t>недвижимости сведения о прекращении существования объекта учета, вносит в реестр запись об изменении сведений об имуществе предприятия (учреждения).</w:t>
      </w:r>
    </w:p>
    <w:p w:rsidR="00CD6DC0" w:rsidRPr="00CD6DC0" w:rsidRDefault="00CD6DC0" w:rsidP="00CD6DC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D6DC0" w:rsidRPr="00CD6DC0" w:rsidRDefault="00CD6DC0" w:rsidP="00CD6DC0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3. Порядок списания муниципального имущества из состава                   муниципальной казны</w:t>
      </w:r>
      <w:r w:rsidRPr="00CD6DC0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3.1. Решение о согласовании списания имущества муниципальной казны приним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ется администрацией в форме муниципального правового акта по результату рассмотрения документов о списании муниципального имущества.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3.2. При этом должны соблюдаться требования о подготовке документов на сп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сание муниципального имущества, предъявляемые к муниципальному предприятию (у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реждению), изложенные в разделе 2 настоящего положения.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3.3. Документы рассматриваются Комиссией, указанной в разделе 2 настоящего положения, в течение месяца, за исключением случаев, требующих дополнительной проверки обоснова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ности списания основных средств или дополнительного изучения документов. В сл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чае, если имущество казны не находится во временном владении и (или) пользовании юридич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ских лиц, индивидуальных предпринимателей, члены комиссии выезжают на место 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хождения муниципального имущества для установления причин и возможности спис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ния имущества казны. Комиссией составляется соответствующий акт осмотра с приложением фотографий списываемого имущ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ства.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3.4. По результату рассмотрения документов на списание имущества муниципал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ной казны комиссия вправе выйти с предложением о приватизации данного муниц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пального имущества.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3.6. Жилые помещения подлежат списанию на основании заключения постоянно действующей межведомственной комиссии по признанию помещения жилым помещ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нием, жилого помещения непригодным для проживания и многоквартирного дома ав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рийным и подлежащим сносу или реконструкции.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3.7. Датой списания муниципального имущества является дата принятия реш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ния комиссии о списании основных средств.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3.8. До утверждения актов на списание основных средств разборка, демонтаж, уничтожение муниципального имущества не допускаются.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3.9. В случае принятия комиссией решения о списании движимого имущества, объектов недвижимости, уничтожение производится за счет пользователей либо за счет средств бюджета Зубковского сельсовета </w:t>
      </w: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После принятия решения о согласовании списания имущества казны обеспечивае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ся проведение мероприятий, предусмотренных актом о списании.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D6DC0" w:rsidRPr="00CD6DC0" w:rsidRDefault="00CD6DC0" w:rsidP="00CD6DC0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lastRenderedPageBreak/>
        <w:t>4.Заключительные положения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4.1. На основании постановления администрации Зубковского сельсовета </w:t>
      </w: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, актов о списании основных средств, приказа руководителя, муниципальные предприятия (учреждения) производят соответствующие бухгалтерские проводки по сп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санию имущества и обязаны: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4.1.1. Произвести демонтаж, ликвидацию имущества;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4.1.2. Оприходовать детали, узлы и агрегаты выбывшего объекта основных средств, а также другие материалы по текущей рыночной сто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мости;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4.1.3. Снять с учета в соответствующих федеральных и государственных слу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бах списанное имущество, подлежащее учету и регистрация;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4.1.4. Сдать лом и отходы драгоценных металлов на специализированные предпр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ятия, осуществляющие приемку или переработку отходов лома и драгоценных металлов, имеющие лицензию на данный вид де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тельности.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4.2. Уничтожение списанного имущества должно обеспечивать безопасность гр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ждан и сохранность чужого имущества.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4.3. В случае если законодательством не установлено требование об утилизации имущества организациями, имеющими лицензию на проведение соответству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щих работ, утилизация производится организациями, у которых одним из видов деятельности, ук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занных в уставах, является осуществление соответствующих работ.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4.4. Предприятие (учреждение), уничтожающее объект недвижимого имущества, обязано обеспечить ра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чистку земельного участка, занимавшего списанным объектом недв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жимости.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4.5. Факт сноса (ликвидации) списанного объекта недвижимости подтверждается справкой из органа технической инвентаризации о сносе объекта недвижимости.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4.6. Расходы по списанию и ликвидации имущества, закрепленного на праве х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зяйственного ведения и оперативного управления, осуществляются за счет сре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дств пр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приятия (учреждения).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 4.7. Расходы по списанию и ликвидации имущества казны осуществляются за счет средств бюджета Зубковского сельсовета </w:t>
      </w: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4.8. Ответственность за полноту перечислений денежных сре</w:t>
      </w:r>
      <w:proofErr w:type="gramStart"/>
      <w:r w:rsidRPr="00CD6DC0">
        <w:rPr>
          <w:rFonts w:ascii="Times New Roman" w:hAnsi="Times New Roman" w:cs="Times New Roman"/>
          <w:spacing w:val="2"/>
          <w:sz w:val="28"/>
          <w:szCs w:val="28"/>
        </w:rPr>
        <w:t>дств в д</w:t>
      </w:r>
      <w:proofErr w:type="gramEnd"/>
      <w:r w:rsidRPr="00CD6DC0">
        <w:rPr>
          <w:rFonts w:ascii="Times New Roman" w:hAnsi="Times New Roman" w:cs="Times New Roman"/>
          <w:spacing w:val="2"/>
          <w:sz w:val="28"/>
          <w:szCs w:val="28"/>
        </w:rPr>
        <w:t>оход бю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жета несут пользователи муниципального имущества. 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4.9</w:t>
      </w:r>
      <w:bookmarkStart w:id="0" w:name="_GoBack"/>
      <w:bookmarkEnd w:id="0"/>
      <w:r w:rsidRPr="00CD6DC0">
        <w:rPr>
          <w:rFonts w:ascii="Times New Roman" w:hAnsi="Times New Roman" w:cs="Times New Roman"/>
          <w:spacing w:val="2"/>
          <w:sz w:val="28"/>
          <w:szCs w:val="28"/>
        </w:rPr>
        <w:t>. После получения согласия на списание объекта недвижимого имущества предприятие (учреждение) в течение месяца обязано представить в администрацию для и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ключения объектов из реестра муниципального имущества: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- сведения, подтверждающие отсутствие объекта недвижимости, выданные орг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ном технической инвентаризации;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- сведения о снятии объекта недвижимого имущества с технического и кадастрового учета (при наличии постановки на технический, кад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стровый учет);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- акт об утилизации;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- документы о реализации материалов и о перечислении выруче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ных средств.</w:t>
      </w:r>
    </w:p>
    <w:p w:rsidR="00CD6DC0" w:rsidRPr="00CD6DC0" w:rsidRDefault="00CD6DC0" w:rsidP="00CD6DC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 xml:space="preserve">На основании вышеуказанных документов издается распорядительный акт об исключении списанного имущества из Реестра муниципальной собственности Зубковского сельсовета </w:t>
      </w:r>
      <w:r w:rsidRPr="00CD6D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CD6DC0" w:rsidRPr="00CD6DC0" w:rsidRDefault="00CD6DC0" w:rsidP="00CD6DC0">
      <w:pPr>
        <w:spacing w:after="0"/>
        <w:ind w:right="485"/>
        <w:jc w:val="both"/>
        <w:rPr>
          <w:rFonts w:ascii="Times New Roman" w:hAnsi="Times New Roman" w:cs="Times New Roman"/>
          <w:sz w:val="28"/>
          <w:szCs w:val="28"/>
        </w:rPr>
      </w:pPr>
      <w:r w:rsidRPr="00CD6DC0">
        <w:rPr>
          <w:rFonts w:ascii="Times New Roman" w:hAnsi="Times New Roman" w:cs="Times New Roman"/>
          <w:spacing w:val="2"/>
          <w:sz w:val="28"/>
          <w:szCs w:val="28"/>
        </w:rPr>
        <w:t>За нарушение порядка списания основных средств, определенного                     настоящим П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ложением, руководители предприятий, учреждений несут ответственность в соответствии с действующим законод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t>тельством.</w:t>
      </w:r>
      <w:r w:rsidRPr="00CD6DC0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072FBB" w:rsidRPr="00CD6DC0" w:rsidRDefault="00072FBB" w:rsidP="00CD6D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2FBB" w:rsidRPr="00CD6DC0" w:rsidSect="001F4D7B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340"/>
    <w:multiLevelType w:val="hybridMultilevel"/>
    <w:tmpl w:val="4EC8D6FE"/>
    <w:lvl w:ilvl="0" w:tplc="7C0C7590">
      <w:start w:val="3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DC0"/>
    <w:rsid w:val="00072FBB"/>
    <w:rsid w:val="00CD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D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DC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CD6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3">
    <w:name w:val="s_3"/>
    <w:basedOn w:val="a"/>
    <w:rsid w:val="00CD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D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7931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16088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docs.cntd.ru/document/902316088" TargetMode="Externa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49301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3471</Words>
  <Characters>19786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cp:lastPrinted>2022-07-13T08:26:00Z</cp:lastPrinted>
  <dcterms:created xsi:type="dcterms:W3CDTF">2022-07-13T08:19:00Z</dcterms:created>
  <dcterms:modified xsi:type="dcterms:W3CDTF">2022-07-13T08:28:00Z</dcterms:modified>
</cp:coreProperties>
</file>