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24C0" w:rsidRPr="005674D9" w:rsidRDefault="00B943C6" w:rsidP="005674D9">
      <w:pPr>
        <w:spacing w:after="0"/>
        <w:ind w:left="-567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Pr="005674D9">
        <w:rPr>
          <w:rFonts w:ascii="Times New Roman" w:hAnsi="Times New Roman"/>
          <w:b/>
          <w:sz w:val="28"/>
          <w:szCs w:val="28"/>
        </w:rPr>
        <w:t xml:space="preserve"> </w:t>
      </w:r>
      <w:r w:rsidR="005674D9" w:rsidRPr="005674D9">
        <w:rPr>
          <w:rFonts w:ascii="Times New Roman" w:hAnsi="Times New Roman"/>
          <w:b/>
          <w:sz w:val="28"/>
          <w:szCs w:val="28"/>
        </w:rPr>
        <w:t>ПРОЕКТ</w:t>
      </w:r>
      <w:r w:rsidRPr="005674D9">
        <w:rPr>
          <w:rFonts w:ascii="Times New Roman" w:hAnsi="Times New Roman"/>
          <w:b/>
          <w:sz w:val="28"/>
          <w:szCs w:val="28"/>
        </w:rPr>
        <w:t xml:space="preserve">             </w:t>
      </w:r>
      <w:r w:rsidR="00E16D12" w:rsidRPr="005674D9">
        <w:rPr>
          <w:rFonts w:ascii="Times New Roman" w:hAnsi="Times New Roman"/>
          <w:b/>
          <w:sz w:val="28"/>
          <w:szCs w:val="28"/>
        </w:rPr>
        <w:t xml:space="preserve">                        </w:t>
      </w:r>
    </w:p>
    <w:p w:rsidR="009F24C0" w:rsidRDefault="009F24C0" w:rsidP="009F24C0">
      <w:pPr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 ДЕПУТАТОВ </w:t>
      </w:r>
      <w:r w:rsidR="00AC1287">
        <w:rPr>
          <w:rFonts w:ascii="Times New Roman" w:hAnsi="Times New Roman"/>
          <w:sz w:val="28"/>
          <w:szCs w:val="28"/>
        </w:rPr>
        <w:t>ЗУБКОВСКОГО</w:t>
      </w:r>
      <w:r>
        <w:rPr>
          <w:rFonts w:ascii="Times New Roman" w:hAnsi="Times New Roman"/>
          <w:sz w:val="28"/>
          <w:szCs w:val="28"/>
        </w:rPr>
        <w:t xml:space="preserve">  СЕЛЬСОВЕТА</w:t>
      </w:r>
    </w:p>
    <w:p w:rsidR="009F24C0" w:rsidRDefault="009F24C0" w:rsidP="009F24C0">
      <w:pPr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 РАЙОНА  НОВОСИБИРСКОЙ ОБЛАСТИ</w:t>
      </w:r>
    </w:p>
    <w:p w:rsidR="009F24C0" w:rsidRDefault="00E16D12" w:rsidP="00E16D1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 созыва</w:t>
      </w:r>
    </w:p>
    <w:p w:rsidR="00AC1287" w:rsidRDefault="00AC1287" w:rsidP="00E16D1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F24C0" w:rsidRDefault="00E16D12" w:rsidP="00E16D12">
      <w:pPr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9F24C0">
        <w:rPr>
          <w:rFonts w:ascii="Times New Roman" w:hAnsi="Times New Roman"/>
          <w:sz w:val="28"/>
          <w:szCs w:val="28"/>
        </w:rPr>
        <w:t>РЕШЕНИЕ</w:t>
      </w:r>
    </w:p>
    <w:p w:rsidR="009F24C0" w:rsidRDefault="009F24C0" w:rsidP="00E16D12">
      <w:pPr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</w:p>
    <w:p w:rsidR="00AC1287" w:rsidRDefault="00AC1287" w:rsidP="00E16D12">
      <w:pPr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</w:p>
    <w:p w:rsidR="009F24C0" w:rsidRDefault="001B4056" w:rsidP="001B4056">
      <w:pPr>
        <w:tabs>
          <w:tab w:val="left" w:pos="7710"/>
        </w:tabs>
        <w:spacing w:after="0"/>
        <w:ind w:left="-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  </w:t>
      </w:r>
      <w:r w:rsidR="009F24C0">
        <w:rPr>
          <w:rFonts w:ascii="Times New Roman" w:hAnsi="Times New Roman"/>
          <w:sz w:val="28"/>
          <w:szCs w:val="28"/>
        </w:rPr>
        <w:t xml:space="preserve">                                  </w:t>
      </w:r>
      <w:r w:rsidR="00AC1287">
        <w:rPr>
          <w:rFonts w:ascii="Times New Roman" w:hAnsi="Times New Roman"/>
          <w:sz w:val="28"/>
          <w:szCs w:val="28"/>
        </w:rPr>
        <w:t xml:space="preserve">     </w:t>
      </w:r>
      <w:r w:rsidR="009F24C0">
        <w:rPr>
          <w:rFonts w:ascii="Times New Roman" w:hAnsi="Times New Roman"/>
          <w:sz w:val="28"/>
          <w:szCs w:val="28"/>
        </w:rPr>
        <w:t xml:space="preserve">с. </w:t>
      </w:r>
      <w:r w:rsidR="001C7670">
        <w:rPr>
          <w:rFonts w:ascii="Times New Roman" w:hAnsi="Times New Roman"/>
          <w:sz w:val="28"/>
          <w:szCs w:val="28"/>
        </w:rPr>
        <w:t>Зубково</w:t>
      </w:r>
      <w:r w:rsidR="009F24C0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="009F24C0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ab/>
        <w:t>№</w:t>
      </w:r>
    </w:p>
    <w:p w:rsidR="009F24C0" w:rsidRDefault="009F24C0" w:rsidP="009F24C0">
      <w:pPr>
        <w:shd w:val="clear" w:color="auto" w:fill="FFFFFF"/>
        <w:spacing w:after="0" w:line="240" w:lineRule="atLeast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    </w:t>
      </w:r>
    </w:p>
    <w:p w:rsidR="009F24C0" w:rsidRDefault="009F24C0" w:rsidP="009F24C0">
      <w:pPr>
        <w:shd w:val="clear" w:color="auto" w:fill="FFFFFF"/>
        <w:spacing w:after="0" w:line="240" w:lineRule="atLeast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Об </w:t>
      </w:r>
      <w:r w:rsidR="001C7670">
        <w:rPr>
          <w:rFonts w:ascii="Times New Roman" w:hAnsi="Times New Roman"/>
          <w:sz w:val="28"/>
          <w:szCs w:val="28"/>
        </w:rPr>
        <w:t>определении налоговых ставок, порядка</w:t>
      </w:r>
    </w:p>
    <w:p w:rsidR="009F24C0" w:rsidRDefault="001C7670" w:rsidP="009F24C0">
      <w:pPr>
        <w:shd w:val="clear" w:color="auto" w:fill="FFFFFF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 </w:t>
      </w:r>
      <w:r w:rsidR="009F24C0">
        <w:rPr>
          <w:rFonts w:ascii="Times New Roman" w:hAnsi="Times New Roman"/>
          <w:sz w:val="28"/>
          <w:szCs w:val="28"/>
        </w:rPr>
        <w:t>сроков уплаты земельного налога</w:t>
      </w:r>
    </w:p>
    <w:p w:rsidR="008D1B23" w:rsidRDefault="008D1B23" w:rsidP="009F24C0">
      <w:pPr>
        <w:shd w:val="clear" w:color="auto" w:fill="FFFFFF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9F24C0" w:rsidRDefault="009F24C0" w:rsidP="009F24C0">
      <w:pPr>
        <w:shd w:val="clear" w:color="auto" w:fill="FFFFFF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9F24C0" w:rsidRDefault="009F24C0" w:rsidP="009F24C0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В соответствии </w:t>
      </w:r>
      <w:r w:rsidR="001C7670">
        <w:rPr>
          <w:rFonts w:ascii="Times New Roman" w:eastAsia="Times New Roman" w:hAnsi="Times New Roman"/>
          <w:color w:val="000000"/>
          <w:sz w:val="28"/>
          <w:szCs w:val="28"/>
        </w:rPr>
        <w:t xml:space="preserve">с Федеральным законом от 16.10.2003г №131-ФЗ «Об общих принципах организации местного самоуправления в Российской Федерации, ст. 5 и ст.387 Налогового кодекса, федеральным законом от 02.12.2013г №334-ФЗ, руководствуясь Уставом Зубковского сельсовета Краснозерского района Новосибирской области, в целях приведения нормативно-правовых актов в соответствии с </w:t>
      </w:r>
      <w:r w:rsidR="00327623">
        <w:rPr>
          <w:rFonts w:ascii="Times New Roman" w:eastAsia="Times New Roman" w:hAnsi="Times New Roman"/>
          <w:color w:val="000000"/>
          <w:sz w:val="28"/>
          <w:szCs w:val="28"/>
        </w:rPr>
        <w:t>действующим законодательством, Совет депутатов Зубковского сельсовета Краснозерского района Новосибирской области</w:t>
      </w:r>
      <w:proofErr w:type="gramEnd"/>
    </w:p>
    <w:p w:rsidR="00327623" w:rsidRDefault="009F24C0" w:rsidP="00B94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РЕШИЛ:  </w:t>
      </w:r>
    </w:p>
    <w:p w:rsidR="009F24C0" w:rsidRDefault="009F24C0" w:rsidP="00B943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1. Установить</w:t>
      </w:r>
      <w:r w:rsidR="00DB7BD9">
        <w:rPr>
          <w:rFonts w:ascii="Times New Roman" w:eastAsia="Times New Roman" w:hAnsi="Times New Roman"/>
          <w:color w:val="000000"/>
          <w:sz w:val="28"/>
          <w:szCs w:val="28"/>
        </w:rPr>
        <w:t xml:space="preserve"> с 01.01.2022</w:t>
      </w:r>
      <w:r w:rsidR="008D1B23">
        <w:rPr>
          <w:rFonts w:ascii="Times New Roman" w:eastAsia="Times New Roman" w:hAnsi="Times New Roman"/>
          <w:color w:val="000000"/>
          <w:sz w:val="28"/>
          <w:szCs w:val="28"/>
        </w:rPr>
        <w:t xml:space="preserve"> года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на территории  </w:t>
      </w:r>
      <w:r w:rsidR="00327623">
        <w:rPr>
          <w:rFonts w:ascii="Times New Roman" w:eastAsia="Times New Roman" w:hAnsi="Times New Roman"/>
          <w:color w:val="000000"/>
          <w:sz w:val="28"/>
          <w:szCs w:val="28"/>
        </w:rPr>
        <w:t>Зубковского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сельсовета Краснозерского  района Новосибирской области  ставки земельного налога  в </w:t>
      </w:r>
      <w:r w:rsidR="008D1B23">
        <w:rPr>
          <w:rFonts w:ascii="Times New Roman" w:eastAsia="Times New Roman" w:hAnsi="Times New Roman"/>
          <w:color w:val="000000"/>
          <w:sz w:val="28"/>
          <w:szCs w:val="28"/>
        </w:rPr>
        <w:t xml:space="preserve"> соответствии с приложением.</w:t>
      </w:r>
    </w:p>
    <w:p w:rsidR="009F24C0" w:rsidRDefault="009F24C0" w:rsidP="00DF7B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="008D1B23">
        <w:rPr>
          <w:rFonts w:ascii="Times New Roman" w:hAnsi="Times New Roman" w:cs="Times New Roman"/>
          <w:sz w:val="28"/>
          <w:szCs w:val="28"/>
        </w:rPr>
        <w:t xml:space="preserve">Установить с </w:t>
      </w:r>
      <w:r w:rsidR="00DB7BD9">
        <w:rPr>
          <w:rFonts w:ascii="Times New Roman" w:hAnsi="Times New Roman" w:cs="Times New Roman"/>
          <w:sz w:val="28"/>
          <w:szCs w:val="28"/>
        </w:rPr>
        <w:t>01.01.2022</w:t>
      </w:r>
      <w:r w:rsidR="008D1B23">
        <w:rPr>
          <w:rFonts w:ascii="Times New Roman" w:hAnsi="Times New Roman" w:cs="Times New Roman"/>
          <w:sz w:val="28"/>
          <w:szCs w:val="28"/>
        </w:rPr>
        <w:t xml:space="preserve"> года следующие сроки и порядок уплаты земельного налога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8D1B23" w:rsidRDefault="008D1B23" w:rsidP="00DF7B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 Организации и физические лица в течение налогового периода уплачивают авансовые платежи не позднее 30 апреля, 31 июля, 31 октября налогового периода и уплачивают земельный налог 10 февраля года, следующего за истекшим налоговым периодом.</w:t>
      </w:r>
    </w:p>
    <w:p w:rsidR="00EF0043" w:rsidRDefault="008D1B23" w:rsidP="00DF7B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 Физические лица, не </w:t>
      </w:r>
      <w:r w:rsidR="00EF0043">
        <w:rPr>
          <w:rFonts w:ascii="Times New Roman" w:hAnsi="Times New Roman" w:cs="Times New Roman"/>
          <w:sz w:val="28"/>
          <w:szCs w:val="28"/>
        </w:rPr>
        <w:t>являющиеся предпринимателями, уплачивают земельный налог на основании налогового уведомления не позднее 1 декабря года, следующего за истекшим налоговым периодом.</w:t>
      </w:r>
    </w:p>
    <w:p w:rsidR="00EF0043" w:rsidRDefault="009F24C0" w:rsidP="00B943C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  <w:shd w:val="clear" w:color="auto" w:fill="FFFFFF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0043">
        <w:rPr>
          <w:rFonts w:ascii="Times New Roman" w:hAnsi="Times New Roman" w:cs="Times New Roman"/>
          <w:sz w:val="28"/>
          <w:szCs w:val="28"/>
        </w:rPr>
        <w:t>Уменьшение налоговой базы на не облагаемую налогом сумму, установленную пунктом 5 статьи 391 главы 31 части Налогового Кодекса РФ, производится на основании представления в налоговый орган по месту нахождения земельного участка в срок не позднее 1 февраля года, являющегося налоговым периодом, следующих документов:</w:t>
      </w:r>
    </w:p>
    <w:p w:rsidR="00EF0043" w:rsidRDefault="00EF0043" w:rsidP="00B943C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копии паспорта;</w:t>
      </w:r>
    </w:p>
    <w:p w:rsidR="00EF0043" w:rsidRDefault="00EF0043" w:rsidP="00B943C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документа, подтверждающего право на предоставленные льготы.</w:t>
      </w:r>
    </w:p>
    <w:p w:rsidR="00EF0043" w:rsidRDefault="00E11170" w:rsidP="00B943C6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Право на используемые льготы по уплате земельного налога носит заявительный характер.</w:t>
      </w:r>
    </w:p>
    <w:p w:rsidR="009F24C0" w:rsidRDefault="009F24C0" w:rsidP="00B943C6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4. </w:t>
      </w:r>
      <w:r w:rsidR="00E11170">
        <w:rPr>
          <w:rFonts w:ascii="Times New Roman" w:eastAsia="Times New Roman" w:hAnsi="Times New Roman"/>
          <w:color w:val="000000"/>
          <w:sz w:val="28"/>
          <w:szCs w:val="28"/>
        </w:rPr>
        <w:t>В случае возникновения (утраты) в период после 1 ноября года, являющегося налоговым периодом, права на налоговую льготу (уменьшение налоговой базы) налогоплательщикам – физическими лицами, уплачивающими налог на основании налоговых уведомлений, представляются документы, подтверждающие возникновение (утрату) данного права, в течение 10 дней со дня его возникновения (утраты).</w:t>
      </w:r>
    </w:p>
    <w:p w:rsidR="00E11170" w:rsidRDefault="00E11170" w:rsidP="00B943C6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5. Освобождаются от налогообложения в размере 100 % налогооблагаемой базы следующие категории налогоплательщиков:</w:t>
      </w:r>
    </w:p>
    <w:p w:rsidR="00E11170" w:rsidRDefault="00E11170" w:rsidP="00B943C6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- ветераны и инвалиды ВОВ;</w:t>
      </w:r>
    </w:p>
    <w:p w:rsidR="00E11170" w:rsidRDefault="00E11170" w:rsidP="00B943C6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- многодетные семьи;</w:t>
      </w:r>
    </w:p>
    <w:p w:rsidR="00E11170" w:rsidRDefault="00E11170" w:rsidP="00B943C6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6. Земельные участки</w:t>
      </w:r>
      <w:r w:rsidR="00DB7BD9">
        <w:rPr>
          <w:rFonts w:ascii="Times New Roman" w:eastAsia="Times New Roman" w:hAnsi="Times New Roman"/>
          <w:color w:val="000000"/>
          <w:sz w:val="28"/>
          <w:szCs w:val="28"/>
        </w:rPr>
        <w:t xml:space="preserve"> поселения общего пользования, занятые площадями, улицами, автомобил</w:t>
      </w:r>
      <w:r w:rsidR="005674D9">
        <w:rPr>
          <w:rFonts w:ascii="Times New Roman" w:eastAsia="Times New Roman" w:hAnsi="Times New Roman"/>
          <w:color w:val="000000"/>
          <w:sz w:val="28"/>
          <w:szCs w:val="28"/>
        </w:rPr>
        <w:t>ьны</w:t>
      </w:r>
      <w:r w:rsidR="00DB7BD9">
        <w:rPr>
          <w:rFonts w:ascii="Times New Roman" w:eastAsia="Times New Roman" w:hAnsi="Times New Roman"/>
          <w:color w:val="000000"/>
          <w:sz w:val="28"/>
          <w:szCs w:val="28"/>
        </w:rPr>
        <w:t>ми дорогами,</w:t>
      </w:r>
      <w:r w:rsidR="005674D9">
        <w:rPr>
          <w:rFonts w:ascii="Times New Roman" w:eastAsia="Times New Roman" w:hAnsi="Times New Roman"/>
          <w:color w:val="000000"/>
          <w:sz w:val="28"/>
          <w:szCs w:val="28"/>
        </w:rPr>
        <w:t xml:space="preserve"> мостовым переходом,</w:t>
      </w:r>
      <w:r w:rsidR="00DB7BD9">
        <w:rPr>
          <w:rFonts w:ascii="Times New Roman" w:eastAsia="Times New Roman" w:hAnsi="Times New Roman"/>
          <w:color w:val="000000"/>
          <w:sz w:val="28"/>
          <w:szCs w:val="28"/>
        </w:rPr>
        <w:t xml:space="preserve"> автостоянками, поли</w:t>
      </w:r>
      <w:r w:rsidR="005674D9">
        <w:rPr>
          <w:rFonts w:ascii="Times New Roman" w:eastAsia="Times New Roman" w:hAnsi="Times New Roman"/>
          <w:color w:val="000000"/>
          <w:sz w:val="28"/>
          <w:szCs w:val="28"/>
        </w:rPr>
        <w:t>гонами, ТБО, кладбищами, модульными установками водоподготовки,  и др</w:t>
      </w:r>
      <w:proofErr w:type="gramStart"/>
      <w:r w:rsidR="005674D9">
        <w:rPr>
          <w:rFonts w:ascii="Times New Roman" w:eastAsia="Times New Roman" w:hAnsi="Times New Roman"/>
          <w:color w:val="000000"/>
          <w:sz w:val="28"/>
          <w:szCs w:val="28"/>
        </w:rPr>
        <w:t>.</w:t>
      </w:r>
      <w:r w:rsidR="00DB7BD9">
        <w:rPr>
          <w:rFonts w:ascii="Times New Roman" w:eastAsia="Times New Roman" w:hAnsi="Times New Roman"/>
          <w:color w:val="000000"/>
          <w:sz w:val="28"/>
          <w:szCs w:val="28"/>
        </w:rPr>
        <w:t>н</w:t>
      </w:r>
      <w:proofErr w:type="gramEnd"/>
      <w:r w:rsidR="00DB7BD9">
        <w:rPr>
          <w:rFonts w:ascii="Times New Roman" w:eastAsia="Times New Roman" w:hAnsi="Times New Roman"/>
          <w:color w:val="000000"/>
          <w:sz w:val="28"/>
          <w:szCs w:val="28"/>
        </w:rPr>
        <w:t>алоговая ставка равно 0%.</w:t>
      </w:r>
    </w:p>
    <w:p w:rsidR="00DB7BD9" w:rsidRDefault="001B4056" w:rsidP="00B943C6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7. Со дня вступления  в силу настоящего решения признать утратившими силу:</w:t>
      </w:r>
    </w:p>
    <w:p w:rsidR="009F24C0" w:rsidRDefault="009F24C0" w:rsidP="004C300B">
      <w:pPr>
        <w:rPr>
          <w:rFonts w:ascii="Times New Roman" w:eastAsia="Calibri" w:hAnsi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-  решение Совета депутатов </w:t>
      </w:r>
      <w:r w:rsidR="004C300B">
        <w:rPr>
          <w:rFonts w:ascii="Times New Roman" w:hAnsi="Times New Roman"/>
          <w:sz w:val="28"/>
          <w:szCs w:val="28"/>
          <w:shd w:val="clear" w:color="auto" w:fill="FFFFFF"/>
        </w:rPr>
        <w:t>Зубковского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Краснозерского района Новосибирской области от </w:t>
      </w:r>
      <w:r w:rsidR="004C300B">
        <w:rPr>
          <w:rFonts w:ascii="Times New Roman" w:hAnsi="Times New Roman"/>
          <w:sz w:val="28"/>
          <w:szCs w:val="28"/>
          <w:shd w:val="clear" w:color="auto" w:fill="FFFFFF"/>
        </w:rPr>
        <w:t xml:space="preserve">30.06.2014г </w:t>
      </w:r>
      <w:r>
        <w:rPr>
          <w:rFonts w:ascii="Times New Roman" w:hAnsi="Times New Roman"/>
          <w:sz w:val="28"/>
          <w:szCs w:val="28"/>
          <w:shd w:val="clear" w:color="auto" w:fill="FFFFFF"/>
        </w:rPr>
        <w:t>«</w:t>
      </w:r>
      <w:r>
        <w:rPr>
          <w:rFonts w:ascii="Times New Roman" w:hAnsi="Times New Roman"/>
          <w:sz w:val="28"/>
          <w:szCs w:val="28"/>
        </w:rPr>
        <w:t>Об определении налоговых ставок, порядка и сроков уплаты земельного налога</w:t>
      </w:r>
      <w:r>
        <w:rPr>
          <w:rFonts w:ascii="Times New Roman" w:hAnsi="Times New Roman"/>
          <w:sz w:val="28"/>
          <w:szCs w:val="28"/>
          <w:shd w:val="clear" w:color="auto" w:fill="FFFFFF"/>
        </w:rPr>
        <w:t>».</w:t>
      </w:r>
    </w:p>
    <w:p w:rsidR="009F24C0" w:rsidRDefault="009F24C0" w:rsidP="004C300B">
      <w:pPr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решение Совета депутатов </w:t>
      </w:r>
      <w:r w:rsidR="004C300B">
        <w:rPr>
          <w:rFonts w:ascii="Times New Roman" w:eastAsia="SimSun" w:hAnsi="Times New Roman"/>
          <w:sz w:val="28"/>
          <w:szCs w:val="28"/>
          <w:lang w:eastAsia="zh-CN"/>
        </w:rPr>
        <w:t>Зубковского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сельсовета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>Краснозерского района Новосибирской области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от </w:t>
      </w:r>
      <w:r w:rsidR="004C300B">
        <w:rPr>
          <w:rFonts w:ascii="Times New Roman" w:eastAsia="SimSun" w:hAnsi="Times New Roman"/>
          <w:sz w:val="28"/>
          <w:szCs w:val="28"/>
          <w:lang w:eastAsia="zh-CN"/>
        </w:rPr>
        <w:t>26.05.2016г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 № </w:t>
      </w:r>
      <w:r w:rsidR="004C300B">
        <w:rPr>
          <w:rFonts w:ascii="Times New Roman" w:eastAsia="SimSun" w:hAnsi="Times New Roman"/>
          <w:sz w:val="28"/>
          <w:szCs w:val="28"/>
          <w:lang w:eastAsia="zh-CN"/>
        </w:rPr>
        <w:t>7/4</w:t>
      </w:r>
      <w:r w:rsidR="00F330EB">
        <w:rPr>
          <w:rFonts w:ascii="Times New Roman" w:eastAsia="SimSun" w:hAnsi="Times New Roman"/>
          <w:sz w:val="28"/>
          <w:szCs w:val="28"/>
          <w:lang w:eastAsia="zh-CN"/>
        </w:rPr>
        <w:t xml:space="preserve"> «О внесении изменений в решение Совета депутатов» от 30.06.2014г 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«О </w:t>
      </w:r>
      <w:r w:rsidR="004C300B">
        <w:rPr>
          <w:rFonts w:ascii="Times New Roman" w:eastAsia="SimSun" w:hAnsi="Times New Roman"/>
          <w:sz w:val="28"/>
          <w:szCs w:val="28"/>
          <w:lang w:eastAsia="zh-CN"/>
        </w:rPr>
        <w:t>приведении в соответствие с Федеральным законодательством сроков уплаты земельного налога»</w:t>
      </w:r>
    </w:p>
    <w:p w:rsidR="009F24C0" w:rsidRDefault="009F24C0" w:rsidP="004C300B">
      <w:pPr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 xml:space="preserve">- решение Совета депутатов </w:t>
      </w:r>
      <w:r w:rsidR="004C300B">
        <w:rPr>
          <w:rFonts w:ascii="Times New Roman" w:eastAsia="SimSun" w:hAnsi="Times New Roman"/>
          <w:sz w:val="28"/>
          <w:szCs w:val="28"/>
          <w:lang w:eastAsia="zh-CN"/>
        </w:rPr>
        <w:t>Зубковского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сельсовета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>Краснозерского района Новосибирской области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от </w:t>
      </w:r>
      <w:r w:rsidR="00B350B5">
        <w:rPr>
          <w:rFonts w:ascii="Times New Roman" w:eastAsia="SimSun" w:hAnsi="Times New Roman"/>
          <w:sz w:val="28"/>
          <w:szCs w:val="28"/>
          <w:lang w:eastAsia="zh-CN"/>
        </w:rPr>
        <w:t>23.05.2017г  № 21/2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«О внесении изменений в решение Совета депутатов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от </w:t>
      </w:r>
      <w:r w:rsidR="00B350B5">
        <w:rPr>
          <w:rFonts w:ascii="Times New Roman" w:hAnsi="Times New Roman"/>
          <w:sz w:val="28"/>
          <w:szCs w:val="28"/>
          <w:shd w:val="clear" w:color="auto" w:fill="FFFFFF"/>
        </w:rPr>
        <w:t xml:space="preserve">30.06.2014г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>
        <w:rPr>
          <w:rFonts w:ascii="Times New Roman" w:hAnsi="Times New Roman"/>
          <w:sz w:val="28"/>
          <w:szCs w:val="28"/>
        </w:rPr>
        <w:t>Об определении налоговых ставок, порядка и сроков уплаты земельного налога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>
        <w:rPr>
          <w:rFonts w:ascii="Times New Roman" w:eastAsia="SimSun" w:hAnsi="Times New Roman"/>
          <w:sz w:val="28"/>
          <w:szCs w:val="28"/>
          <w:lang w:eastAsia="zh-CN"/>
        </w:rPr>
        <w:t>.</w:t>
      </w:r>
    </w:p>
    <w:p w:rsidR="009F24C0" w:rsidRDefault="009F24C0" w:rsidP="00B350B5">
      <w:pPr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 xml:space="preserve">- решение Совета депутатов </w:t>
      </w:r>
      <w:r w:rsidR="00B350B5">
        <w:rPr>
          <w:rFonts w:ascii="Times New Roman" w:eastAsia="SimSun" w:hAnsi="Times New Roman"/>
          <w:sz w:val="28"/>
          <w:szCs w:val="28"/>
          <w:lang w:eastAsia="zh-CN"/>
        </w:rPr>
        <w:t>Зубковского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 сельсовета </w:t>
      </w:r>
      <w:r>
        <w:rPr>
          <w:rFonts w:ascii="Times New Roman" w:hAnsi="Times New Roman"/>
          <w:sz w:val="28"/>
          <w:szCs w:val="28"/>
          <w:shd w:val="clear" w:color="auto" w:fill="FFFFFF"/>
        </w:rPr>
        <w:t>Краснозерского района Новосибирской области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</w:t>
      </w:r>
      <w:r w:rsidR="00F330EB">
        <w:rPr>
          <w:rFonts w:ascii="Times New Roman" w:eastAsia="SimSun" w:hAnsi="Times New Roman"/>
          <w:sz w:val="28"/>
          <w:szCs w:val="28"/>
          <w:lang w:eastAsia="zh-CN"/>
        </w:rPr>
        <w:t>от 21.06.2019г  № 65/5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«О внесении изменений в решение</w:t>
      </w:r>
      <w:r w:rsidR="00F330EB">
        <w:rPr>
          <w:rFonts w:ascii="Times New Roman" w:eastAsia="SimSun" w:hAnsi="Times New Roman"/>
          <w:sz w:val="28"/>
          <w:szCs w:val="28"/>
          <w:lang w:eastAsia="zh-CN"/>
        </w:rPr>
        <w:t xml:space="preserve"> 21 внеочередной сессии</w:t>
      </w:r>
      <w:r>
        <w:rPr>
          <w:rFonts w:ascii="Times New Roman" w:eastAsia="SimSun" w:hAnsi="Times New Roman"/>
          <w:sz w:val="28"/>
          <w:szCs w:val="28"/>
          <w:lang w:eastAsia="zh-CN"/>
        </w:rPr>
        <w:t xml:space="preserve"> Совета депутатов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от </w:t>
      </w:r>
      <w:r w:rsidR="00B943C6">
        <w:rPr>
          <w:rFonts w:ascii="Times New Roman" w:hAnsi="Times New Roman"/>
          <w:sz w:val="28"/>
          <w:szCs w:val="28"/>
          <w:shd w:val="clear" w:color="auto" w:fill="FFFFFF"/>
        </w:rPr>
        <w:t>23.05.2017г № 21/2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>
        <w:rPr>
          <w:rFonts w:ascii="Times New Roman" w:hAnsi="Times New Roman"/>
          <w:sz w:val="28"/>
          <w:szCs w:val="28"/>
        </w:rPr>
        <w:t>Об определении налоговых ставок, порядка и сроков уплаты земельного налога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>
        <w:rPr>
          <w:rFonts w:ascii="Times New Roman" w:eastAsia="SimSun" w:hAnsi="Times New Roman"/>
          <w:sz w:val="28"/>
          <w:szCs w:val="28"/>
          <w:lang w:eastAsia="zh-CN"/>
        </w:rPr>
        <w:t>.</w:t>
      </w:r>
    </w:p>
    <w:p w:rsidR="001B4056" w:rsidRPr="001B4056" w:rsidRDefault="001B4056" w:rsidP="001B4056">
      <w:pPr>
        <w:shd w:val="clear" w:color="auto" w:fill="FFFFFF"/>
        <w:spacing w:after="0" w:line="240" w:lineRule="atLeast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>- решение Совета депутатов Зубковского сельсовета Краснозерского района Новосибирской области от 18.11.2019 №77/1 «</w:t>
      </w:r>
      <w:r>
        <w:rPr>
          <w:rFonts w:ascii="Times New Roman" w:hAnsi="Times New Roman"/>
          <w:sz w:val="28"/>
          <w:szCs w:val="28"/>
        </w:rPr>
        <w:t>Об определении налоговых ставок, порядка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/>
          <w:sz w:val="28"/>
          <w:szCs w:val="28"/>
        </w:rPr>
        <w:t>и сроков уплаты земельного налога».</w:t>
      </w:r>
    </w:p>
    <w:p w:rsidR="009F24C0" w:rsidRDefault="001B4056" w:rsidP="00B943C6">
      <w:pPr>
        <w:pStyle w:val="a4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9F24C0">
        <w:rPr>
          <w:rFonts w:ascii="Times New Roman" w:hAnsi="Times New Roman"/>
          <w:sz w:val="28"/>
          <w:szCs w:val="28"/>
        </w:rPr>
        <w:t xml:space="preserve">. Опубликовать настоящее решение в периодическом печатном издании   «Бюллетень органов местного самоуправления </w:t>
      </w:r>
      <w:r w:rsidR="00037E2C">
        <w:rPr>
          <w:rFonts w:ascii="Times New Roman" w:hAnsi="Times New Roman"/>
          <w:sz w:val="28"/>
          <w:szCs w:val="28"/>
        </w:rPr>
        <w:t xml:space="preserve">Зубковского </w:t>
      </w:r>
      <w:r w:rsidR="009F24C0">
        <w:rPr>
          <w:rFonts w:ascii="Times New Roman" w:hAnsi="Times New Roman"/>
          <w:sz w:val="28"/>
          <w:szCs w:val="28"/>
        </w:rPr>
        <w:t>сельсовета»</w:t>
      </w:r>
    </w:p>
    <w:p w:rsidR="009F24C0" w:rsidRPr="00B943C6" w:rsidRDefault="001B4056" w:rsidP="00B943C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9</w:t>
      </w:r>
      <w:r w:rsidR="00B943C6">
        <w:rPr>
          <w:rFonts w:ascii="Times New Roman" w:hAnsi="Times New Roman"/>
          <w:sz w:val="28"/>
          <w:szCs w:val="28"/>
        </w:rPr>
        <w:t>.</w:t>
      </w:r>
      <w:r w:rsidR="007318FA">
        <w:rPr>
          <w:rFonts w:ascii="Times New Roman" w:hAnsi="Times New Roman"/>
          <w:sz w:val="28"/>
          <w:szCs w:val="28"/>
        </w:rPr>
        <w:t xml:space="preserve"> </w:t>
      </w:r>
      <w:r w:rsidR="009F24C0" w:rsidRPr="00B943C6">
        <w:rPr>
          <w:rFonts w:ascii="Times New Roman" w:hAnsi="Times New Roman"/>
          <w:sz w:val="28"/>
          <w:szCs w:val="28"/>
        </w:rPr>
        <w:t>Настоящее решение вступает в</w:t>
      </w:r>
      <w:r w:rsidR="00E16D12">
        <w:rPr>
          <w:rFonts w:ascii="Times New Roman" w:hAnsi="Times New Roman"/>
          <w:sz w:val="28"/>
          <w:szCs w:val="28"/>
        </w:rPr>
        <w:t xml:space="preserve"> </w:t>
      </w:r>
      <w:r w:rsidR="009F24C0" w:rsidRPr="00B943C6">
        <w:rPr>
          <w:rFonts w:ascii="Times New Roman" w:hAnsi="Times New Roman"/>
          <w:sz w:val="28"/>
          <w:szCs w:val="28"/>
        </w:rPr>
        <w:t>силу</w:t>
      </w:r>
      <w:r>
        <w:rPr>
          <w:rFonts w:ascii="Times New Roman" w:hAnsi="Times New Roman"/>
          <w:sz w:val="28"/>
          <w:szCs w:val="28"/>
        </w:rPr>
        <w:t xml:space="preserve"> с 01.01.2022</w:t>
      </w:r>
      <w:r w:rsidR="00AC1287">
        <w:rPr>
          <w:rFonts w:ascii="Times New Roman" w:hAnsi="Times New Roman"/>
          <w:sz w:val="28"/>
          <w:szCs w:val="28"/>
        </w:rPr>
        <w:t xml:space="preserve"> </w:t>
      </w:r>
      <w:r w:rsidR="00E16D12">
        <w:rPr>
          <w:rFonts w:ascii="Times New Roman" w:hAnsi="Times New Roman"/>
          <w:sz w:val="28"/>
          <w:szCs w:val="28"/>
        </w:rPr>
        <w:t>г</w:t>
      </w:r>
      <w:r w:rsidR="00AC1287">
        <w:rPr>
          <w:rFonts w:ascii="Times New Roman" w:hAnsi="Times New Roman"/>
          <w:sz w:val="28"/>
          <w:szCs w:val="28"/>
        </w:rPr>
        <w:t>,</w:t>
      </w:r>
      <w:r w:rsidR="00E16D12">
        <w:rPr>
          <w:rFonts w:ascii="Times New Roman" w:hAnsi="Times New Roman"/>
          <w:sz w:val="28"/>
          <w:szCs w:val="28"/>
        </w:rPr>
        <w:t xml:space="preserve"> но не ранее чем по </w:t>
      </w:r>
      <w:r w:rsidR="005C210D">
        <w:rPr>
          <w:rFonts w:ascii="Times New Roman" w:hAnsi="Times New Roman"/>
          <w:sz w:val="28"/>
          <w:szCs w:val="28"/>
        </w:rPr>
        <w:t>истечении одного месяца с момента оф</w:t>
      </w:r>
      <w:r w:rsidR="00E16D12">
        <w:rPr>
          <w:rFonts w:ascii="Times New Roman" w:hAnsi="Times New Roman"/>
          <w:sz w:val="28"/>
          <w:szCs w:val="28"/>
        </w:rPr>
        <w:t>ициального опубликования</w:t>
      </w:r>
      <w:r w:rsidR="00AC1287">
        <w:rPr>
          <w:rFonts w:ascii="Times New Roman" w:hAnsi="Times New Roman"/>
          <w:sz w:val="28"/>
          <w:szCs w:val="28"/>
        </w:rPr>
        <w:t>.</w:t>
      </w:r>
    </w:p>
    <w:p w:rsidR="009F24C0" w:rsidRDefault="009F24C0" w:rsidP="009F24C0">
      <w:pPr>
        <w:pStyle w:val="a4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9F24C0" w:rsidRDefault="009F24C0" w:rsidP="009F24C0">
      <w:pPr>
        <w:pStyle w:val="a4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9F24C0" w:rsidRDefault="009F24C0" w:rsidP="009F24C0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Глава </w:t>
      </w:r>
      <w:r w:rsidR="00B943C6">
        <w:rPr>
          <w:rFonts w:ascii="Times New Roman" w:eastAsia="Times New Roman" w:hAnsi="Times New Roman"/>
          <w:color w:val="000000"/>
          <w:sz w:val="28"/>
          <w:szCs w:val="28"/>
        </w:rPr>
        <w:t>Зубковского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                   </w:t>
      </w:r>
      <w:r w:rsidR="00B943C6">
        <w:rPr>
          <w:rFonts w:ascii="Times New Roman" w:eastAsia="Times New Roman" w:hAnsi="Times New Roman"/>
          <w:color w:val="000000"/>
          <w:sz w:val="28"/>
          <w:szCs w:val="28"/>
        </w:rPr>
        <w:t xml:space="preserve">       </w:t>
      </w:r>
      <w:r>
        <w:rPr>
          <w:rFonts w:ascii="Times New Roman" w:eastAsia="Times New Roman" w:hAnsi="Times New Roman"/>
          <w:color w:val="000000"/>
          <w:sz w:val="28"/>
          <w:szCs w:val="28"/>
        </w:rPr>
        <w:t>Председатель Совета депутатов</w:t>
      </w:r>
    </w:p>
    <w:p w:rsidR="009F24C0" w:rsidRDefault="009F24C0" w:rsidP="009F24C0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Краснозерского района         </w:t>
      </w:r>
      <w:r w:rsidR="00B943C6">
        <w:rPr>
          <w:rFonts w:ascii="Times New Roman" w:eastAsia="Times New Roman" w:hAnsi="Times New Roman"/>
          <w:color w:val="000000"/>
          <w:sz w:val="28"/>
          <w:szCs w:val="28"/>
        </w:rPr>
        <w:t xml:space="preserve">                             Зубковского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</w:t>
      </w:r>
    </w:p>
    <w:p w:rsidR="009F24C0" w:rsidRDefault="009F24C0" w:rsidP="009F24C0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Новосибирской области             </w:t>
      </w:r>
      <w:r w:rsidR="00B943C6">
        <w:rPr>
          <w:rFonts w:ascii="Times New Roman" w:eastAsia="Times New Roman" w:hAnsi="Times New Roman"/>
          <w:color w:val="000000"/>
          <w:sz w:val="28"/>
          <w:szCs w:val="28"/>
        </w:rPr>
        <w:t xml:space="preserve">                        </w:t>
      </w:r>
      <w:r>
        <w:rPr>
          <w:rFonts w:ascii="Times New Roman" w:eastAsia="Times New Roman" w:hAnsi="Times New Roman"/>
          <w:color w:val="000000"/>
          <w:sz w:val="28"/>
          <w:szCs w:val="28"/>
        </w:rPr>
        <w:t>Краснозерского района</w:t>
      </w:r>
    </w:p>
    <w:p w:rsidR="009F24C0" w:rsidRDefault="00B943C6" w:rsidP="009F24C0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              Т.Ю. Синегубова</w:t>
      </w:r>
      <w:r w:rsidR="009F24C0">
        <w:rPr>
          <w:rFonts w:ascii="Times New Roman" w:eastAsia="Times New Roman" w:hAnsi="Times New Roman"/>
          <w:color w:val="000000"/>
          <w:sz w:val="28"/>
          <w:szCs w:val="28"/>
        </w:rPr>
        <w:t xml:space="preserve">           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           </w:t>
      </w:r>
      <w:r w:rsidR="009F24C0">
        <w:rPr>
          <w:rFonts w:ascii="Times New Roman" w:eastAsia="Times New Roman" w:hAnsi="Times New Roman"/>
          <w:color w:val="000000"/>
          <w:sz w:val="28"/>
          <w:szCs w:val="28"/>
        </w:rPr>
        <w:t>Новосибирской области</w:t>
      </w:r>
    </w:p>
    <w:p w:rsidR="009F24C0" w:rsidRDefault="009F24C0" w:rsidP="009F24C0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</w:t>
      </w:r>
      <w:r w:rsidR="001B4056">
        <w:rPr>
          <w:rFonts w:ascii="Times New Roman" w:eastAsia="Times New Roman" w:hAnsi="Times New Roman"/>
          <w:color w:val="000000"/>
          <w:sz w:val="28"/>
          <w:szCs w:val="28"/>
        </w:rPr>
        <w:t>С.Н. Ковальчук</w:t>
      </w:r>
    </w:p>
    <w:p w:rsidR="009F24C0" w:rsidRDefault="009F24C0" w:rsidP="009F24C0">
      <w:pPr>
        <w:shd w:val="clear" w:color="auto" w:fill="FFFFFF"/>
        <w:tabs>
          <w:tab w:val="left" w:pos="1560"/>
        </w:tabs>
        <w:spacing w:after="225" w:line="336" w:lineRule="atLeast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  </w:t>
      </w:r>
    </w:p>
    <w:p w:rsidR="009F24C0" w:rsidRDefault="009F24C0" w:rsidP="009F24C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9F24C0" w:rsidRDefault="009F24C0" w:rsidP="009F24C0"/>
    <w:p w:rsidR="009F24C0" w:rsidRDefault="009F24C0" w:rsidP="009F24C0"/>
    <w:p w:rsidR="009F24C0" w:rsidRDefault="009F24C0" w:rsidP="009F24C0"/>
    <w:p w:rsidR="009F24C0" w:rsidRDefault="009F24C0" w:rsidP="009F24C0"/>
    <w:p w:rsidR="009F24C0" w:rsidRDefault="009F24C0" w:rsidP="009F24C0"/>
    <w:p w:rsidR="009F24C0" w:rsidRDefault="009F24C0" w:rsidP="009F24C0"/>
    <w:p w:rsidR="001B4056" w:rsidRDefault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Pr="001B4056" w:rsidRDefault="001B4056" w:rsidP="001B4056"/>
    <w:p w:rsidR="001B4056" w:rsidRDefault="001B4056" w:rsidP="001B4056"/>
    <w:p w:rsidR="002E7E00" w:rsidRDefault="001B4056" w:rsidP="001B4056">
      <w:pPr>
        <w:tabs>
          <w:tab w:val="left" w:pos="6630"/>
        </w:tabs>
      </w:pPr>
      <w:r>
        <w:tab/>
      </w:r>
    </w:p>
    <w:p w:rsidR="001B4056" w:rsidRDefault="001B4056" w:rsidP="001B4056">
      <w:pPr>
        <w:tabs>
          <w:tab w:val="left" w:pos="6630"/>
        </w:tabs>
      </w:pPr>
    </w:p>
    <w:p w:rsidR="001B4056" w:rsidRPr="001B4056" w:rsidRDefault="001B4056" w:rsidP="001B4056">
      <w:pPr>
        <w:tabs>
          <w:tab w:val="left" w:pos="663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B4056">
        <w:rPr>
          <w:rFonts w:ascii="Times New Roman" w:hAnsi="Times New Roman" w:cs="Times New Roman"/>
          <w:sz w:val="28"/>
          <w:szCs w:val="28"/>
        </w:rPr>
        <w:t>ПРИЛОЖЕНИЕ</w:t>
      </w:r>
    </w:p>
    <w:p w:rsidR="001B4056" w:rsidRPr="001B4056" w:rsidRDefault="001B4056" w:rsidP="001B4056">
      <w:pPr>
        <w:tabs>
          <w:tab w:val="left" w:pos="663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B4056">
        <w:rPr>
          <w:rFonts w:ascii="Times New Roman" w:hAnsi="Times New Roman" w:cs="Times New Roman"/>
          <w:sz w:val="28"/>
          <w:szCs w:val="28"/>
        </w:rPr>
        <w:t>К решению сессии Совета депутатов</w:t>
      </w:r>
    </w:p>
    <w:p w:rsidR="001B4056" w:rsidRPr="001B4056" w:rsidRDefault="001B4056" w:rsidP="001B4056">
      <w:pPr>
        <w:tabs>
          <w:tab w:val="left" w:pos="663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B4056">
        <w:rPr>
          <w:rFonts w:ascii="Times New Roman" w:hAnsi="Times New Roman" w:cs="Times New Roman"/>
          <w:sz w:val="28"/>
          <w:szCs w:val="28"/>
        </w:rPr>
        <w:t xml:space="preserve">Зубковского сельсовета </w:t>
      </w:r>
    </w:p>
    <w:p w:rsidR="001B4056" w:rsidRPr="001B4056" w:rsidRDefault="001B4056" w:rsidP="001B4056">
      <w:pPr>
        <w:tabs>
          <w:tab w:val="left" w:pos="663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B4056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1B4056" w:rsidRDefault="001B4056" w:rsidP="001B4056">
      <w:pPr>
        <w:tabs>
          <w:tab w:val="left" w:pos="663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1B405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B4056" w:rsidRDefault="001B4056" w:rsidP="001B4056">
      <w:pPr>
        <w:tabs>
          <w:tab w:val="left" w:pos="6630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B4056" w:rsidRDefault="001B4056" w:rsidP="001B4056">
      <w:pPr>
        <w:tabs>
          <w:tab w:val="left" w:pos="663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4056" w:rsidRPr="001B4056" w:rsidRDefault="001B4056" w:rsidP="001B4056">
      <w:pPr>
        <w:tabs>
          <w:tab w:val="left" w:pos="66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4056">
        <w:rPr>
          <w:rFonts w:ascii="Times New Roman" w:hAnsi="Times New Roman" w:cs="Times New Roman"/>
          <w:b/>
          <w:sz w:val="28"/>
          <w:szCs w:val="28"/>
        </w:rPr>
        <w:t>СТАВКИ ЗЕМЕЛЬНОГО НАЛОГА</w:t>
      </w:r>
    </w:p>
    <w:p w:rsidR="001B4056" w:rsidRDefault="001B4056" w:rsidP="001B4056">
      <w:pPr>
        <w:tabs>
          <w:tab w:val="left" w:pos="66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1379" w:rsidRDefault="00EC1379" w:rsidP="001B4056">
      <w:pPr>
        <w:tabs>
          <w:tab w:val="left" w:pos="66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1379" w:rsidRDefault="00EC1379" w:rsidP="001B4056">
      <w:pPr>
        <w:tabs>
          <w:tab w:val="left" w:pos="66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4056" w:rsidRDefault="001B4056" w:rsidP="001B4056">
      <w:pPr>
        <w:tabs>
          <w:tab w:val="left" w:pos="66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675"/>
        <w:gridCol w:w="6804"/>
        <w:gridCol w:w="2092"/>
      </w:tblGrid>
      <w:tr w:rsidR="001B4056" w:rsidTr="003575A4">
        <w:tc>
          <w:tcPr>
            <w:tcW w:w="675" w:type="dxa"/>
          </w:tcPr>
          <w:p w:rsidR="001B4056" w:rsidRPr="003575A4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75A4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804" w:type="dxa"/>
          </w:tcPr>
          <w:p w:rsidR="001B4056" w:rsidRPr="003575A4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75A4">
              <w:rPr>
                <w:rFonts w:ascii="Times New Roman" w:hAnsi="Times New Roman" w:cs="Times New Roman"/>
                <w:sz w:val="28"/>
                <w:szCs w:val="28"/>
              </w:rPr>
              <w:t>Категория земель и/или разрешенное использование земельного участка</w:t>
            </w:r>
          </w:p>
        </w:tc>
        <w:tc>
          <w:tcPr>
            <w:tcW w:w="2092" w:type="dxa"/>
          </w:tcPr>
          <w:p w:rsidR="001B4056" w:rsidRPr="003575A4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75A4">
              <w:rPr>
                <w:rFonts w:ascii="Times New Roman" w:hAnsi="Times New Roman" w:cs="Times New Roman"/>
                <w:sz w:val="28"/>
                <w:szCs w:val="28"/>
              </w:rPr>
              <w:t>Налоговая ставк</w:t>
            </w:r>
            <w:proofErr w:type="gramStart"/>
            <w:r w:rsidRPr="003575A4">
              <w:rPr>
                <w:rFonts w:ascii="Times New Roman" w:hAnsi="Times New Roman" w:cs="Times New Roman"/>
                <w:sz w:val="28"/>
                <w:szCs w:val="28"/>
              </w:rPr>
              <w:t>а(</w:t>
            </w:r>
            <w:proofErr w:type="gramEnd"/>
            <w:r w:rsidRPr="003575A4">
              <w:rPr>
                <w:rFonts w:ascii="Times New Roman" w:hAnsi="Times New Roman" w:cs="Times New Roman"/>
                <w:sz w:val="28"/>
                <w:szCs w:val="28"/>
              </w:rPr>
              <w:t>в %)</w:t>
            </w:r>
          </w:p>
        </w:tc>
      </w:tr>
      <w:tr w:rsidR="001B4056" w:rsidTr="003575A4">
        <w:tc>
          <w:tcPr>
            <w:tcW w:w="675" w:type="dxa"/>
          </w:tcPr>
          <w:p w:rsidR="001B4056" w:rsidRPr="00EC1379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804" w:type="dxa"/>
          </w:tcPr>
          <w:p w:rsidR="001B4056" w:rsidRPr="00EC1379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Отнесенные к землям сельскохозяйственного назначения или к землям в составе зон сельскохозяйственного использования в поселениях и используемых для сельскохозяйственного производства</w:t>
            </w:r>
          </w:p>
        </w:tc>
        <w:tc>
          <w:tcPr>
            <w:tcW w:w="2092" w:type="dxa"/>
          </w:tcPr>
          <w:p w:rsidR="003575A4" w:rsidRPr="00EC1379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75A4" w:rsidRPr="00EC1379" w:rsidRDefault="003575A4" w:rsidP="003575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056" w:rsidRPr="00EC1379" w:rsidRDefault="003575A4" w:rsidP="00357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1B4056" w:rsidTr="003575A4">
        <w:tc>
          <w:tcPr>
            <w:tcW w:w="675" w:type="dxa"/>
          </w:tcPr>
          <w:p w:rsidR="001B4056" w:rsidRPr="00EC1379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804" w:type="dxa"/>
          </w:tcPr>
          <w:p w:rsidR="001B4056" w:rsidRPr="00EC1379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 xml:space="preserve">Занятые жилым фондом и объектами инженерной инфраструктуры жилищно-коммунального комплекса (за исключением доли в праве на земельный участок, приходящийся на объект, не относящийся к жилищному фонду и к объектам инженерной инфраструктуры жилищно-коммунального комплекса) или </w:t>
            </w:r>
            <w:proofErr w:type="gramStart"/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приобретенных</w:t>
            </w:r>
            <w:proofErr w:type="gramEnd"/>
            <w:r w:rsidRPr="00EC1379">
              <w:rPr>
                <w:rFonts w:ascii="Times New Roman" w:hAnsi="Times New Roman" w:cs="Times New Roman"/>
                <w:sz w:val="28"/>
                <w:szCs w:val="28"/>
              </w:rPr>
              <w:t xml:space="preserve"> и (предоставленных) для жилищного строительства.</w:t>
            </w:r>
          </w:p>
        </w:tc>
        <w:tc>
          <w:tcPr>
            <w:tcW w:w="2092" w:type="dxa"/>
          </w:tcPr>
          <w:p w:rsidR="003575A4" w:rsidRPr="00EC1379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75A4" w:rsidRPr="00EC1379" w:rsidRDefault="003575A4" w:rsidP="003575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75A4" w:rsidRPr="00EC1379" w:rsidRDefault="003575A4" w:rsidP="003575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75A4" w:rsidRPr="00EC1379" w:rsidRDefault="003575A4" w:rsidP="003575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056" w:rsidRPr="00EC1379" w:rsidRDefault="003575A4" w:rsidP="00357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1B4056" w:rsidTr="003575A4">
        <w:tc>
          <w:tcPr>
            <w:tcW w:w="675" w:type="dxa"/>
          </w:tcPr>
          <w:p w:rsidR="001B4056" w:rsidRPr="00EC1379" w:rsidRDefault="003575A4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804" w:type="dxa"/>
          </w:tcPr>
          <w:p w:rsidR="001B4056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Приобретенные (предоставленные) для личного подсобного хозяйства, садоводства, огородничества или животноводства, а так же дачного хозяйства </w:t>
            </w:r>
          </w:p>
        </w:tc>
        <w:tc>
          <w:tcPr>
            <w:tcW w:w="2092" w:type="dxa"/>
          </w:tcPr>
          <w:p w:rsidR="00EC1379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056" w:rsidRPr="00EC1379" w:rsidRDefault="00EC1379" w:rsidP="00EC13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  <w:tr w:rsidR="001B4056" w:rsidTr="003575A4">
        <w:tc>
          <w:tcPr>
            <w:tcW w:w="675" w:type="dxa"/>
          </w:tcPr>
          <w:p w:rsidR="001B4056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804" w:type="dxa"/>
          </w:tcPr>
          <w:p w:rsidR="001B4056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Прочие земельные участки</w:t>
            </w:r>
          </w:p>
        </w:tc>
        <w:tc>
          <w:tcPr>
            <w:tcW w:w="2092" w:type="dxa"/>
          </w:tcPr>
          <w:p w:rsidR="001B4056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  <w:tr w:rsidR="001B4056" w:rsidTr="003575A4">
        <w:tc>
          <w:tcPr>
            <w:tcW w:w="675" w:type="dxa"/>
          </w:tcPr>
          <w:p w:rsidR="001B4056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804" w:type="dxa"/>
          </w:tcPr>
          <w:p w:rsidR="001B4056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Земельные участки поселения общего пользования, занятые площадями, улицами, автомобильными дорогами,</w:t>
            </w:r>
            <w:r w:rsidR="005674D9">
              <w:rPr>
                <w:rFonts w:ascii="Times New Roman" w:hAnsi="Times New Roman" w:cs="Times New Roman"/>
                <w:sz w:val="28"/>
                <w:szCs w:val="28"/>
              </w:rPr>
              <w:t xml:space="preserve"> мостовым переходом,</w:t>
            </w: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 xml:space="preserve"> автостоянками, полигонами, ТБО, кладбища</w:t>
            </w:r>
            <w:r w:rsidR="005674D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674D9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модульными установками водоподготовки</w:t>
            </w:r>
            <w:r w:rsidR="005674D9" w:rsidRPr="00EC137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и др.</w:t>
            </w:r>
          </w:p>
        </w:tc>
        <w:tc>
          <w:tcPr>
            <w:tcW w:w="2092" w:type="dxa"/>
          </w:tcPr>
          <w:p w:rsidR="00EC1379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056" w:rsidRPr="00EC1379" w:rsidRDefault="00EC1379" w:rsidP="00EC13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1B4056" w:rsidTr="003575A4">
        <w:tc>
          <w:tcPr>
            <w:tcW w:w="675" w:type="dxa"/>
          </w:tcPr>
          <w:p w:rsidR="001B4056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804" w:type="dxa"/>
          </w:tcPr>
          <w:p w:rsidR="001B4056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Земельные участки сельскохозяйственного назначения, неиспользуемые по целевому назначению</w:t>
            </w:r>
          </w:p>
        </w:tc>
        <w:tc>
          <w:tcPr>
            <w:tcW w:w="2092" w:type="dxa"/>
          </w:tcPr>
          <w:p w:rsidR="00EC1379" w:rsidRPr="00EC1379" w:rsidRDefault="00EC1379" w:rsidP="001B4056">
            <w:pPr>
              <w:tabs>
                <w:tab w:val="left" w:pos="663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4056" w:rsidRPr="00EC1379" w:rsidRDefault="00EC1379" w:rsidP="00EC1379">
            <w:pPr>
              <w:ind w:firstLine="708"/>
              <w:rPr>
                <w:rFonts w:ascii="Times New Roman" w:hAnsi="Times New Roman" w:cs="Times New Roman"/>
                <w:sz w:val="28"/>
                <w:szCs w:val="28"/>
              </w:rPr>
            </w:pPr>
            <w:r w:rsidRPr="00EC1379">
              <w:rPr>
                <w:rFonts w:ascii="Times New Roman" w:hAnsi="Times New Roman" w:cs="Times New Roman"/>
                <w:sz w:val="28"/>
                <w:szCs w:val="28"/>
              </w:rPr>
              <w:t>1,5</w:t>
            </w:r>
          </w:p>
        </w:tc>
      </w:tr>
    </w:tbl>
    <w:p w:rsidR="001B4056" w:rsidRPr="001B4056" w:rsidRDefault="001B4056" w:rsidP="001B4056">
      <w:pPr>
        <w:tabs>
          <w:tab w:val="left" w:pos="663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1B4056" w:rsidRPr="001B4056" w:rsidSect="00A844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B36A39"/>
    <w:multiLevelType w:val="hybridMultilevel"/>
    <w:tmpl w:val="A0ECEEDA"/>
    <w:lvl w:ilvl="0" w:tplc="9F586E08">
      <w:start w:val="5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F24C0"/>
    <w:rsid w:val="00037E2C"/>
    <w:rsid w:val="00074CCE"/>
    <w:rsid w:val="00076BD6"/>
    <w:rsid w:val="000A25CA"/>
    <w:rsid w:val="00120FAB"/>
    <w:rsid w:val="001B4056"/>
    <w:rsid w:val="001C7670"/>
    <w:rsid w:val="002E7E00"/>
    <w:rsid w:val="0031265C"/>
    <w:rsid w:val="00317FA0"/>
    <w:rsid w:val="00327623"/>
    <w:rsid w:val="003575A4"/>
    <w:rsid w:val="004C300B"/>
    <w:rsid w:val="00506741"/>
    <w:rsid w:val="005674D9"/>
    <w:rsid w:val="005B0B8A"/>
    <w:rsid w:val="005C210D"/>
    <w:rsid w:val="00655FD5"/>
    <w:rsid w:val="006A7DBA"/>
    <w:rsid w:val="007318FA"/>
    <w:rsid w:val="00824BAE"/>
    <w:rsid w:val="008D1B23"/>
    <w:rsid w:val="009519C7"/>
    <w:rsid w:val="0096769E"/>
    <w:rsid w:val="009F24C0"/>
    <w:rsid w:val="00A51E9C"/>
    <w:rsid w:val="00A844B6"/>
    <w:rsid w:val="00AC1287"/>
    <w:rsid w:val="00B350B5"/>
    <w:rsid w:val="00B943C6"/>
    <w:rsid w:val="00C63D93"/>
    <w:rsid w:val="00D4790C"/>
    <w:rsid w:val="00DB7BD9"/>
    <w:rsid w:val="00DF7B54"/>
    <w:rsid w:val="00E11170"/>
    <w:rsid w:val="00E16D12"/>
    <w:rsid w:val="00E23578"/>
    <w:rsid w:val="00EC1379"/>
    <w:rsid w:val="00EF0043"/>
    <w:rsid w:val="00EF141E"/>
    <w:rsid w:val="00F330EB"/>
    <w:rsid w:val="00FF63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44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F24C0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F24C0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s1">
    <w:name w:val="s_1"/>
    <w:basedOn w:val="a"/>
    <w:rsid w:val="009F24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9F24C0"/>
    <w:rPr>
      <w:i/>
      <w:iCs/>
    </w:rPr>
  </w:style>
  <w:style w:type="table" w:styleId="a6">
    <w:name w:val="Table Grid"/>
    <w:basedOn w:val="a1"/>
    <w:uiPriority w:val="59"/>
    <w:rsid w:val="001B40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74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918</Words>
  <Characters>5239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4</cp:revision>
  <dcterms:created xsi:type="dcterms:W3CDTF">2021-08-05T03:20:00Z</dcterms:created>
  <dcterms:modified xsi:type="dcterms:W3CDTF">2021-08-06T02:13:00Z</dcterms:modified>
</cp:coreProperties>
</file>